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54B1B" w14:textId="0DDFBFC5" w:rsidR="00A47670" w:rsidRDefault="00157BCF" w:rsidP="00157BCF">
      <w:pPr>
        <w:pStyle w:val="Heading1"/>
      </w:pPr>
      <w:r>
        <w:t>Purpose:</w:t>
      </w:r>
    </w:p>
    <w:p w14:paraId="5BCCB06C" w14:textId="07792D5C" w:rsidR="00157BCF" w:rsidRDefault="00157BCF" w:rsidP="00157BCF">
      <w:r>
        <w:t>The purpose of the program is to create, manage, and apply coupon codes. Each coupon has multiple characteristics including code, valid from and to dates, activity toggle, percent and fixed discount manipulation, accompanied by a check toggle.</w:t>
      </w:r>
    </w:p>
    <w:p w14:paraId="4ECDE495" w14:textId="4BC710E1" w:rsidR="00157BCF" w:rsidRDefault="00157BCF" w:rsidP="00157BCF"/>
    <w:p w14:paraId="2EDF5F08" w14:textId="22ED5E87" w:rsidR="00157BCF" w:rsidRDefault="00157BCF" w:rsidP="00157BCF">
      <w:pPr>
        <w:pStyle w:val="Heading1"/>
      </w:pPr>
      <w:r>
        <w:t>How To Use:</w:t>
      </w:r>
    </w:p>
    <w:p w14:paraId="07502DD9" w14:textId="4A65A4A9" w:rsidR="00157BCF" w:rsidRDefault="00157BCF" w:rsidP="00157BCF">
      <w:pPr>
        <w:pStyle w:val="Heading2"/>
      </w:pPr>
      <w:r>
        <w:t>For JSON data output:</w:t>
      </w:r>
    </w:p>
    <w:p w14:paraId="37725331" w14:textId="5D87C92F" w:rsidR="00157BCF" w:rsidRDefault="00157BCF" w:rsidP="00532CCE">
      <w:pPr>
        <w:pStyle w:val="ListParagraph"/>
      </w:pPr>
      <w:r>
        <w:t>To view the JSON data of a file, use the default subdomain of the program (if running a local server, an example would be 127.0.0.1:8000/)</w:t>
      </w:r>
    </w:p>
    <w:p w14:paraId="2BD4FD42" w14:textId="52CEE55C" w:rsidR="00157BCF" w:rsidRDefault="00157BCF" w:rsidP="00157BCF">
      <w:pPr>
        <w:pStyle w:val="ListParagraph"/>
      </w:pPr>
      <w:r>
        <w:t>Upon entering the page, you’d be met with 2 form fields labeled according to their purpose:</w:t>
      </w:r>
    </w:p>
    <w:p w14:paraId="6FDEAD5C" w14:textId="385CCCA0" w:rsidR="00157BCF" w:rsidRDefault="00157BCF" w:rsidP="00157BCF">
      <w:pPr>
        <w:pStyle w:val="ListParagraph"/>
        <w:numPr>
          <w:ilvl w:val="0"/>
          <w:numId w:val="2"/>
        </w:numPr>
      </w:pPr>
      <w:r>
        <w:t>The first used to enter a code in an alphanumeric format</w:t>
      </w:r>
    </w:p>
    <w:p w14:paraId="5B22DBA8" w14:textId="1BD7B2FC" w:rsidR="00157BCF" w:rsidRDefault="00157BCF" w:rsidP="00157BCF">
      <w:pPr>
        <w:pStyle w:val="ListParagraph"/>
        <w:numPr>
          <w:ilvl w:val="0"/>
          <w:numId w:val="2"/>
        </w:numPr>
      </w:pPr>
      <w:r>
        <w:t>The second is used to enter a test price, however for the JSON purposes there is no real application to that field value</w:t>
      </w:r>
    </w:p>
    <w:p w14:paraId="3CFA1E7A" w14:textId="57D3C864" w:rsidR="00693183" w:rsidRDefault="00693183" w:rsidP="00693183">
      <w:r>
        <w:rPr>
          <w:noProof/>
        </w:rPr>
        <w:drawing>
          <wp:inline distT="0" distB="0" distL="0" distR="0" wp14:anchorId="699BEDDA" wp14:editId="3DE30A0E">
            <wp:extent cx="5943600" cy="274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4320"/>
                    </a:xfrm>
                    <a:prstGeom prst="rect">
                      <a:avLst/>
                    </a:prstGeom>
                  </pic:spPr>
                </pic:pic>
              </a:graphicData>
            </a:graphic>
          </wp:inline>
        </w:drawing>
      </w:r>
    </w:p>
    <w:p w14:paraId="72BB9A90" w14:textId="1FA06FB7" w:rsidR="00693183" w:rsidRDefault="00693183" w:rsidP="00693183">
      <w:pPr>
        <w:ind w:left="720"/>
      </w:pPr>
      <w:r>
        <w:t>Submitting a code that exists in the database would redirect you to a page including JSON data of the forementioned code.</w:t>
      </w:r>
    </w:p>
    <w:p w14:paraId="35DC90DA" w14:textId="153B29A8" w:rsidR="00693183" w:rsidRDefault="00693183" w:rsidP="00693183">
      <w:pPr>
        <w:ind w:left="720"/>
      </w:pPr>
      <w:r>
        <w:rPr>
          <w:noProof/>
        </w:rPr>
        <w:drawing>
          <wp:inline distT="0" distB="0" distL="0" distR="0" wp14:anchorId="25D9FF37" wp14:editId="0AE12259">
            <wp:extent cx="15417609" cy="219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429280" cy="219241"/>
                    </a:xfrm>
                    <a:prstGeom prst="rect">
                      <a:avLst/>
                    </a:prstGeom>
                  </pic:spPr>
                </pic:pic>
              </a:graphicData>
            </a:graphic>
          </wp:inline>
        </w:drawing>
      </w:r>
    </w:p>
    <w:p w14:paraId="19B9BE77" w14:textId="05FFF92D" w:rsidR="00693183" w:rsidRDefault="00693183" w:rsidP="00693183">
      <w:pPr>
        <w:pStyle w:val="Heading3"/>
      </w:pPr>
      <w:r>
        <w:tab/>
        <w:t>Error Handling:</w:t>
      </w:r>
    </w:p>
    <w:p w14:paraId="781F7B91" w14:textId="04D36F80" w:rsidR="00693183" w:rsidRDefault="00693183" w:rsidP="00693183">
      <w:pPr>
        <w:ind w:left="720"/>
      </w:pPr>
      <w:r>
        <w:t>Since the purpose of this demo is to provide the front-end developer with information, the only fault handling is when the back-end is unable to find a record in the database, in which case it’d display a page stating “Invalid code”</w:t>
      </w:r>
    </w:p>
    <w:p w14:paraId="3A4E4E7F" w14:textId="1688A26F" w:rsidR="00693183" w:rsidRDefault="00693183" w:rsidP="00693183">
      <w:pPr>
        <w:pStyle w:val="Heading2"/>
      </w:pPr>
      <w:r w:rsidRPr="00532CCE">
        <w:t>For Demo output:</w:t>
      </w:r>
    </w:p>
    <w:p w14:paraId="3785647D" w14:textId="4CB3B8A0" w:rsidR="00532CCE" w:rsidRDefault="00532CCE" w:rsidP="00532CCE">
      <w:pPr>
        <w:ind w:left="720"/>
      </w:pPr>
      <w:r>
        <w:t>To view a basic functional demo of the program, go to the /demo subdomain (for a local server: 127.0.0.1:8000/demo)</w:t>
      </w:r>
    </w:p>
    <w:p w14:paraId="27AA4B79" w14:textId="450B6D26" w:rsidR="00532CCE" w:rsidRDefault="00532CCE" w:rsidP="00532CCE">
      <w:pPr>
        <w:ind w:left="720"/>
      </w:pPr>
      <w:r>
        <w:t>Upon entering the page you’d be met with the same page as the JSON section of the program including 2 field labeled for their purpose.</w:t>
      </w:r>
    </w:p>
    <w:p w14:paraId="44AECDF7" w14:textId="035F2D2C" w:rsidR="00532CCE" w:rsidRDefault="00532CCE" w:rsidP="00532CCE">
      <w:pPr>
        <w:ind w:left="720"/>
      </w:pPr>
      <w:r>
        <w:t>Completing both fields with valid values would redirect you to a page that displays the input value – beside “Old Price”, discount amount – beside “Discount”, and the processed price – beside “Updated Price”.</w:t>
      </w:r>
    </w:p>
    <w:p w14:paraId="62672624" w14:textId="76C7C9F2" w:rsidR="00532CCE" w:rsidRDefault="00532CCE" w:rsidP="00532CCE">
      <w:pPr>
        <w:ind w:left="720"/>
      </w:pPr>
      <w:r>
        <w:lastRenderedPageBreak/>
        <w:t xml:space="preserve"> </w:t>
      </w:r>
      <w:r>
        <w:rPr>
          <w:noProof/>
        </w:rPr>
        <w:drawing>
          <wp:inline distT="0" distB="0" distL="0" distR="0" wp14:anchorId="581DBF45" wp14:editId="083F9F13">
            <wp:extent cx="1524000" cy="1438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24000" cy="1438275"/>
                    </a:xfrm>
                    <a:prstGeom prst="rect">
                      <a:avLst/>
                    </a:prstGeom>
                  </pic:spPr>
                </pic:pic>
              </a:graphicData>
            </a:graphic>
          </wp:inline>
        </w:drawing>
      </w:r>
    </w:p>
    <w:p w14:paraId="03AB5262" w14:textId="77777777" w:rsidR="00532CCE" w:rsidRDefault="00532CCE" w:rsidP="00532CCE">
      <w:pPr>
        <w:pStyle w:val="Heading3"/>
      </w:pPr>
      <w:r>
        <w:tab/>
        <w:t>Error Handling:</w:t>
      </w:r>
    </w:p>
    <w:p w14:paraId="699B3987" w14:textId="159B936E" w:rsidR="00532CCE" w:rsidRDefault="00532CCE" w:rsidP="00532CCE">
      <w:pPr>
        <w:ind w:left="720"/>
      </w:pPr>
      <w:r>
        <w:tab/>
        <w:t>This portion of the program has error handling for more fault cases, including:</w:t>
      </w:r>
    </w:p>
    <w:p w14:paraId="6E891FA8" w14:textId="0EC36FBF" w:rsidR="00532CCE" w:rsidRDefault="00532CCE" w:rsidP="00532CCE">
      <w:pPr>
        <w:pStyle w:val="ListParagraph"/>
        <w:numPr>
          <w:ilvl w:val="0"/>
          <w:numId w:val="3"/>
        </w:numPr>
      </w:pPr>
      <w:r>
        <w:t>Invalid Codes</w:t>
      </w:r>
    </w:p>
    <w:p w14:paraId="7AA2A988" w14:textId="77BDBF58" w:rsidR="00532CCE" w:rsidRDefault="00532CCE" w:rsidP="00532CCE">
      <w:pPr>
        <w:pStyle w:val="ListParagraph"/>
        <w:numPr>
          <w:ilvl w:val="0"/>
          <w:numId w:val="3"/>
        </w:numPr>
      </w:pPr>
      <w:r>
        <w:t>Expired or Codes not yet in effect</w:t>
      </w:r>
    </w:p>
    <w:p w14:paraId="4D9AD31B" w14:textId="179BBE90" w:rsidR="00532CCE" w:rsidRDefault="00532CCE" w:rsidP="00532CCE">
      <w:pPr>
        <w:pStyle w:val="ListParagraph"/>
        <w:numPr>
          <w:ilvl w:val="0"/>
          <w:numId w:val="3"/>
        </w:numPr>
      </w:pPr>
      <w:r>
        <w:t>Inactive Codes</w:t>
      </w:r>
    </w:p>
    <w:p w14:paraId="4CEA4EFD" w14:textId="36E01C10" w:rsidR="00532CCE" w:rsidRDefault="00532CCE" w:rsidP="00532CCE">
      <w:pPr>
        <w:ind w:left="1440"/>
      </w:pPr>
      <w:r>
        <w:t>Triggering an error from the list above would result in a redirect to a page including a description of the issue</w:t>
      </w:r>
    </w:p>
    <w:p w14:paraId="4EA15B9E" w14:textId="7EC2095F" w:rsidR="00532CCE" w:rsidRPr="00532CCE" w:rsidRDefault="00532CCE" w:rsidP="00532CCE">
      <w:pPr>
        <w:ind w:left="1440"/>
      </w:pPr>
      <w:r>
        <w:t xml:space="preserve">e.g., Code with </w:t>
      </w:r>
      <w:proofErr w:type="spellStart"/>
      <w:r>
        <w:t>isActive</w:t>
      </w:r>
      <w:proofErr w:type="spellEnd"/>
      <w:r>
        <w:t xml:space="preserve"> toggle ticked off, would display “Inactive Code”</w:t>
      </w:r>
    </w:p>
    <w:p w14:paraId="04CD7836" w14:textId="59895874" w:rsidR="00693183" w:rsidRPr="00693183" w:rsidRDefault="00693183" w:rsidP="00693183">
      <w:r>
        <w:tab/>
      </w:r>
    </w:p>
    <w:sectPr w:rsidR="00693183" w:rsidRPr="006931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D26F5F"/>
    <w:multiLevelType w:val="hybridMultilevel"/>
    <w:tmpl w:val="BFAA4FB4"/>
    <w:lvl w:ilvl="0" w:tplc="0AE0A1F4">
      <w:numFmt w:val="bullet"/>
      <w:lvlText w:val="-"/>
      <w:lvlJc w:val="left"/>
      <w:pPr>
        <w:ind w:left="2891" w:hanging="360"/>
      </w:pPr>
      <w:rPr>
        <w:rFonts w:ascii="Calibri" w:eastAsiaTheme="minorHAnsi" w:hAnsi="Calibri" w:cs="Calibri" w:hint="default"/>
      </w:rPr>
    </w:lvl>
    <w:lvl w:ilvl="1" w:tplc="04090003" w:tentative="1">
      <w:start w:val="1"/>
      <w:numFmt w:val="bullet"/>
      <w:lvlText w:val="o"/>
      <w:lvlJc w:val="left"/>
      <w:pPr>
        <w:ind w:left="3611" w:hanging="360"/>
      </w:pPr>
      <w:rPr>
        <w:rFonts w:ascii="Courier New" w:hAnsi="Courier New" w:cs="Courier New" w:hint="default"/>
      </w:rPr>
    </w:lvl>
    <w:lvl w:ilvl="2" w:tplc="04090005" w:tentative="1">
      <w:start w:val="1"/>
      <w:numFmt w:val="bullet"/>
      <w:lvlText w:val=""/>
      <w:lvlJc w:val="left"/>
      <w:pPr>
        <w:ind w:left="4331" w:hanging="360"/>
      </w:pPr>
      <w:rPr>
        <w:rFonts w:ascii="Wingdings" w:hAnsi="Wingdings" w:hint="default"/>
      </w:rPr>
    </w:lvl>
    <w:lvl w:ilvl="3" w:tplc="04090001" w:tentative="1">
      <w:start w:val="1"/>
      <w:numFmt w:val="bullet"/>
      <w:lvlText w:val=""/>
      <w:lvlJc w:val="left"/>
      <w:pPr>
        <w:ind w:left="5051" w:hanging="360"/>
      </w:pPr>
      <w:rPr>
        <w:rFonts w:ascii="Symbol" w:hAnsi="Symbol" w:hint="default"/>
      </w:rPr>
    </w:lvl>
    <w:lvl w:ilvl="4" w:tplc="04090003" w:tentative="1">
      <w:start w:val="1"/>
      <w:numFmt w:val="bullet"/>
      <w:lvlText w:val="o"/>
      <w:lvlJc w:val="left"/>
      <w:pPr>
        <w:ind w:left="5771" w:hanging="360"/>
      </w:pPr>
      <w:rPr>
        <w:rFonts w:ascii="Courier New" w:hAnsi="Courier New" w:cs="Courier New" w:hint="default"/>
      </w:rPr>
    </w:lvl>
    <w:lvl w:ilvl="5" w:tplc="04090005" w:tentative="1">
      <w:start w:val="1"/>
      <w:numFmt w:val="bullet"/>
      <w:lvlText w:val=""/>
      <w:lvlJc w:val="left"/>
      <w:pPr>
        <w:ind w:left="6491" w:hanging="360"/>
      </w:pPr>
      <w:rPr>
        <w:rFonts w:ascii="Wingdings" w:hAnsi="Wingdings" w:hint="default"/>
      </w:rPr>
    </w:lvl>
    <w:lvl w:ilvl="6" w:tplc="04090001" w:tentative="1">
      <w:start w:val="1"/>
      <w:numFmt w:val="bullet"/>
      <w:lvlText w:val=""/>
      <w:lvlJc w:val="left"/>
      <w:pPr>
        <w:ind w:left="7211" w:hanging="360"/>
      </w:pPr>
      <w:rPr>
        <w:rFonts w:ascii="Symbol" w:hAnsi="Symbol" w:hint="default"/>
      </w:rPr>
    </w:lvl>
    <w:lvl w:ilvl="7" w:tplc="04090003" w:tentative="1">
      <w:start w:val="1"/>
      <w:numFmt w:val="bullet"/>
      <w:lvlText w:val="o"/>
      <w:lvlJc w:val="left"/>
      <w:pPr>
        <w:ind w:left="7931" w:hanging="360"/>
      </w:pPr>
      <w:rPr>
        <w:rFonts w:ascii="Courier New" w:hAnsi="Courier New" w:cs="Courier New" w:hint="default"/>
      </w:rPr>
    </w:lvl>
    <w:lvl w:ilvl="8" w:tplc="04090005" w:tentative="1">
      <w:start w:val="1"/>
      <w:numFmt w:val="bullet"/>
      <w:lvlText w:val=""/>
      <w:lvlJc w:val="left"/>
      <w:pPr>
        <w:ind w:left="8651" w:hanging="360"/>
      </w:pPr>
      <w:rPr>
        <w:rFonts w:ascii="Wingdings" w:hAnsi="Wingdings" w:hint="default"/>
      </w:rPr>
    </w:lvl>
  </w:abstractNum>
  <w:abstractNum w:abstractNumId="1" w15:restartNumberingAfterBreak="0">
    <w:nsid w:val="52EB53C2"/>
    <w:multiLevelType w:val="hybridMultilevel"/>
    <w:tmpl w:val="9AB47C82"/>
    <w:lvl w:ilvl="0" w:tplc="0AE0A1F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D44355"/>
    <w:multiLevelType w:val="hybridMultilevel"/>
    <w:tmpl w:val="935239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843859772">
    <w:abstractNumId w:val="1"/>
  </w:num>
  <w:num w:numId="2" w16cid:durableId="508174920">
    <w:abstractNumId w:val="2"/>
  </w:num>
  <w:num w:numId="3" w16cid:durableId="356686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BCF"/>
    <w:rsid w:val="00157BCF"/>
    <w:rsid w:val="00532CCE"/>
    <w:rsid w:val="00693183"/>
    <w:rsid w:val="00A47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A1D2F"/>
  <w15:chartTrackingRefBased/>
  <w15:docId w15:val="{CD590099-B4D1-42B0-B913-4835B4A13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7B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7B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931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7BC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57BC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57BCF"/>
    <w:pPr>
      <w:ind w:left="720"/>
      <w:contextualSpacing/>
    </w:pPr>
  </w:style>
  <w:style w:type="character" w:customStyle="1" w:styleId="Heading3Char">
    <w:name w:val="Heading 3 Char"/>
    <w:basedOn w:val="DefaultParagraphFont"/>
    <w:link w:val="Heading3"/>
    <w:uiPriority w:val="9"/>
    <w:rsid w:val="00693183"/>
    <w:rPr>
      <w:rFonts w:asciiTheme="majorHAnsi" w:eastAsiaTheme="majorEastAsia" w:hAnsiTheme="majorHAnsi" w:cstheme="majorBidi"/>
      <w:color w:val="1F3763" w:themeColor="accent1" w:themeShade="7F"/>
      <w:sz w:val="24"/>
      <w:szCs w:val="24"/>
    </w:rPr>
  </w:style>
  <w:style w:type="character" w:styleId="SubtleEmphasis">
    <w:name w:val="Subtle Emphasis"/>
    <w:basedOn w:val="DefaultParagraphFont"/>
    <w:uiPriority w:val="19"/>
    <w:qFormat/>
    <w:rsid w:val="0069318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284</Words>
  <Characters>1621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Velislav R</dc:creator>
  <cp:keywords/>
  <dc:description/>
  <cp:lastModifiedBy>Velislav R</cp:lastModifiedBy>
  <cp:revision>1</cp:revision>
  <dcterms:created xsi:type="dcterms:W3CDTF">2023-01-15T20:39:00Z</dcterms:created>
  <dcterms:modified xsi:type="dcterms:W3CDTF">2023-01-15T21:09:00Z</dcterms:modified>
</cp:coreProperties>
</file>