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en-US"/>
        </w:rPr>
        <w:t>Elektrotehni</w:t>
      </w:r>
      <w:r w:rsidRPr="00F066D1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Default="00FF00DC" w:rsidP="00FF00DC">
      <w:pPr>
        <w:jc w:val="center"/>
        <w:rPr>
          <w:lang w:val="sr-Latn-ME"/>
        </w:rPr>
      </w:pPr>
    </w:p>
    <w:p w14:paraId="1AEDEE3D" w14:textId="34D95B80" w:rsidR="00FF00DC" w:rsidRDefault="00FF00DC" w:rsidP="00FF00DC">
      <w:pPr>
        <w:jc w:val="center"/>
        <w:rPr>
          <w:lang w:val="sr-Latn-ME"/>
        </w:rPr>
      </w:pPr>
    </w:p>
    <w:p w14:paraId="1197FFF7" w14:textId="0F435EA1" w:rsidR="00FF00DC" w:rsidRDefault="00FF00DC" w:rsidP="00FF00DC">
      <w:pPr>
        <w:jc w:val="center"/>
        <w:rPr>
          <w:lang w:val="sr-Latn-ME"/>
        </w:rPr>
      </w:pPr>
    </w:p>
    <w:p w14:paraId="26920D4C" w14:textId="4C14E909" w:rsidR="00FF00DC" w:rsidRDefault="00FF00DC" w:rsidP="00FF00DC">
      <w:pPr>
        <w:jc w:val="center"/>
        <w:rPr>
          <w:lang w:val="sr-Latn-ME"/>
        </w:rPr>
      </w:pPr>
    </w:p>
    <w:p w14:paraId="45F7DAA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F066D1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913C1CB" w14:textId="56D65A36" w:rsidR="00FF00DC" w:rsidRPr="00F066D1" w:rsidRDefault="0097544F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registrovanja</w:t>
      </w:r>
    </w:p>
    <w:p w14:paraId="1EEDF48D" w14:textId="29CB933A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1DBCEEC" w14:textId="689DE5B6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C8256E2" w14:textId="7F4BC575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18E323E6" w14:textId="5CE4F4E9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56947DFD" w14:textId="6D1DDF08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2E0230CA" w14:textId="25168B0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CE0569E" w14:textId="7777777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2F2D8DA" w14:textId="38CD2209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Verzija 1.0</w:t>
      </w:r>
    </w:p>
    <w:p w14:paraId="309F77FB" w14:textId="70CAA150" w:rsidR="00FF00DC" w:rsidRDefault="00FF00DC" w:rsidP="00FF00DC">
      <w:pPr>
        <w:jc w:val="center"/>
        <w:rPr>
          <w:lang w:val="sr-Latn-ME"/>
        </w:rPr>
      </w:pPr>
    </w:p>
    <w:p w14:paraId="0CD7E35D" w14:textId="5908D078" w:rsidR="00FF00DC" w:rsidRDefault="00FF00DC" w:rsidP="00FF00DC">
      <w:pPr>
        <w:rPr>
          <w:lang w:val="sr-Latn-ME"/>
        </w:rPr>
      </w:pPr>
    </w:p>
    <w:p w14:paraId="4232673B" w14:textId="0C99E1FF" w:rsidR="00FF00DC" w:rsidRPr="00FF00DC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F00DC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FF00DC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F00DC" w:rsidRPr="00FF00DC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412984AB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>2</w:t>
            </w:r>
            <w:r w:rsidR="00603AB7">
              <w:rPr>
                <w:rFonts w:eastAsia="Times New Roman" w:cstheme="minorHAnsi"/>
                <w:lang w:val="en-US"/>
              </w:rPr>
              <w:t>6</w:t>
            </w:r>
            <w:r w:rsidR="00FF00DC" w:rsidRPr="00FF00DC">
              <w:rPr>
                <w:rFonts w:eastAsia="Times New Roman" w:cstheme="minorHAnsi"/>
                <w:lang w:val="en-US"/>
              </w:rPr>
              <w:t>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4344D1C2" w:rsidR="00FF00DC" w:rsidRPr="00FF00DC" w:rsidRDefault="00603AB7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Iva Rakic</w:t>
            </w:r>
          </w:p>
        </w:tc>
      </w:tr>
      <w:tr w:rsidR="00FF00DC" w:rsidRPr="00FF00DC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54070FAF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2DF18584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259BE3BC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687C616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  <w:p w14:paraId="7E42A51A" w14:textId="06B1E93E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F066D1" w:rsidRPr="00FF00DC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62857A65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35B56BD4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067FAA57" w14:textId="77777777" w:rsidR="00FF00DC" w:rsidRPr="00FF00DC" w:rsidRDefault="00FF00DC" w:rsidP="00FF00DC">
      <w:pPr>
        <w:rPr>
          <w:b/>
          <w:bCs/>
          <w:sz w:val="36"/>
          <w:szCs w:val="36"/>
          <w:lang w:val="sr-Latn-ME"/>
        </w:rPr>
      </w:pPr>
    </w:p>
    <w:p w14:paraId="3AF1E653" w14:textId="6565CB72" w:rsidR="00FF00DC" w:rsidRDefault="00FF00DC" w:rsidP="00FF00DC">
      <w:pPr>
        <w:jc w:val="center"/>
        <w:rPr>
          <w:lang w:val="sr-Latn-ME"/>
        </w:rPr>
      </w:pPr>
    </w:p>
    <w:p w14:paraId="0D3AB0E1" w14:textId="1FA060C3" w:rsidR="00F066D1" w:rsidRDefault="00F066D1" w:rsidP="00FF00DC">
      <w:pPr>
        <w:jc w:val="center"/>
        <w:rPr>
          <w:lang w:val="sr-Latn-ME"/>
        </w:rPr>
      </w:pPr>
    </w:p>
    <w:p w14:paraId="66ACD515" w14:textId="0F7761F8" w:rsidR="00F066D1" w:rsidRDefault="00F066D1" w:rsidP="00FF00DC">
      <w:pPr>
        <w:jc w:val="center"/>
        <w:rPr>
          <w:lang w:val="sr-Latn-ME"/>
        </w:rPr>
      </w:pPr>
    </w:p>
    <w:p w14:paraId="71F62AAD" w14:textId="0BD028E9" w:rsidR="00F066D1" w:rsidRDefault="00F066D1" w:rsidP="00FF00DC">
      <w:pPr>
        <w:jc w:val="center"/>
        <w:rPr>
          <w:lang w:val="sr-Latn-ME"/>
        </w:rPr>
      </w:pPr>
    </w:p>
    <w:p w14:paraId="4BBE2213" w14:textId="582E0BEA" w:rsidR="00F066D1" w:rsidRDefault="00F066D1" w:rsidP="00FF00DC">
      <w:pPr>
        <w:jc w:val="center"/>
        <w:rPr>
          <w:lang w:val="sr-Latn-ME"/>
        </w:rPr>
      </w:pPr>
    </w:p>
    <w:p w14:paraId="798C081D" w14:textId="0C204742" w:rsidR="00F066D1" w:rsidRDefault="00F066D1" w:rsidP="00FF00DC">
      <w:pPr>
        <w:jc w:val="center"/>
        <w:rPr>
          <w:lang w:val="sr-Latn-ME"/>
        </w:rPr>
      </w:pPr>
    </w:p>
    <w:p w14:paraId="4D5A793B" w14:textId="22E9A680" w:rsidR="00F066D1" w:rsidRDefault="00F066D1" w:rsidP="00FF00DC">
      <w:pPr>
        <w:jc w:val="center"/>
        <w:rPr>
          <w:lang w:val="sr-Latn-ME"/>
        </w:rPr>
      </w:pPr>
    </w:p>
    <w:p w14:paraId="78A53CB6" w14:textId="76170581" w:rsidR="00F066D1" w:rsidRDefault="00F066D1" w:rsidP="00FF00DC">
      <w:pPr>
        <w:jc w:val="center"/>
        <w:rPr>
          <w:lang w:val="sr-Latn-ME"/>
        </w:rPr>
      </w:pPr>
    </w:p>
    <w:p w14:paraId="6C3B1B93" w14:textId="329DBE08" w:rsidR="00F066D1" w:rsidRDefault="00F066D1" w:rsidP="00FF00DC">
      <w:pPr>
        <w:jc w:val="center"/>
        <w:rPr>
          <w:lang w:val="sr-Latn-ME"/>
        </w:rPr>
      </w:pPr>
    </w:p>
    <w:p w14:paraId="688FF479" w14:textId="75A2AF4E" w:rsidR="00F066D1" w:rsidRDefault="00F066D1" w:rsidP="00FF00DC">
      <w:pPr>
        <w:jc w:val="center"/>
        <w:rPr>
          <w:lang w:val="sr-Latn-ME"/>
        </w:rPr>
      </w:pPr>
    </w:p>
    <w:p w14:paraId="7D2C2C02" w14:textId="22A13F7D" w:rsidR="00F066D1" w:rsidRDefault="00F066D1" w:rsidP="00FF00DC">
      <w:pPr>
        <w:jc w:val="center"/>
        <w:rPr>
          <w:lang w:val="sr-Latn-ME"/>
        </w:rPr>
      </w:pPr>
    </w:p>
    <w:p w14:paraId="1F0D7481" w14:textId="623B4763" w:rsidR="00F066D1" w:rsidRDefault="00F066D1" w:rsidP="00FF00DC">
      <w:pPr>
        <w:jc w:val="center"/>
        <w:rPr>
          <w:lang w:val="sr-Latn-ME"/>
        </w:rPr>
      </w:pPr>
    </w:p>
    <w:p w14:paraId="172E8898" w14:textId="6F3AEAB6" w:rsidR="00F066D1" w:rsidRDefault="00F066D1" w:rsidP="00FF00DC">
      <w:pPr>
        <w:jc w:val="center"/>
        <w:rPr>
          <w:lang w:val="sr-Latn-ME"/>
        </w:rPr>
      </w:pPr>
    </w:p>
    <w:p w14:paraId="424B2A80" w14:textId="58AA3702" w:rsidR="00F066D1" w:rsidRDefault="00F066D1" w:rsidP="00FF00DC">
      <w:pPr>
        <w:jc w:val="center"/>
        <w:rPr>
          <w:lang w:val="sr-Latn-ME"/>
        </w:rPr>
      </w:pPr>
    </w:p>
    <w:p w14:paraId="150D1EA5" w14:textId="335D6E64" w:rsidR="00F066D1" w:rsidRDefault="00F066D1" w:rsidP="00FF00DC">
      <w:pPr>
        <w:jc w:val="center"/>
        <w:rPr>
          <w:lang w:val="sr-Latn-ME"/>
        </w:rPr>
      </w:pPr>
    </w:p>
    <w:p w14:paraId="2260D2FD" w14:textId="778AF385" w:rsidR="00F066D1" w:rsidRDefault="00F066D1" w:rsidP="00FF00DC">
      <w:pPr>
        <w:jc w:val="center"/>
        <w:rPr>
          <w:lang w:val="sr-Latn-ME"/>
        </w:rPr>
      </w:pPr>
    </w:p>
    <w:p w14:paraId="28AD3DB0" w14:textId="192452E5" w:rsidR="00F066D1" w:rsidRDefault="00F066D1" w:rsidP="00FF00DC">
      <w:pPr>
        <w:jc w:val="center"/>
        <w:rPr>
          <w:lang w:val="sr-Latn-ME"/>
        </w:rPr>
      </w:pPr>
    </w:p>
    <w:p w14:paraId="218CD962" w14:textId="337C554D" w:rsidR="00F066D1" w:rsidRDefault="00F066D1" w:rsidP="00FF00DC">
      <w:pPr>
        <w:jc w:val="center"/>
        <w:rPr>
          <w:lang w:val="sr-Latn-ME"/>
        </w:rPr>
      </w:pPr>
    </w:p>
    <w:p w14:paraId="43E13680" w14:textId="31F4A9F0" w:rsidR="00F066D1" w:rsidRDefault="00F066D1" w:rsidP="00FF00DC">
      <w:pPr>
        <w:jc w:val="center"/>
        <w:rPr>
          <w:lang w:val="sr-Latn-ME"/>
        </w:rPr>
      </w:pPr>
    </w:p>
    <w:p w14:paraId="12282313" w14:textId="28D63CF0" w:rsidR="00F066D1" w:rsidRDefault="00F066D1" w:rsidP="00FF00DC">
      <w:pPr>
        <w:jc w:val="center"/>
        <w:rPr>
          <w:lang w:val="sr-Latn-ME"/>
        </w:rPr>
      </w:pPr>
    </w:p>
    <w:p w14:paraId="3DEC7D08" w14:textId="34857E70" w:rsidR="00F066D1" w:rsidRDefault="00F066D1" w:rsidP="00FF00DC">
      <w:pPr>
        <w:jc w:val="center"/>
        <w:rPr>
          <w:lang w:val="sr-Latn-ME"/>
        </w:rPr>
      </w:pPr>
    </w:p>
    <w:p w14:paraId="56B27325" w14:textId="533BD77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Default="00421EBF">
          <w:pPr>
            <w:pStyle w:val="TOCHeading"/>
          </w:pPr>
        </w:p>
        <w:p w14:paraId="03445911" w14:textId="4B6A1D2A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>Uvod</w:t>
          </w:r>
          <w:r>
            <w:ptab w:relativeTo="margin" w:alignment="right" w:leader="dot"/>
          </w:r>
          <w:r w:rsidR="00F14CB5">
            <w:rPr>
              <w:b/>
              <w:bCs/>
            </w:rPr>
            <w:t>4</w:t>
          </w:r>
        </w:p>
        <w:p w14:paraId="701999BE" w14:textId="7756FC9B" w:rsidR="00421EBF" w:rsidRDefault="00421EBF" w:rsidP="00F14CB5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 w:rsidR="00F14CB5">
            <w:t>4</w:t>
          </w:r>
        </w:p>
        <w:p w14:paraId="212C138D" w14:textId="480F37D2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 w:rsidR="00F14CB5">
            <w:t>4</w:t>
          </w:r>
        </w:p>
        <w:p w14:paraId="32F6C6A4" w14:textId="355B4FD1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 xml:space="preserve">Scenario </w:t>
          </w:r>
          <w:r w:rsidR="00FA670C">
            <w:rPr>
              <w:b/>
              <w:bCs/>
            </w:rPr>
            <w:t>registrovanja</w:t>
          </w:r>
          <w:r>
            <w:ptab w:relativeTo="margin" w:alignment="right" w:leader="dot"/>
          </w:r>
          <w:r w:rsidR="00F14CB5">
            <w:rPr>
              <w:b/>
              <w:bCs/>
            </w:rPr>
            <w:t>5</w:t>
          </w:r>
        </w:p>
        <w:p w14:paraId="402F40D1" w14:textId="06500475" w:rsidR="00421EBF" w:rsidRDefault="00421EBF" w:rsidP="00F14CB5">
          <w:pPr>
            <w:pStyle w:val="TOC2"/>
            <w:spacing w:line="360" w:lineRule="auto"/>
            <w:ind w:left="216"/>
          </w:pPr>
          <w:r w:rsidRPr="00421EBF">
            <w:t>Opis</w:t>
          </w:r>
          <w:r>
            <w:ptab w:relativeTo="margin" w:alignment="right" w:leader="dot"/>
          </w:r>
          <w:r w:rsidR="00F14CB5">
            <w:t>5</w:t>
          </w:r>
        </w:p>
        <w:p w14:paraId="73212D6E" w14:textId="74443289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 w:rsidR="00F14CB5">
            <w:t>5</w:t>
          </w:r>
        </w:p>
        <w:p w14:paraId="5AD8C4D4" w14:textId="20EAED4C" w:rsidR="00421EBF" w:rsidRDefault="00F14CB5" w:rsidP="00F14CB5">
          <w:pPr>
            <w:pStyle w:val="TOC2"/>
            <w:spacing w:line="360" w:lineRule="auto"/>
            <w:ind w:left="216"/>
          </w:pPr>
          <w:r>
            <w:t>Posebni zahtevi</w:t>
          </w:r>
          <w:r w:rsidR="00421EBF">
            <w:ptab w:relativeTo="margin" w:alignment="right" w:leader="dot"/>
          </w:r>
          <w:r>
            <w:t>6</w:t>
          </w:r>
        </w:p>
        <w:p w14:paraId="443DB459" w14:textId="77777777" w:rsidR="00F14CB5" w:rsidRDefault="00421EBF" w:rsidP="00F14CB5">
          <w:r>
            <w:t xml:space="preserve">    </w:t>
          </w:r>
          <w:r w:rsidR="00F14CB5">
            <w:t>Preduslovi</w:t>
          </w:r>
          <w:r>
            <w:ptab w:relativeTo="margin" w:alignment="right" w:leader="dot"/>
          </w:r>
          <w:r w:rsidR="00F14CB5">
            <w:t>6</w:t>
          </w:r>
          <w:r w:rsidR="00F14CB5" w:rsidRPr="00F14CB5">
            <w:t xml:space="preserve"> </w:t>
          </w:r>
        </w:p>
        <w:p w14:paraId="1BCF6479" w14:textId="2A2B8754" w:rsidR="00F14CB5" w:rsidRDefault="00F14CB5" w:rsidP="00F14CB5">
          <w:r>
            <w:t xml:space="preserve">    Posledice</w:t>
          </w:r>
          <w:r>
            <w:ptab w:relativeTo="margin" w:alignment="right" w:leader="dot"/>
          </w:r>
          <w:r>
            <w:t>6</w:t>
          </w:r>
        </w:p>
        <w:p w14:paraId="6FD67773" w14:textId="7E4E3724" w:rsidR="00421EBF" w:rsidRPr="00F14CB5" w:rsidRDefault="00A3315F" w:rsidP="00421EBF"/>
      </w:sdtContent>
    </w:sdt>
    <w:p w14:paraId="39C5206F" w14:textId="5A7A0B01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7365B3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D26B88"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</w:p>
    <w:bookmarkEnd w:id="0"/>
    <w:p w14:paraId="4D5AA70A" w14:textId="77777777" w:rsidR="00D26B88" w:rsidRPr="007365B3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7365B3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38539E68" w:rsidR="00D26B88" w:rsidRDefault="00225678" w:rsidP="00225678">
      <w:pPr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Definisanje scenarija slučaja upotrebe </w:t>
      </w:r>
      <w:r w:rsidR="00B56680">
        <w:rPr>
          <w:rFonts w:cstheme="minorHAnsi"/>
          <w:lang w:val="sr-Latn-ME"/>
        </w:rPr>
        <w:t>registrovanja i pravljenja naloga.</w:t>
      </w:r>
    </w:p>
    <w:p w14:paraId="4750F366" w14:textId="77777777" w:rsidR="00225678" w:rsidRPr="00225678" w:rsidRDefault="00225678" w:rsidP="00225678">
      <w:pPr>
        <w:ind w:left="1416"/>
        <w:rPr>
          <w:rFonts w:cstheme="minorHAnsi"/>
          <w:lang w:val="sr-Latn-ME"/>
        </w:rPr>
      </w:pPr>
    </w:p>
    <w:p w14:paraId="0F5F8669" w14:textId="07966BC5" w:rsidR="00D26B88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Default="00225678" w:rsidP="00225678">
      <w:pPr>
        <w:pStyle w:val="ListParagraph"/>
        <w:ind w:left="1440"/>
        <w:rPr>
          <w:rFonts w:cstheme="minorHAnsi"/>
          <w:b/>
          <w:bCs/>
          <w:lang w:val="sr-Latn-ME"/>
        </w:rPr>
      </w:pPr>
    </w:p>
    <w:p w14:paraId="550B0A24" w14:textId="14950A17" w:rsidR="00225678" w:rsidRPr="00225678" w:rsidRDefault="00225678" w:rsidP="00225678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Navođenje i bolje razumevanje konkretnih koraka koji se sprovode prilikom </w:t>
      </w:r>
      <w:r w:rsidR="00B56680">
        <w:rPr>
          <w:rFonts w:cstheme="minorHAnsi"/>
          <w:lang w:val="sr-Latn-ME"/>
        </w:rPr>
        <w:t>registrovanja</w:t>
      </w:r>
      <w:r>
        <w:rPr>
          <w:rFonts w:cstheme="minorHAnsi"/>
          <w:lang w:val="sr-Latn-ME"/>
        </w:rPr>
        <w:t xml:space="preserve"> kako </w:t>
      </w:r>
      <w:r w:rsidR="005E175E">
        <w:rPr>
          <w:rFonts w:cstheme="minorHAnsi"/>
          <w:lang w:val="sr-Latn-ME"/>
        </w:rPr>
        <w:t xml:space="preserve">bi, </w:t>
      </w:r>
      <w:r>
        <w:rPr>
          <w:rFonts w:cstheme="minorHAnsi"/>
          <w:lang w:val="sr-Latn-ME"/>
        </w:rPr>
        <w:t>kad se dođe do implementacije</w:t>
      </w:r>
      <w:r w:rsidR="005E175E">
        <w:rPr>
          <w:rFonts w:cstheme="minorHAnsi"/>
          <w:lang w:val="sr-Latn-ME"/>
        </w:rPr>
        <w:t>,</w:t>
      </w:r>
      <w:r>
        <w:rPr>
          <w:rFonts w:cstheme="minorHAnsi"/>
          <w:lang w:val="sr-Latn-ME"/>
        </w:rPr>
        <w:t xml:space="preserve"> bilo </w:t>
      </w:r>
      <w:r w:rsidR="005E175E">
        <w:rPr>
          <w:rFonts w:cstheme="minorHAnsi"/>
          <w:lang w:val="sr-Latn-ME"/>
        </w:rPr>
        <w:t>što manje nerazrešenih problema</w:t>
      </w:r>
      <w:r>
        <w:rPr>
          <w:rFonts w:cstheme="minorHAnsi"/>
          <w:lang w:val="sr-Latn-ME"/>
        </w:rPr>
        <w:t>.</w:t>
      </w:r>
    </w:p>
    <w:p w14:paraId="0A671D45" w14:textId="56A73D9A" w:rsidR="00D26B88" w:rsidRPr="007365B3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7FD7DEE" w14:textId="16D1DDF3" w:rsidR="00D26B88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</w:t>
      </w:r>
      <w:r w:rsidR="00FA670C">
        <w:rPr>
          <w:rFonts w:ascii="Calibri Light" w:hAnsi="Calibri Light" w:cs="Calibri Light"/>
          <w:b/>
          <w:bCs/>
          <w:sz w:val="36"/>
          <w:szCs w:val="36"/>
          <w:lang w:val="sr-Latn-ME"/>
        </w:rPr>
        <w:t>registrovanja</w:t>
      </w:r>
    </w:p>
    <w:bookmarkEnd w:id="1"/>
    <w:p w14:paraId="28F4D82D" w14:textId="77777777" w:rsidR="007365B3" w:rsidRDefault="007365B3" w:rsidP="007365B3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525ABF22" w14:textId="3068EE09" w:rsidR="00A6107A" w:rsidRDefault="00FA670C" w:rsidP="00A6107A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koji nema nalog, a želi da ga napravi, unosom svih potrebnih informacija</w:t>
      </w:r>
      <w:r w:rsidR="00AA0613">
        <w:rPr>
          <w:rFonts w:ascii="Calibri" w:hAnsi="Calibri" w:cs="Calibri"/>
          <w:lang w:val="sr-Latn-ME"/>
        </w:rPr>
        <w:t xml:space="preserve"> ga pravi .</w:t>
      </w:r>
    </w:p>
    <w:p w14:paraId="6BAEFFC2" w14:textId="77777777" w:rsidR="00FA670C" w:rsidRPr="007365B3" w:rsidRDefault="00FA670C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63922E10" w:rsidR="005E175E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AA0613">
        <w:rPr>
          <w:rFonts w:ascii="Calibri Light" w:hAnsi="Calibri Light" w:cs="Calibri Light"/>
          <w:b/>
          <w:bCs/>
          <w:sz w:val="30"/>
          <w:szCs w:val="30"/>
          <w:lang w:val="sr-Latn-ME"/>
        </w:rPr>
        <w:t>registrovanje</w:t>
      </w:r>
    </w:p>
    <w:p w14:paraId="6ADB5A9B" w14:textId="7C2FD368" w:rsidR="00C01523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3BD7FE5" w14:textId="6E0E905B" w:rsidR="004D68C1" w:rsidRDefault="00C93C5C" w:rsidP="00AA061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 </w:t>
      </w:r>
      <w:r w:rsidR="009C0406">
        <w:rPr>
          <w:rFonts w:ascii="Calibri" w:hAnsi="Calibri" w:cs="Calibri"/>
          <w:lang w:val="sr-Latn-ME"/>
        </w:rPr>
        <w:t>unosi jedinstveni username.</w:t>
      </w:r>
    </w:p>
    <w:p w14:paraId="4346B042" w14:textId="2964F67F" w:rsidR="009C0406" w:rsidRDefault="009C0406" w:rsidP="009C0406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unosi svoj mail.</w:t>
      </w:r>
    </w:p>
    <w:p w14:paraId="21512AA0" w14:textId="7E5C6CE6" w:rsidR="009C0406" w:rsidRDefault="009C0406" w:rsidP="009C0406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unosi šifru.</w:t>
      </w:r>
    </w:p>
    <w:p w14:paraId="4EDDF0E0" w14:textId="50C99496" w:rsidR="009C0406" w:rsidRDefault="009C0406" w:rsidP="009C0406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Korisnik ponovo unosi istu šifru.</w:t>
      </w:r>
    </w:p>
    <w:p w14:paraId="50E5E841" w14:textId="301E7DC9" w:rsidR="009C0406" w:rsidRPr="00A15C07" w:rsidRDefault="009C0406" w:rsidP="00A15C07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 klikće dugme </w:t>
      </w:r>
      <w:r w:rsidRPr="00A15C07">
        <w:rPr>
          <w:rFonts w:ascii="Calibri" w:hAnsi="Calibri" w:cs="Calibri"/>
          <w:i/>
          <w:iCs/>
          <w:lang w:val="sr-Latn-ME"/>
        </w:rPr>
        <w:t>Register</w:t>
      </w:r>
      <w:r w:rsidR="00A15C07">
        <w:rPr>
          <w:rFonts w:ascii="Calibri" w:hAnsi="Calibri" w:cs="Calibri"/>
          <w:lang w:val="sr-Latn-ME"/>
        </w:rPr>
        <w:t xml:space="preserve"> i u</w:t>
      </w:r>
      <w:r w:rsidRPr="00A15C07">
        <w:rPr>
          <w:rFonts w:ascii="Calibri" w:hAnsi="Calibri" w:cs="Calibri"/>
          <w:lang w:val="sr-Latn-ME"/>
        </w:rPr>
        <w:t>spešno odlazi na svoj novi profil.</w:t>
      </w:r>
    </w:p>
    <w:p w14:paraId="71E93A42" w14:textId="1B6CE4F3" w:rsidR="00E038F1" w:rsidRDefault="00E038F1" w:rsidP="00E038F1">
      <w:pPr>
        <w:pStyle w:val="ListParagraph"/>
        <w:ind w:left="1770"/>
        <w:rPr>
          <w:rFonts w:ascii="Calibri" w:hAnsi="Calibri" w:cs="Calibri"/>
          <w:lang w:val="sr-Latn-ME"/>
        </w:rPr>
      </w:pPr>
    </w:p>
    <w:p w14:paraId="3B97F234" w14:textId="3BF9E0F0" w:rsidR="00E038F1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Pr="00E038F1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6C8CCA40" w14:textId="0AF8A29A" w:rsidR="001461EE" w:rsidRDefault="00215F76" w:rsidP="00A15C07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="005A6DC6">
        <w:rPr>
          <w:rFonts w:ascii="Calibri" w:hAnsi="Calibri" w:cs="Calibri"/>
          <w:lang w:val="sr-Latn-ME"/>
        </w:rPr>
        <w:t>2a. U ba</w:t>
      </w:r>
      <w:r w:rsidR="00A15C07">
        <w:rPr>
          <w:rFonts w:ascii="Calibri" w:hAnsi="Calibri" w:cs="Calibri"/>
          <w:lang w:val="sr-Latn-ME"/>
        </w:rPr>
        <w:t>z</w:t>
      </w:r>
      <w:r w:rsidR="005A6DC6">
        <w:rPr>
          <w:rFonts w:ascii="Calibri" w:hAnsi="Calibri" w:cs="Calibri"/>
          <w:lang w:val="sr-Latn-ME"/>
        </w:rPr>
        <w:t xml:space="preserve">i već postoji korisnik sa navedenim </w:t>
      </w:r>
      <w:r w:rsidR="00A15C07">
        <w:rPr>
          <w:rFonts w:ascii="Calibri" w:hAnsi="Calibri" w:cs="Calibri"/>
          <w:lang w:val="sr-Latn-ME"/>
        </w:rPr>
        <w:t>korisnickim imenom. Vraćanje na prvi korak.</w:t>
      </w:r>
    </w:p>
    <w:p w14:paraId="04ADB94C" w14:textId="6B3108D3" w:rsidR="00A15C07" w:rsidRDefault="00A15C07" w:rsidP="00A15C07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3a. </w:t>
      </w:r>
      <w:r>
        <w:rPr>
          <w:rFonts w:ascii="Calibri" w:hAnsi="Calibri" w:cs="Calibri"/>
          <w:lang w:val="sr-Latn-ME"/>
        </w:rPr>
        <w:t xml:space="preserve">U bazi već postoji korisnik sa navedenim </w:t>
      </w:r>
      <w:r>
        <w:rPr>
          <w:rFonts w:ascii="Calibri" w:hAnsi="Calibri" w:cs="Calibri"/>
          <w:lang w:val="sr-Latn-ME"/>
        </w:rPr>
        <w:t>mejlom</w:t>
      </w:r>
      <w:r>
        <w:rPr>
          <w:rFonts w:ascii="Calibri" w:hAnsi="Calibri" w:cs="Calibri"/>
          <w:lang w:val="sr-Latn-ME"/>
        </w:rPr>
        <w:t xml:space="preserve">. Vraćanje na </w:t>
      </w:r>
      <w:r>
        <w:rPr>
          <w:rFonts w:ascii="Calibri" w:hAnsi="Calibri" w:cs="Calibri"/>
          <w:lang w:val="sr-Latn-ME"/>
        </w:rPr>
        <w:t>korak 2.</w:t>
      </w:r>
    </w:p>
    <w:p w14:paraId="532C7F23" w14:textId="4558E19B" w:rsidR="00A15C07" w:rsidRDefault="00A15C07" w:rsidP="00A15C07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3b. Korisnik nije uneo mejl u ispravnom formatu. Vraćanje na korak 2.</w:t>
      </w:r>
    </w:p>
    <w:p w14:paraId="75023847" w14:textId="327E73A1" w:rsidR="00A15C07" w:rsidRDefault="00A15C07" w:rsidP="00A15C07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5a. Unete dve šifre se ne poklapaju. Vraćanje na korak 3.</w:t>
      </w:r>
    </w:p>
    <w:p w14:paraId="758AFC88" w14:textId="77777777" w:rsidR="00A15C07" w:rsidRPr="001461EE" w:rsidRDefault="00A15C07" w:rsidP="00A15C07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</w:p>
    <w:p w14:paraId="457A16F2" w14:textId="18C62276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736A645E" w14:textId="18A2835B" w:rsidR="00CD7457" w:rsidRPr="00CD7457" w:rsidRDefault="00A15C07" w:rsidP="00CD7457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Ne sme nijedno polje biti prazno pre klika na </w:t>
      </w:r>
      <w:r w:rsidRPr="00A15C07">
        <w:rPr>
          <w:rFonts w:cstheme="minorHAnsi"/>
          <w:i/>
          <w:iCs/>
          <w:lang w:val="sr-Latn-ME"/>
        </w:rPr>
        <w:t>Register</w:t>
      </w:r>
      <w:r>
        <w:rPr>
          <w:rFonts w:cstheme="minorHAnsi"/>
          <w:lang w:val="sr-Latn-ME"/>
        </w:rPr>
        <w:t xml:space="preserve"> dugme.</w:t>
      </w:r>
    </w:p>
    <w:p w14:paraId="54AA2E37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9881568" w14:textId="1D61DE6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1B8DA944" w14:textId="767D49BF" w:rsidR="00A6107A" w:rsidRDefault="00D93060" w:rsidP="00A15C07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Došao je preko </w:t>
      </w:r>
      <w:r w:rsidR="00A15C07">
        <w:rPr>
          <w:rFonts w:cstheme="minorHAnsi"/>
          <w:lang w:val="sr-Latn-ME"/>
        </w:rPr>
        <w:t>stranice za prijavu</w:t>
      </w:r>
      <w:r>
        <w:rPr>
          <w:rFonts w:cstheme="minorHAnsi"/>
          <w:lang w:val="sr-Latn-ME"/>
        </w:rPr>
        <w:t xml:space="preserve"> na stranicu </w:t>
      </w:r>
      <w:r w:rsidR="00A15C07">
        <w:rPr>
          <w:rFonts w:cstheme="minorHAnsi"/>
          <w:lang w:val="sr-Latn-ME"/>
        </w:rPr>
        <w:t xml:space="preserve"> za registrovanje.</w:t>
      </w:r>
    </w:p>
    <w:p w14:paraId="2AC6B88C" w14:textId="77777777" w:rsidR="00A15C07" w:rsidRPr="007365B3" w:rsidRDefault="00A15C07" w:rsidP="00A15C07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16F72A3" w14:textId="6D677FB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48021953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U bazu </w:t>
      </w:r>
      <w:r w:rsidR="00A15C07">
        <w:rPr>
          <w:rFonts w:cstheme="minorHAnsi"/>
          <w:lang w:val="sr-Latn-ME"/>
        </w:rPr>
        <w:t>se dodaje novi Brozani korisnik.</w:t>
      </w:r>
    </w:p>
    <w:sectPr w:rsidR="00D93060" w:rsidRPr="00D9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1A4E" w14:textId="77777777" w:rsidR="00A3315F" w:rsidRDefault="00A3315F" w:rsidP="00FF00DC">
      <w:pPr>
        <w:spacing w:after="0" w:line="240" w:lineRule="auto"/>
      </w:pPr>
      <w:r>
        <w:separator/>
      </w:r>
    </w:p>
  </w:endnote>
  <w:endnote w:type="continuationSeparator" w:id="0">
    <w:p w14:paraId="323D6BDB" w14:textId="77777777" w:rsidR="00A3315F" w:rsidRDefault="00A3315F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05D4" w14:textId="77777777" w:rsidR="00A3315F" w:rsidRDefault="00A3315F" w:rsidP="00FF00DC">
      <w:pPr>
        <w:spacing w:after="0" w:line="240" w:lineRule="auto"/>
      </w:pPr>
      <w:r>
        <w:separator/>
      </w:r>
    </w:p>
  </w:footnote>
  <w:footnote w:type="continuationSeparator" w:id="0">
    <w:p w14:paraId="3B3BFA50" w14:textId="77777777" w:rsidR="00A3315F" w:rsidRDefault="00A3315F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111071"/>
    <w:rsid w:val="001461EE"/>
    <w:rsid w:val="00215F76"/>
    <w:rsid w:val="00225678"/>
    <w:rsid w:val="002E34C2"/>
    <w:rsid w:val="003F7843"/>
    <w:rsid w:val="00421EBF"/>
    <w:rsid w:val="00456D30"/>
    <w:rsid w:val="00463617"/>
    <w:rsid w:val="004D68C1"/>
    <w:rsid w:val="00566663"/>
    <w:rsid w:val="005A6DC6"/>
    <w:rsid w:val="005E175E"/>
    <w:rsid w:val="00603AB7"/>
    <w:rsid w:val="0061211B"/>
    <w:rsid w:val="00676CC8"/>
    <w:rsid w:val="006D2926"/>
    <w:rsid w:val="007365B3"/>
    <w:rsid w:val="0097544F"/>
    <w:rsid w:val="009C0406"/>
    <w:rsid w:val="00A15C07"/>
    <w:rsid w:val="00A3315F"/>
    <w:rsid w:val="00A6107A"/>
    <w:rsid w:val="00AA0613"/>
    <w:rsid w:val="00B56680"/>
    <w:rsid w:val="00C01523"/>
    <w:rsid w:val="00C2124B"/>
    <w:rsid w:val="00C27307"/>
    <w:rsid w:val="00C3023E"/>
    <w:rsid w:val="00C93C5C"/>
    <w:rsid w:val="00CD7457"/>
    <w:rsid w:val="00D26B88"/>
    <w:rsid w:val="00D93060"/>
    <w:rsid w:val="00DB6206"/>
    <w:rsid w:val="00DD0962"/>
    <w:rsid w:val="00E038F1"/>
    <w:rsid w:val="00EC7C37"/>
    <w:rsid w:val="00F066D1"/>
    <w:rsid w:val="00F14CB5"/>
    <w:rsid w:val="00FA670C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Iva R</cp:lastModifiedBy>
  <cp:revision>9</cp:revision>
  <dcterms:created xsi:type="dcterms:W3CDTF">2022-03-24T00:46:00Z</dcterms:created>
  <dcterms:modified xsi:type="dcterms:W3CDTF">2022-03-26T09:31:00Z</dcterms:modified>
</cp:coreProperties>
</file>