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5FC68" w14:textId="2C3FDB92" w:rsidR="0035728F" w:rsidRDefault="0035728F" w:rsidP="0035728F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Exam Preparation – </w:t>
      </w:r>
      <w:r>
        <w:t>31 March</w:t>
      </w:r>
      <w:r>
        <w:t xml:space="preserve"> 2022</w:t>
      </w:r>
    </w:p>
    <w:p w14:paraId="15C1EFB0" w14:textId="3C38BDEC" w:rsidR="007F3888" w:rsidRDefault="007F3888" w:rsidP="007F3888">
      <w:pPr>
        <w:jc w:val="center"/>
      </w:pPr>
      <w:r>
        <w:rPr>
          <w:noProof/>
        </w:rPr>
        <w:drawing>
          <wp:inline distT="0" distB="0" distL="0" distR="0" wp14:anchorId="2474F434" wp14:editId="634F8885">
            <wp:extent cx="2591973" cy="871143"/>
            <wp:effectExtent l="0" t="0" r="0" b="5715"/>
            <wp:docPr id="8" name="Picture 8" descr="Project CARS 2 BMW M6 RaceRoom, racing, ca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ARS 2 BMW M6 RaceRoom, racing, car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139" b="89620" l="8111" r="92444">
                                  <a14:foregroundMark x1="57889" y1="24557" x2="62778" y2="22025"/>
                                  <a14:foregroundMark x1="87000" y1="51392" x2="87222" y2="49873"/>
                                  <a14:foregroundMark x1="79333" y1="34684" x2="78667" y2="33165"/>
                                  <a14:foregroundMark x1="62556" y1="20253" x2="65444" y2="20759"/>
                                  <a14:foregroundMark x1="66111" y1="21266" x2="70222" y2="23291"/>
                                  <a14:foregroundMark x1="83444" y1="36456" x2="84778" y2="37468"/>
                                  <a14:backgroundMark x1="83000" y1="31139" x2="81333" y2="306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5396" r="6403" b="18104"/>
                    <a:stretch/>
                  </pic:blipFill>
                  <pic:spPr bwMode="auto">
                    <a:xfrm>
                      <a:off x="0" y="0"/>
                      <a:ext cx="2644281" cy="8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AD136" w14:textId="7CCFAB9D" w:rsidR="0035728F" w:rsidRPr="007F3888" w:rsidRDefault="0035728F" w:rsidP="0035728F">
      <w:r>
        <w:t xml:space="preserve">Judge link: </w:t>
      </w:r>
      <w:hyperlink r:id="rId10" w:history="1">
        <w:r w:rsidRPr="0035728F">
          <w:rPr>
            <w:rStyle w:val="Hyperlink"/>
          </w:rPr>
          <w:t>https://judge.softuni.org/Contests/3259/Java-OOP-Retake-Exam-20-December-2021</w:t>
        </w:r>
      </w:hyperlink>
      <w:bookmarkStart w:id="0" w:name="_GoBack"/>
      <w:bookmarkEnd w:id="0"/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lastRenderedPageBreak/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5" w:name="OLE_LINK5"/>
      <w:bookmarkStart w:id="6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4A8A321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proofErr w:type="gramStart"/>
      <w:r w:rsidR="00E75F29" w:rsidRPr="00E75F29">
        <w:rPr>
          <w:rStyle w:val="Strong"/>
        </w:rPr>
        <w:t>"</w:t>
      </w:r>
      <w:r w:rsidR="00DC69C3">
        <w:t>.</w:t>
      </w:r>
      <w:proofErr w:type="gramEnd"/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bookmarkEnd w:id="7"/>
    <w:bookmarkEnd w:id="8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p w14:paraId="75186698" w14:textId="269C5BD4" w:rsidR="0012277F" w:rsidRDefault="00680B29" w:rsidP="0012277F">
      <w:pPr>
        <w:pStyle w:val="Heading3"/>
        <w:jc w:val="both"/>
      </w:pPr>
      <w:proofErr w:type="spellStart"/>
      <w:r>
        <w:t>Driver</w:t>
      </w:r>
      <w:r w:rsidR="00DC69C3">
        <w:t>Impl</w:t>
      </w:r>
      <w:proofErr w:type="spellEnd"/>
    </w:p>
    <w:p w14:paraId="6AB8A4AB" w14:textId="0765CF84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9"/>
    <w:bookmarkEnd w:id="10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1"/>
      <w:bookmarkEnd w:id="12"/>
      <w:bookmarkEnd w:id="13"/>
      <w:bookmarkEnd w:id="14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proofErr w:type="spellEnd"/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5"/>
    <w:bookmarkEnd w:id="16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 w:rsidRPr="00B13117">
        <w:rPr>
          <w:b/>
          <w:bCs/>
        </w:rPr>
        <w:t>,</w:t>
      </w:r>
      <w:r>
        <w:t xml:space="preserve">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 w:rsidR="00A758CC" w:rsidRPr="00B13117">
        <w:rPr>
          <w:rFonts w:cstheme="minorHAnsi"/>
          <w:b/>
        </w:rPr>
        <w:t>,</w:t>
      </w:r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</w:t>
      </w:r>
      <w:proofErr w:type="spellStart"/>
      <w:r w:rsidRPr="0087623F">
        <w:rPr>
          <w:lang w:val="en-GB"/>
        </w:rPr>
        <w:t>CarRepository</w:t>
      </w:r>
      <w:proofErr w:type="spellEnd"/>
      <w:r w:rsidRPr="0087623F">
        <w:rPr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proofErr w:type="spellStart"/>
      <w:r w:rsidRPr="0087623F">
        <w:rPr>
          <w:rFonts w:ascii="Consolas" w:hAnsi="Consolas"/>
          <w:b/>
        </w:rPr>
        <w:t>ControllerImpl</w:t>
      </w:r>
      <w:proofErr w:type="spellEnd"/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proofErr w:type="spellStart"/>
      <w:r w:rsidRPr="00D4536B">
        <w:rPr>
          <w:rFonts w:ascii="Consolas" w:hAnsi="Consolas"/>
          <w:b/>
        </w:rPr>
        <w:t>driverRepository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carRepository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raceRepository</w:t>
      </w:r>
      <w:proofErr w:type="spellEnd"/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lastRenderedPageBreak/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7" w:name="OLE_LINK27"/>
      <w:bookmarkStart w:id="28" w:name="OLE_LINK28"/>
      <w:bookmarkStart w:id="29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7"/>
      <w:bookmarkEnd w:id="28"/>
      <w:bookmarkEnd w:id="29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30" w:name="OLE_LINK30"/>
      <w:bookmarkStart w:id="31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30"/>
      <w:bookmarkEnd w:id="31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7" w:name="OLE_LINK37"/>
      <w:bookmarkStart w:id="38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lastRenderedPageBreak/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4" w:name="OLE_LINK54"/>
      <w:bookmarkStart w:id="55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lastRenderedPageBreak/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lastRenderedPageBreak/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32D55" w14:textId="77777777" w:rsidR="00057BFA" w:rsidRDefault="00057BFA" w:rsidP="008068A2">
      <w:pPr>
        <w:spacing w:after="0" w:line="240" w:lineRule="auto"/>
      </w:pPr>
      <w:r>
        <w:separator/>
      </w:r>
    </w:p>
  </w:endnote>
  <w:endnote w:type="continuationSeparator" w:id="0">
    <w:p w14:paraId="79A9C27D" w14:textId="77777777" w:rsidR="00057BFA" w:rsidRDefault="00057B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4C663" w14:textId="7ADC3B81" w:rsid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853E067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8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6D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853E067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8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7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LvR+n3gAA&#10;AAkBAAAPAAAAAAAAAAAAAAAAANYEAABkcnMvZG93bnJldi54bWxQSwUGAAAAAAQABADzAAAA4QUA&#10;AAAA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D39DD" w14:textId="77777777" w:rsidR="00057BFA" w:rsidRDefault="00057BFA" w:rsidP="008068A2">
      <w:pPr>
        <w:spacing w:after="0" w:line="240" w:lineRule="auto"/>
      </w:pPr>
      <w:r>
        <w:separator/>
      </w:r>
    </w:p>
  </w:footnote>
  <w:footnote w:type="continuationSeparator" w:id="0">
    <w:p w14:paraId="542EE940" w14:textId="77777777" w:rsidR="00057BFA" w:rsidRDefault="00057B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57BFA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28F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3259/Java-OOP-Retake-Exam-20-December-2021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25476-72CE-4C05-A59A-95FB1727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10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13572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Yoana</cp:lastModifiedBy>
  <cp:revision>123</cp:revision>
  <cp:lastPrinted>2015-10-26T22:35:00Z</cp:lastPrinted>
  <dcterms:created xsi:type="dcterms:W3CDTF">2019-03-15T14:07:00Z</dcterms:created>
  <dcterms:modified xsi:type="dcterms:W3CDTF">2022-02-17T08:16:00Z</dcterms:modified>
  <cp:category>programming, education, software engineering, software development</cp:category>
</cp:coreProperties>
</file>