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3F5" w:rsidRDefault="00C833F5" w:rsidP="00C833F5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UF1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1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¿Cuáles se pueden considerar definiciones de ‘inteligencia artificial’?</w:t>
      </w:r>
    </w:p>
    <w:p w:rsidR="00C833F5" w:rsidRPr="00C833F5" w:rsidRDefault="00C833F5" w:rsidP="00C833F5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6.5pt;height:15pt" o:ole="">
            <v:imagedata r:id="rId4" o:title=""/>
          </v:shape>
          <w:control r:id="rId5" w:name="DefaultOcxName" w:shapeid="_x0000_i114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Una rama de la ingeniería informática centrada en el desarrollo de máquinas capaces de realizar cuantos más cálculos mejor.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43" type="#_x0000_t75" style="width:16.5pt;height:15pt" o:ole="">
            <v:imagedata r:id="rId4" o:title=""/>
          </v:shape>
          <w:control r:id="rId6" w:name="DefaultOcxName1" w:shapeid="_x0000_i114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ciencia encargada de la automatización de procesos de fabricación.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42" type="#_x0000_t75" style="width:16.5pt;height:15pt" o:ole="">
            <v:imagedata r:id="rId7" o:title=""/>
          </v:shape>
          <w:control r:id="rId8" w:name="DefaultOcxName2" w:shapeid="_x0000_i114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arte de desarrollar máquinas con capacidad para realizar funciones que cuando son realizadas por personas requieren de inteligencia.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41" type="#_x0000_t75" style="width:16.5pt;height:15pt" o:ole="">
            <v:imagedata r:id="rId4" o:title=""/>
          </v:shape>
          <w:control r:id="rId9" w:name="DefaultOcxName3" w:shapeid="_x0000_i114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inteligencia asociada a los animales.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0" w:name="question_4245754"/>
      <w:bookmarkEnd w:id="0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2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Han contribuido a los fundamentos de la inteligencia artificial: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40" type="#_x0000_t75" style="width:16.5pt;height:15pt" o:ole="">
            <v:imagedata r:id="rId4" o:title=""/>
          </v:shape>
          <w:control r:id="rId10" w:name="DefaultOcxName4" w:shapeid="_x0000_i114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filosofía.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39" type="#_x0000_t75" style="width:16.5pt;height:15pt" o:ole="">
            <v:imagedata r:id="rId4" o:title=""/>
          </v:shape>
          <w:control r:id="rId11" w:name="DefaultOcxName5" w:shapeid="_x0000_i113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economía.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38" type="#_x0000_t75" style="width:16.5pt;height:15pt" o:ole="">
            <v:imagedata r:id="rId4" o:title=""/>
          </v:shape>
          <w:control r:id="rId12" w:name="DefaultOcxName6" w:shapeid="_x0000_i1138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Las matemáticas.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37" type="#_x0000_t75" style="width:16.5pt;height:15pt" o:ole="">
            <v:imagedata r:id="rId7" o:title=""/>
          </v:shape>
          <w:control r:id="rId13" w:name="DefaultOcxName7" w:shapeid="_x0000_i1137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1" w:name="question_4245755"/>
      <w:bookmarkEnd w:id="1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3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La economía: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36" type="#_x0000_t75" style="width:16.5pt;height:15pt" o:ole="">
            <v:imagedata r:id="rId7" o:title=""/>
          </v:shape>
          <w:control r:id="rId14" w:name="DefaultOcxName8" w:shapeid="_x0000_i1136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Ha realizado diversas contribuciones al campo de la inteligencia artificial.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35" type="#_x0000_t75" style="width:16.5pt;height:15pt" o:ole="">
            <v:imagedata r:id="rId4" o:title=""/>
          </v:shape>
          <w:control r:id="rId15" w:name="DefaultOcxName9" w:shapeid="_x0000_i1135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una ciencia totalmente ajena a la inteligencia artificial.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34" type="#_x0000_t75" style="width:16.5pt;height:15pt" o:ole="">
            <v:imagedata r:id="rId4" o:title=""/>
          </v:shape>
          <w:control r:id="rId16" w:name="DefaultOcxName10" w:shapeid="_x0000_i113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teoría de la oferta y demanda ha sido muy valiosa para la inteligencia artificial.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33" type="#_x0000_t75" style="width:16.5pt;height:15pt" o:ole="">
            <v:imagedata r:id="rId4" o:title=""/>
          </v:shape>
          <w:control r:id="rId17" w:name="DefaultOcxName11" w:shapeid="_x0000_i113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econometría ha aportado mucho conocimiento a ciertas técnicas de inteligencia artificial.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2" w:name="question_4245756"/>
      <w:bookmarkEnd w:id="2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4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Algunos hitos de la inteligencia artificial fueron: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32" type="#_x0000_t75" style="width:16.5pt;height:15pt" o:ole="">
            <v:imagedata r:id="rId4" o:title=""/>
          </v:shape>
          <w:control r:id="rId18" w:name="DefaultOcxName12" w:shapeid="_x0000_i113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desarrollo del primer ordenador cuántico.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31" type="#_x0000_t75" style="width:16.5pt;height:15pt" o:ole="">
            <v:imagedata r:id="rId4" o:title=""/>
          </v:shape>
          <w:control r:id="rId19" w:name="DefaultOcxName13" w:shapeid="_x0000_i113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ley de la relatividad.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30" type="#_x0000_t75" style="width:16.5pt;height:15pt" o:ole="">
            <v:imagedata r:id="rId7" o:title=""/>
          </v:shape>
          <w:control r:id="rId20" w:name="DefaultOcxName14" w:shapeid="_x0000_i113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test de Turing.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29" type="#_x0000_t75" style="width:16.5pt;height:15pt" o:ole="">
            <v:imagedata r:id="rId4" o:title=""/>
          </v:shape>
          <w:control r:id="rId21" w:name="DefaultOcxName15" w:shapeid="_x0000_i112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Ninguna de las anteriores.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3" w:name="question_4245757"/>
      <w:bookmarkEnd w:id="3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5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Los sistemas expertos:</w:t>
      </w:r>
    </w:p>
    <w:p w:rsidR="00C833F5" w:rsidRPr="00C833F5" w:rsidRDefault="00C833F5" w:rsidP="00C833F5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28" type="#_x0000_t75" style="width:16.5pt;height:15pt" o:ole="">
            <v:imagedata r:id="rId4" o:title=""/>
          </v:shape>
          <w:control r:id="rId22" w:name="DefaultOcxName16" w:shapeid="_x0000_i1128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No son lo suficientemente fiables para emplearlos en medicina.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27" type="#_x0000_t75" style="width:16.5pt;height:15pt" o:ole="">
            <v:imagedata r:id="rId7" o:title=""/>
          </v:shape>
          <w:control r:id="rId23" w:name="DefaultOcxName17" w:shapeid="_x0000_i1127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A veces exigen el empleo de ontologías para representar y modelar el conocimiento disponible.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26" type="#_x0000_t75" style="width:16.5pt;height:15pt" o:ole="">
            <v:imagedata r:id="rId4" o:title=""/>
          </v:shape>
          <w:control r:id="rId24" w:name="DefaultOcxName18" w:shapeid="_x0000_i1126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Salvo en casos sencillos, como en un sistema de gestión de pedidos de pizzas, no son fiables.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25" type="#_x0000_t75" style="width:16.5pt;height:15pt" o:ole="">
            <v:imagedata r:id="rId4" o:title=""/>
          </v:shape>
          <w:control r:id="rId25" w:name="DefaultOcxName19" w:shapeid="_x0000_i1125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 emplean exclusivamente para la gestión de empresas.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4" w:name="question_4245758"/>
      <w:bookmarkEnd w:id="4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6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Los algoritmos genéticos: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24" type="#_x0000_t75" style="width:16.5pt;height:15pt" o:ole="">
            <v:imagedata r:id="rId7" o:title=""/>
          </v:shape>
          <w:control r:id="rId26" w:name="DefaultOcxName20" w:shapeid="_x0000_i112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Simulan las leyes de la evolución para intentar encontrar la mejor solución a problemas reales.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23" type="#_x0000_t75" style="width:16.5pt;height:15pt" o:ole="">
            <v:imagedata r:id="rId4" o:title=""/>
          </v:shape>
          <w:control r:id="rId27" w:name="DefaultOcxName21" w:shapeid="_x0000_i112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 emplean en medicina para analizar la composición genética.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22" type="#_x0000_t75" style="width:16.5pt;height:15pt" o:ole="">
            <v:imagedata r:id="rId4" o:title=""/>
          </v:shape>
          <w:control r:id="rId28" w:name="DefaultOcxName22" w:shapeid="_x0000_i112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 abandonaron rápidamente debido a su alto coste computacional.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21" type="#_x0000_t75" style="width:16.5pt;height:15pt" o:ole="">
            <v:imagedata r:id="rId4" o:title=""/>
          </v:shape>
          <w:control r:id="rId29" w:name="DefaultOcxName23" w:shapeid="_x0000_i112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No son considerados una técnica de inteligencia artificial.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5" w:name="question_4245759"/>
      <w:bookmarkEnd w:id="5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7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computación cognitiva: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20" type="#_x0000_t75" style="width:16.5pt;height:15pt" o:ole="">
            <v:imagedata r:id="rId4" o:title=""/>
          </v:shape>
          <w:control r:id="rId30" w:name="DefaultOcxName24" w:shapeid="_x0000_i112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Está presente en todas las aplicaciones de inteligencia artificial.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19" type="#_x0000_t75" style="width:16.5pt;height:15pt" o:ole="">
            <v:imagedata r:id="rId7" o:title=""/>
          </v:shape>
          <w:control r:id="rId31" w:name="DefaultOcxName25" w:shapeid="_x0000_i111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Implica el uso de grandes volúmenes de datos proveyendo el adecuado contexto.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18" type="#_x0000_t75" style="width:16.5pt;height:15pt" o:ole="">
            <v:imagedata r:id="rId4" o:title=""/>
          </v:shape>
          <w:control r:id="rId32" w:name="DefaultOcxName26" w:shapeid="_x0000_i1118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compañías usan el término correctamente y se vende como cognitivo lo que realmente es.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object w:dxaOrig="330" w:dyaOrig="300">
          <v:shape id="_x0000_i1117" type="#_x0000_t75" style="width:16.5pt;height:15pt" o:ole="">
            <v:imagedata r:id="rId4" o:title=""/>
          </v:shape>
          <w:control r:id="rId33" w:name="DefaultOcxName27" w:shapeid="_x0000_i1117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un término cuyo origen se remonta a los años 40.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6" w:name="question_4245760"/>
      <w:bookmarkEnd w:id="6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8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¿Qué es Alphabet?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16" type="#_x0000_t75" style="width:16.5pt;height:15pt" o:ole="">
            <v:imagedata r:id="rId4" o:title=""/>
          </v:shape>
          <w:control r:id="rId34" w:name="DefaultOcxName28" w:shapeid="_x0000_i1116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Una solución de Google para la traducción automática.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15" type="#_x0000_t75" style="width:16.5pt;height:15pt" o:ole="">
            <v:imagedata r:id="rId7" o:title=""/>
          </v:shape>
          <w:control r:id="rId35" w:name="DefaultOcxName29" w:shapeid="_x0000_i1115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la matriz a la cual pertenece Google o DeepMind, uno de los principales actores dentro del campo de la IA.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14" type="#_x0000_t75" style="width:16.5pt;height:15pt" o:ole="">
            <v:imagedata r:id="rId4" o:title=""/>
          </v:shape>
          <w:control r:id="rId36" w:name="DefaultOcxName30" w:shapeid="_x0000_i111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Una empresa de Microsoft que destaca por sus contribuciones a la inteligencia artificial.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13" type="#_x0000_t75" style="width:16.5pt;height:15pt" o:ole="">
            <v:imagedata r:id="rId4" o:title=""/>
          </v:shape>
          <w:control r:id="rId37" w:name="DefaultOcxName31" w:shapeid="_x0000_i111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alfabeto de lenguas antiguas que ha resultado muy útil para el desarrollo de los traductores automáticos.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7" w:name="question_4245761"/>
      <w:bookmarkEnd w:id="7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9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¿Qué es TensorFlow?</w:t>
      </w:r>
    </w:p>
    <w:p w:rsidR="00C833F5" w:rsidRPr="00C833F5" w:rsidRDefault="00C833F5" w:rsidP="00C833F5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12" type="#_x0000_t75" style="width:16.5pt;height:15pt" o:ole="">
            <v:imagedata r:id="rId7" o:title=""/>
          </v:shape>
          <w:control r:id="rId38" w:name="DefaultOcxName32" w:shapeid="_x0000_i111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framework que permite entrenar redes neuronales y modelos varios de deep learning.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11" type="#_x0000_t75" style="width:16.5pt;height:15pt" o:ole="">
            <v:imagedata r:id="rId4" o:title=""/>
          </v:shape>
          <w:control r:id="rId39" w:name="DefaultOcxName33" w:shapeid="_x0000_i111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software para la realización de cálculo matricial.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10" type="#_x0000_t75" style="width:16.5pt;height:15pt" o:ole="">
            <v:imagedata r:id="rId4" o:title=""/>
          </v:shape>
          <w:control r:id="rId40" w:name="DefaultOcxName34" w:shapeid="_x0000_i111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Una metodología para el desarrollo de redes neuronales.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09" type="#_x0000_t75" style="width:16.5pt;height:15pt" o:ole="">
            <v:imagedata r:id="rId4" o:title=""/>
          </v:shape>
          <w:control r:id="rId41" w:name="DefaultOcxName35" w:shapeid="_x0000_i110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Una empresa subsidiaria de Google.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8" w:name="question_4245762"/>
      <w:bookmarkEnd w:id="8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lastRenderedPageBreak/>
        <w:t>Pregunta 10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internet de las cosas o IoT…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08" type="#_x0000_t75" style="width:16.5pt;height:15pt" o:ole="">
            <v:imagedata r:id="rId4" o:title=""/>
          </v:shape>
          <w:control r:id="rId42" w:name="DefaultOcxName36" w:shapeid="_x0000_i1108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Puede resultar de gran valor para las ‘ciudades inteligentes’.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07" type="#_x0000_t75" style="width:16.5pt;height:15pt" o:ole="">
            <v:imagedata r:id="rId4" o:title=""/>
          </v:shape>
          <w:control r:id="rId43" w:name="DefaultOcxName37" w:shapeid="_x0000_i1107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Puede resultar muy útil en agricultura para un mejor control de las plantaciones.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06" type="#_x0000_t75" style="width:16.5pt;height:15pt" o:ole="">
            <v:imagedata r:id="rId4" o:title=""/>
          </v:shape>
          <w:control r:id="rId44" w:name="DefaultOcxName38" w:shapeid="_x0000_i1106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Puede resultar muy útil en las fábricas para monitorizar toda la actividad.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105" type="#_x0000_t75" style="width:16.5pt;height:15pt" o:ole="">
            <v:imagedata r:id="rId7" o:title=""/>
          </v:shape>
          <w:control r:id="rId45" w:name="DefaultOcxName39" w:shapeid="_x0000_i1105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Default="00C833F5">
      <w:r>
        <w:br w:type="page"/>
      </w:r>
    </w:p>
    <w:p w:rsidR="008B26A8" w:rsidRDefault="00C833F5" w:rsidP="00C833F5">
      <w:pPr>
        <w:pStyle w:val="Ttulo1"/>
      </w:pPr>
      <w:r>
        <w:lastRenderedPageBreak/>
        <w:t>UF2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1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¿Cuáles se pueden considerar sistemas IA que piensan como humanos?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64" type="#_x0000_t75" style="width:16.5pt;height:15pt" o:ole="">
            <v:imagedata r:id="rId4" o:title=""/>
          </v:shape>
          <w:control r:id="rId46" w:name="DefaultOcxName40" w:shapeid="_x0000_i126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Sistemas de toma de decisiones.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63" type="#_x0000_t75" style="width:16.5pt;height:15pt" o:ole="">
            <v:imagedata r:id="rId4" o:title=""/>
          </v:shape>
          <w:control r:id="rId47" w:name="DefaultOcxName110" w:shapeid="_x0000_i126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Sistemas de resolución de problemas.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62" type="#_x0000_t75" style="width:16.5pt;height:15pt" o:ole="">
            <v:imagedata r:id="rId4" o:title=""/>
          </v:shape>
          <w:control r:id="rId48" w:name="DefaultOcxName210" w:shapeid="_x0000_i126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Sistemas de aprendizaje.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61" type="#_x0000_t75" style="width:16.5pt;height:15pt" o:ole="">
            <v:imagedata r:id="rId7" o:title=""/>
          </v:shape>
          <w:control r:id="rId49" w:name="DefaultOcxName310" w:shapeid="_x0000_i126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Todos los anteriores.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9" w:name="question_4245684"/>
      <w:bookmarkEnd w:id="9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2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IA analiza más datos y con mayor complejidad empleando: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60" type="#_x0000_t75" style="width:16.5pt;height:15pt" o:ole="">
            <v:imagedata r:id="rId4" o:title=""/>
          </v:shape>
          <w:control r:id="rId50" w:name="DefaultOcxName41" w:shapeid="_x0000_i126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Big data.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59" type="#_x0000_t75" style="width:16.5pt;height:15pt" o:ole="">
            <v:imagedata r:id="rId4" o:title=""/>
          </v:shape>
          <w:control r:id="rId51" w:name="DefaultOcxName51" w:shapeid="_x0000_i125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Business Intelligence o BI.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58" type="#_x0000_t75" style="width:16.5pt;height:15pt" o:ole="">
            <v:imagedata r:id="rId4" o:title=""/>
          </v:shape>
          <w:control r:id="rId52" w:name="DefaultOcxName61" w:shapeid="_x0000_i1258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  </w:t>
      </w:r>
    </w:p>
    <w:p w:rsidR="00C833F5" w:rsidRPr="004874B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Classic analytics.</w:t>
      </w:r>
    </w:p>
    <w:p w:rsidR="00C833F5" w:rsidRPr="004874B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 </w:t>
      </w:r>
    </w:p>
    <w:p w:rsidR="00C833F5" w:rsidRPr="004874B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57" type="#_x0000_t75" style="width:16.5pt;height:15pt" o:ole="">
            <v:imagedata r:id="rId7" o:title=""/>
          </v:shape>
          <w:control r:id="rId53" w:name="DefaultOcxName71" w:shapeid="_x0000_i1257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  </w:t>
      </w:r>
    </w:p>
    <w:p w:rsidR="00C833F5" w:rsidRPr="004874B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Deep learning.</w:t>
      </w:r>
    </w:p>
    <w:p w:rsidR="00C833F5" w:rsidRPr="004874B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 </w:t>
      </w:r>
    </w:p>
    <w:p w:rsidR="00C833F5" w:rsidRPr="004874B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val="en-US" w:eastAsia="es-ES"/>
        </w:rPr>
        <w:t> </w:t>
      </w:r>
    </w:p>
    <w:p w:rsidR="00C833F5" w:rsidRPr="004874B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es-ES"/>
        </w:rPr>
      </w:pPr>
      <w:bookmarkStart w:id="10" w:name="question_4245685"/>
      <w:bookmarkEnd w:id="10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val="en-US" w:eastAsia="es-ES"/>
        </w:rPr>
        <w:t>Pregunta 3</w:t>
      </w:r>
    </w:p>
    <w:p w:rsidR="00C833F5" w:rsidRPr="00140E4B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¿Qué es un entorno?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56" type="#_x0000_t75" style="width:16.5pt;height:15pt" o:ole="">
            <v:imagedata r:id="rId4" o:title=""/>
          </v:shape>
          <w:control r:id="rId54" w:name="DefaultOcxName81" w:shapeid="_x0000_i1256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Reglas de transición o de movimiento que nos permiten transformar un estado del problema a otro.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55" type="#_x0000_t75" style="width:16.5pt;height:15pt" o:ole="">
            <v:imagedata r:id="rId7" o:title=""/>
          </v:shape>
          <w:control r:id="rId55" w:name="DefaultOcxName91" w:shapeid="_x0000_i1255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Lo que rodea un sistema.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54" type="#_x0000_t75" style="width:16.5pt;height:15pt" o:ole="">
            <v:imagedata r:id="rId4" o:title=""/>
          </v:shape>
          <w:control r:id="rId56" w:name="DefaultOcxName101" w:shapeid="_x0000_i125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capacidad de entender o comprender.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53" type="#_x0000_t75" style="width:16.5pt;height:15pt" o:ole="">
            <v:imagedata r:id="rId4" o:title=""/>
          </v:shape>
          <w:control r:id="rId57" w:name="DefaultOcxName111" w:shapeid="_x0000_i125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Conjunto de estados del problema que pueden alcanzarse a partir del estado inicial, aplicando reglas de transición.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11" w:name="question_4245686"/>
      <w:bookmarkEnd w:id="11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4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coste de una búsqueda para encontrar una solución: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52" type="#_x0000_t75" style="width:16.5pt;height:15pt" o:ole="">
            <v:imagedata r:id="rId4" o:title=""/>
          </v:shape>
          <w:control r:id="rId58" w:name="DefaultOcxName121" w:shapeid="_x0000_i125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No se considera en los modelos de sistemas de IA.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51" type="#_x0000_t75" style="width:16.5pt;height:15pt" o:ole="">
            <v:imagedata r:id="rId4" o:title=""/>
          </v:shape>
          <w:control r:id="rId59" w:name="DefaultOcxName131" w:shapeid="_x0000_i125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la suma del coste de buscar más el del camino recorrido.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50" type="#_x0000_t75" style="width:16.5pt;height:15pt" o:ole="">
            <v:imagedata r:id="rId7" o:title=""/>
          </v:shape>
          <w:control r:id="rId60" w:name="DefaultOcxName141" w:shapeid="_x0000_i125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la suma del tiempo empleado y la memoria.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49" type="#_x0000_t75" style="width:16.5pt;height:15pt" o:ole="">
            <v:imagedata r:id="rId4" o:title=""/>
          </v:shape>
          <w:control r:id="rId61" w:name="DefaultOcxName151" w:shapeid="_x0000_i124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Son todos los anteriores.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12" w:name="question_4245687"/>
      <w:bookmarkEnd w:id="12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5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Algunos de los beneficios inmediatos de la automatización de tareas son: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48" type="#_x0000_t75" style="width:16.5pt;height:15pt" o:ole="">
            <v:imagedata r:id="rId4" o:title=""/>
          </v:shape>
          <w:control r:id="rId62" w:name="DefaultOcxName161" w:shapeid="_x0000_i1248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reducción de costes.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47" type="#_x0000_t75" style="width:16.5pt;height:15pt" o:ole="">
            <v:imagedata r:id="rId4" o:title=""/>
          </v:shape>
          <w:control r:id="rId63" w:name="DefaultOcxName171" w:shapeid="_x0000_i1247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aumento de la disponibilidad.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46" type="#_x0000_t75" style="width:16.5pt;height:15pt" o:ole="">
            <v:imagedata r:id="rId4" o:title=""/>
          </v:shape>
          <w:control r:id="rId64" w:name="DefaultOcxName181" w:shapeid="_x0000_i1246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mejora del rendimiento en los departamentos de la empresa.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object w:dxaOrig="330" w:dyaOrig="300">
          <v:shape id="_x0000_i1245" type="#_x0000_t75" style="width:16.5pt;height:15pt" o:ole="">
            <v:imagedata r:id="rId7" o:title=""/>
          </v:shape>
          <w:control r:id="rId65" w:name="DefaultOcxName191" w:shapeid="_x0000_i1245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13" w:name="question_4245688"/>
      <w:bookmarkEnd w:id="13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6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capacidad de visión en IA tiene aplicación en: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44" type="#_x0000_t75" style="width:16.5pt;height:15pt" o:ole="">
            <v:imagedata r:id="rId4" o:title=""/>
          </v:shape>
          <w:control r:id="rId66" w:name="DefaultOcxName201" w:shapeid="_x0000_i124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reconocimiento óptico de caracteres (ICR).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43" type="#_x0000_t75" style="width:16.5pt;height:15pt" o:ole="">
            <v:imagedata r:id="rId7" o:title=""/>
          </v:shape>
          <w:control r:id="rId67" w:name="DefaultOcxName211" w:shapeid="_x0000_i124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reconocimiento óptico de caracteres (OCR).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42" type="#_x0000_t75" style="width:16.5pt;height:15pt" o:ole="">
            <v:imagedata r:id="rId4" o:title=""/>
          </v:shape>
          <w:control r:id="rId68" w:name="DefaultOcxName221" w:shapeid="_x0000_i124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automatización robótica de procesos (RPA).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41" type="#_x0000_t75" style="width:16.5pt;height:15pt" o:ole="">
            <v:imagedata r:id="rId4" o:title=""/>
          </v:shape>
          <w:control r:id="rId69" w:name="DefaultOcxName231" w:shapeid="_x0000_i124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 emplea exclusivamente para la gestión de empresas.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14" w:name="question_4245689"/>
      <w:bookmarkEnd w:id="14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7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Las técnicas de procesamiento del lenguaje natural: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40" type="#_x0000_t75" style="width:16.5pt;height:15pt" o:ole="">
            <v:imagedata r:id="rId4" o:title=""/>
          </v:shape>
          <w:control r:id="rId70" w:name="DefaultOcxName241" w:shapeid="_x0000_i124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No requieren gran capacidad de cómputo para responder de forma muy breve al usuario.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39" type="#_x0000_t75" style="width:16.5pt;height:15pt" o:ole="">
            <v:imagedata r:id="rId4" o:title=""/>
          </v:shape>
          <w:control r:id="rId71" w:name="DefaultOcxName251" w:shapeid="_x0000_i123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Son propias de la capacidad de pensar y aprender.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38" type="#_x0000_t75" style="width:16.5pt;height:15pt" o:ole="">
            <v:imagedata r:id="rId7" o:title=""/>
          </v:shape>
          <w:control r:id="rId72" w:name="DefaultOcxName261" w:shapeid="_x0000_i1238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Utiliza técnicas de deep learning.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37" type="#_x0000_t75" style="width:16.5pt;height:15pt" o:ole="">
            <v:imagedata r:id="rId4" o:title=""/>
          </v:shape>
          <w:control r:id="rId73" w:name="DefaultOcxName271" w:shapeid="_x0000_i1237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15" w:name="question_4245690"/>
      <w:bookmarkEnd w:id="15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8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tecnología detrás de la capacidad de ‘Pensar y Aprender’ es: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object w:dxaOrig="330" w:dyaOrig="300">
          <v:shape id="_x0000_i1236" type="#_x0000_t75" style="width:16.5pt;height:15pt" o:ole="">
            <v:imagedata r:id="rId4" o:title=""/>
          </v:shape>
          <w:control r:id="rId74" w:name="DefaultOcxName281" w:shapeid="_x0000_i1236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visualización de datos.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35" type="#_x0000_t75" style="width:16.5pt;height:15pt" o:ole="">
            <v:imagedata r:id="rId4" o:title=""/>
          </v:shape>
          <w:control r:id="rId75" w:name="DefaultOcxName291" w:shapeid="_x0000_i1235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aprendizaje automático o machine learning.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34" type="#_x0000_t75" style="width:16.5pt;height:15pt" o:ole="">
            <v:imagedata r:id="rId4" o:title=""/>
          </v:shape>
          <w:control r:id="rId76" w:name="DefaultOcxName301" w:shapeid="_x0000_i123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uso del big data.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33" type="#_x0000_t75" style="width:16.5pt;height:15pt" o:ole="">
            <v:imagedata r:id="rId7" o:title=""/>
          </v:shape>
          <w:control r:id="rId77" w:name="DefaultOcxName311" w:shapeid="_x0000_i123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16" w:name="question_4245691"/>
      <w:bookmarkEnd w:id="16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9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Indica cuál es una de las desventajas de los sistemas basados en reglas: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32" type="#_x0000_t75" style="width:16.5pt;height:15pt" o:ole="">
            <v:imagedata r:id="rId4" o:title=""/>
          </v:shape>
          <w:control r:id="rId78" w:name="DefaultOcxName321" w:shapeid="_x0000_i123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Separa la base del conocimiento de su procesamiento.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31" type="#_x0000_t75" style="width:16.5pt;height:15pt" o:ole="">
            <v:imagedata r:id="rId4" o:title=""/>
          </v:shape>
          <w:control r:id="rId79" w:name="DefaultOcxName331" w:shapeid="_x0000_i123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Tiene estructura poco uniforme, ya que la mayoría de las reglas tienen diferente estructura.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30" type="#_x0000_t75" style="width:16.5pt;height:15pt" o:ole="">
            <v:imagedata r:id="rId7" o:title=""/>
          </v:shape>
          <w:control r:id="rId80" w:name="DefaultOcxName341" w:shapeid="_x0000_i123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Mantiene relaciones opacas entre las reglas.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29" type="#_x0000_t75" style="width:16.5pt;height:15pt" o:ole="">
            <v:imagedata r:id="rId4" o:title=""/>
          </v:shape>
          <w:control r:id="rId81" w:name="DefaultOcxName351" w:shapeid="_x0000_i122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un sistema con motor tipo caja negra.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17" w:name="question_4245692"/>
      <w:bookmarkEnd w:id="17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10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Los dos métodos más populares para manejar la incertidumbre son: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28" type="#_x0000_t75" style="width:16.5pt;height:15pt" o:ole="">
            <v:imagedata r:id="rId4" o:title=""/>
          </v:shape>
          <w:control r:id="rId82" w:name="DefaultOcxName361" w:shapeid="_x0000_i1228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razonamiento bayesiano y la lógica difusa.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27" type="#_x0000_t75" style="width:16.5pt;height:15pt" o:ole="">
            <v:imagedata r:id="rId7" o:title=""/>
          </v:shape>
          <w:control r:id="rId83" w:name="DefaultOcxName371" w:shapeid="_x0000_i1227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razonamiento bayesiano y los factores de certeza.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26" type="#_x0000_t75" style="width:16.5pt;height:15pt" o:ole="">
            <v:imagedata r:id="rId4" o:title=""/>
          </v:shape>
          <w:control r:id="rId84" w:name="DefaultOcxName381" w:shapeid="_x0000_i1226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razonamiento bayesiano y näive bayes.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225" type="#_x0000_t75" style="width:16.5pt;height:15pt" o:ole="">
            <v:imagedata r:id="rId4" o:title=""/>
          </v:shape>
          <w:control r:id="rId85" w:name="DefaultOcxName391" w:shapeid="_x0000_i1225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Los factores de certeza y la lógica difusa.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Default="00C833F5">
      <w:r>
        <w:br w:type="page"/>
      </w:r>
    </w:p>
    <w:p w:rsidR="00C833F5" w:rsidRDefault="00C833F5" w:rsidP="00C833F5">
      <w:pPr>
        <w:pStyle w:val="Ttulo1"/>
      </w:pPr>
      <w:r>
        <w:lastRenderedPageBreak/>
        <w:t>Uf3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1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Indica cuál de las siguientes afirmaciones no es correcta sobre el procesamiento del lenguaje natural: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84" type="#_x0000_t75" style="width:16.5pt;height:15pt" o:ole="">
            <v:imagedata r:id="rId7" o:title=""/>
          </v:shape>
          <w:control r:id="rId86" w:name="DefaultOcxName43" w:shapeid="_x0000_i138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También se llama 'reconocimiento de la voz'.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83" type="#_x0000_t75" style="width:16.5pt;height:15pt" o:ole="">
            <v:imagedata r:id="rId4" o:title=""/>
          </v:shape>
          <w:control r:id="rId87" w:name="DefaultOcxName113" w:shapeid="_x0000_i138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un campo de la inteligencia artificial que tiene como objetivo que las máquinas realicen tareas que involucren el lenguaje humano.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82" type="#_x0000_t75" style="width:16.5pt;height:15pt" o:ole="">
            <v:imagedata r:id="rId4" o:title=""/>
          </v:shape>
          <w:control r:id="rId88" w:name="DefaultOcxName213" w:shapeid="_x0000_i138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un campo interdisciplinar que involucra disciplinas tan diversas como el procesamiento de la señal, el análisis sintáctico y semántico, la morfología, la fonología y pragmática, la psicolingüística y la sociolingüística.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81" type="#_x0000_t75" style="width:16.5pt;height:15pt" o:ole="">
            <v:imagedata r:id="rId4" o:title=""/>
          </v:shape>
          <w:control r:id="rId89" w:name="DefaultOcxName313" w:shapeid="_x0000_i138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un campo en el que trabajan informáticos, ingenieros, lingüistas, sociólogos y psiquiatras.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18" w:name="question_4245664"/>
      <w:bookmarkEnd w:id="18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2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Indica la afirmación correcta sobre el procesamiento del lenguaje natural en las décadas de 1940 y 1950:</w:t>
      </w:r>
    </w:p>
    <w:p w:rsidR="00C833F5" w:rsidRPr="00C833F5" w:rsidRDefault="00C833F5" w:rsidP="00C833F5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80" type="#_x0000_t75" style="width:16.5pt;height:15pt" o:ole="">
            <v:imagedata r:id="rId4" o:title=""/>
          </v:shape>
          <w:control r:id="rId90" w:name="DefaultOcxName42" w:shapeid="_x0000_i138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procesamiento del lenguaje natural aparece justo antes de la I Guerra Mundial.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79" type="#_x0000_t75" style="width:16.5pt;height:15pt" o:ole="">
            <v:imagedata r:id="rId4" o:title=""/>
          </v:shape>
          <w:control r:id="rId91" w:name="DefaultOcxName52" w:shapeid="_x0000_i137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Uno de los paradigmas fundacionales del procesamiento del lenguaje natural se basa en el uso de autómatas finitos y, más concretamente, cadenas de Chomsky.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78" type="#_x0000_t75" style="width:16.5pt;height:15pt" o:ole="">
            <v:imagedata r:id="rId7" o:title=""/>
          </v:shape>
          <w:control r:id="rId92" w:name="DefaultOcxName62" w:shapeid="_x0000_i1378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Uno de los paradigmas fundacionales del procesamiento del lenguaje natural se basa en las ideas de Shannon descritas en la teoría de la información.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object w:dxaOrig="330" w:dyaOrig="300">
          <v:shape id="_x0000_i1377" type="#_x0000_t75" style="width:16.5pt;height:15pt" o:ole="">
            <v:imagedata r:id="rId4" o:title=""/>
          </v:shape>
          <w:control r:id="rId93" w:name="DefaultOcxName72" w:shapeid="_x0000_i1377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En esta época se comenzaron a utilizar los primeros corpus online.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19" w:name="question_4245665"/>
      <w:bookmarkEnd w:id="19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3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Indica la afirmación correcta sobre el paradigma simbólico en el período de 1957 a 1970: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76" type="#_x0000_t75" style="width:16.5pt;height:15pt" o:ole="">
            <v:imagedata r:id="rId7" o:title=""/>
          </v:shape>
          <w:control r:id="rId94" w:name="DefaultOcxName82" w:shapeid="_x0000_i1376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Una de sus líneas de investigación se basa en la teoría del lenguaje formal y la sintaxis generativa.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75" type="#_x0000_t75" style="width:16.5pt;height:15pt" o:ole="">
            <v:imagedata r:id="rId4" o:title=""/>
          </v:shape>
          <w:control r:id="rId95" w:name="DefaultOcxName92" w:shapeid="_x0000_i1375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Una de sus líneas de investigación se basa en el aprendizaje automático.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74" type="#_x0000_t75" style="width:16.5pt;height:15pt" o:ole="">
            <v:imagedata r:id="rId4" o:title=""/>
          </v:shape>
          <w:control r:id="rId96" w:name="DefaultOcxName102" w:shapeid="_x0000_i137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paradigma simbólico aplicaba el método bayesiano.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73" type="#_x0000_t75" style="width:16.5pt;height:15pt" o:ole="">
            <v:imagedata r:id="rId4" o:title=""/>
          </v:shape>
          <w:control r:id="rId97" w:name="DefaultOcxName112" w:shapeid="_x0000_i137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 empezaron a comercializar algunos productos con tecnologías del procesamiento del lenguaje natural.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20" w:name="question_4245666"/>
      <w:bookmarkEnd w:id="20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4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Indica la afirmación correcta sobre los cambios que sufrió el campo del procesamiento del lenguaje natural a finales del pasado milenio: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72" type="#_x0000_t75" style="width:16.5pt;height:15pt" o:ole="">
            <v:imagedata r:id="rId4" o:title=""/>
          </v:shape>
          <w:control r:id="rId98" w:name="DefaultOcxName122" w:shapeid="_x0000_i137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 empezaron a usar los modelos de estados finitos y el empirismo.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71" type="#_x0000_t75" style="width:16.5pt;height:15pt" o:ole="">
            <v:imagedata r:id="rId7" o:title=""/>
          </v:shape>
          <w:control r:id="rId99" w:name="DefaultOcxName132" w:shapeid="_x0000_i137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Los modelos probabilísticos y los modelos basados en datos se volvieron estándares en el PLN.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70" type="#_x0000_t75" style="width:16.5pt;height:15pt" o:ole="">
            <v:imagedata r:id="rId4" o:title=""/>
          </v:shape>
          <w:control r:id="rId100" w:name="DefaultOcxName142" w:shapeid="_x0000_i137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No se lograron recuperar los modelos basados en datos.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69" type="#_x0000_t75" style="width:16.5pt;height:15pt" o:ole="">
            <v:imagedata r:id="rId4" o:title=""/>
          </v:shape>
          <w:control r:id="rId101" w:name="DefaultOcxName152" w:shapeid="_x0000_i136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Aparece la primera máquina capaz de reconocer la voz.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</w:pPr>
      <w:bookmarkStart w:id="21" w:name="question_4245667"/>
      <w:bookmarkEnd w:id="21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lastRenderedPageBreak/>
        <w:t>Pregunta 5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Indica la afirmación correctas sobre cómo el auge del aprendizaje automático ha cambiado el procesamiento del lenguaje natural desde el año 2000: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444" type="#_x0000_t75" style="width:16.5pt;height:15pt" o:ole="">
            <v:imagedata r:id="rId4" o:title=""/>
          </v:shape>
          <w:control r:id="rId102" w:name="DefaultOcxName44" w:shapeid="_x0000_i1444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deep learning es un ámbito por explotar que se va a estudiar en los próximos años.</w:t>
      </w:r>
    </w:p>
    <w:p w:rsidR="004874B5" w:rsidRPr="004874B5" w:rsidRDefault="004874B5" w:rsidP="004874B5">
      <w:pPr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443" type="#_x0000_t75" style="width:16.5pt;height:15pt" o:ole="">
            <v:imagedata r:id="rId4" o:title=""/>
          </v:shape>
          <w:control r:id="rId103" w:name="DefaultOcxName114" w:shapeid="_x0000_i1443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aprendizaje supervisado se ha usado en el análisis semántico.</w:t>
      </w:r>
    </w:p>
    <w:p w:rsidR="004874B5" w:rsidRPr="004874B5" w:rsidRDefault="004874B5" w:rsidP="004874B5">
      <w:pPr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442" type="#_x0000_t75" style="width:16.5pt;height:15pt" o:ole="">
            <v:imagedata r:id="rId4" o:title=""/>
          </v:shape>
          <w:control r:id="rId104" w:name="DefaultOcxName214" w:shapeid="_x0000_i1442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aprendizaje supervisado se ha usado en el análisis morfosintáctico y el etiquetado semántico.</w:t>
      </w:r>
    </w:p>
    <w:p w:rsidR="004874B5" w:rsidRPr="004874B5" w:rsidRDefault="004874B5" w:rsidP="004874B5">
      <w:pPr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441" type="#_x0000_t75" style="width:16.5pt;height:15pt" o:ole="">
            <v:imagedata r:id="rId7" o:title=""/>
          </v:shape>
          <w:control r:id="rId105" w:name="DefaultOcxName314" w:shapeid="_x0000_i1441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aprendizaje no supervisado es una técnica más eficiente que el aprendizaje supervisado al no requerir anotaciones de los corpus.</w:t>
      </w:r>
    </w:p>
    <w:p w:rsidR="00C833F5" w:rsidRPr="00C833F5" w:rsidRDefault="004874B5" w:rsidP="004874B5">
      <w:pPr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22" w:name="question_4245668"/>
      <w:bookmarkEnd w:id="22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6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Indica cuál de las siguientes las aplicaciones utilizan técnicas del procesamiento del lenguaje natural:</w:t>
      </w:r>
    </w:p>
    <w:p w:rsidR="00C833F5" w:rsidRPr="00C833F5" w:rsidRDefault="00C833F5" w:rsidP="00C833F5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64" type="#_x0000_t75" style="width:16.5pt;height:15pt" o:ole="">
            <v:imagedata r:id="rId4" o:title=""/>
          </v:shape>
          <w:control r:id="rId106" w:name="DefaultOcxName202" w:shapeid="_x0000_i136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Los agentes conversacionales.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63" type="#_x0000_t75" style="width:16.5pt;height:15pt" o:ole="">
            <v:imagedata r:id="rId4" o:title=""/>
          </v:shape>
          <w:control r:id="rId107" w:name="DefaultOcxName212" w:shapeid="_x0000_i136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corrección ortográfica.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62" type="#_x0000_t75" style="width:16.5pt;height:15pt" o:ole="">
            <v:imagedata r:id="rId4" o:title=""/>
          </v:shape>
          <w:control r:id="rId108" w:name="DefaultOcxName222" w:shapeid="_x0000_i136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búsqueda de respuestas.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61" type="#_x0000_t75" style="width:16.5pt;height:15pt" o:ole="">
            <v:imagedata r:id="rId7" o:title=""/>
          </v:shape>
          <w:control r:id="rId109" w:name="DefaultOcxName232" w:shapeid="_x0000_i136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ellas.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23" w:name="question_4245669"/>
      <w:bookmarkEnd w:id="23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7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Si un agente conversacional tiene que crear una respuesta en la conversación y para ello encadena diferentes palabras, ¿qué tipo de conocimiento necesita para realizar esta tarea? Indica las respuestas correctas: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60" type="#_x0000_t75" style="width:16.5pt;height:15pt" o:ole="">
            <v:imagedata r:id="rId4" o:title=""/>
          </v:shape>
          <w:control r:id="rId110" w:name="DefaultOcxName242" w:shapeid="_x0000_i136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Conocimiento sobre el significado de las palabras.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59" type="#_x0000_t75" style="width:16.5pt;height:15pt" o:ole="">
            <v:imagedata r:id="rId4" o:title=""/>
          </v:shape>
          <w:control r:id="rId111" w:name="DefaultOcxName252" w:shapeid="_x0000_i135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Conocimiento sobre los componentes significativos de las palabras.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58" type="#_x0000_t75" style="width:16.5pt;height:15pt" o:ole="">
            <v:imagedata r:id="rId4" o:title=""/>
          </v:shape>
          <w:control r:id="rId112" w:name="DefaultOcxName262" w:shapeid="_x0000_i1358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Conocimiento fonético.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57" type="#_x0000_t75" style="width:16.5pt;height:15pt" o:ole="">
            <v:imagedata r:id="rId7" o:title=""/>
          </v:shape>
          <w:control r:id="rId113" w:name="DefaultOcxName272" w:shapeid="_x0000_i1357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Conocimiento sintáctico.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24" w:name="question_4245670"/>
      <w:bookmarkEnd w:id="24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8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Si un agente conversacional necesita interpretar si el usuario le ha hecho una pregunta o simplemente le ha contado un hecho, ¿qué tipo de conocimiento necesita para realizar esta tarea? Indica la respuesta correcta: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56" type="#_x0000_t75" style="width:16.5pt;height:15pt" o:ole="">
            <v:imagedata r:id="rId7" o:title=""/>
          </v:shape>
          <w:control r:id="rId114" w:name="DefaultOcxName282" w:shapeid="_x0000_i1356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Conocimiento pragmático.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55" type="#_x0000_t75" style="width:16.5pt;height:15pt" o:ole="">
            <v:imagedata r:id="rId4" o:title=""/>
          </v:shape>
          <w:control r:id="rId115" w:name="DefaultOcxName292" w:shapeid="_x0000_i1355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Conocimiento semántico.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54" type="#_x0000_t75" style="width:16.5pt;height:15pt" o:ole="">
            <v:imagedata r:id="rId4" o:title=""/>
          </v:shape>
          <w:control r:id="rId116" w:name="DefaultOcxName302" w:shapeid="_x0000_i1354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Conocimiento sobre el discurso.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53" type="#_x0000_t75" style="width:16.5pt;height:15pt" o:ole="">
            <v:imagedata r:id="rId4" o:title=""/>
          </v:shape>
          <w:control r:id="rId117" w:name="DefaultOcxName312" w:shapeid="_x0000_i1353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Conocimiento sobre los sonidos lingüísticos.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25" w:name="question_4245671"/>
      <w:bookmarkEnd w:id="25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9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Indica la respuesta que no corresponde a la búsqueda de respuestas o QA: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52" type="#_x0000_t75" style="width:16.5pt;height:15pt" o:ole="">
            <v:imagedata r:id="rId4" o:title=""/>
          </v:shape>
          <w:control r:id="rId118" w:name="DefaultOcxName322" w:shapeid="_x0000_i1352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un tipo de recuperación de la información o RI.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51" type="#_x0000_t75" style="width:16.5pt;height:15pt" o:ole="">
            <v:imagedata r:id="rId4" o:title=""/>
          </v:shape>
          <w:control r:id="rId119" w:name="DefaultOcxName332" w:shapeid="_x0000_i1351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Permite hacer inferencias.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50" type="#_x0000_t75" style="width:16.5pt;height:15pt" o:ole="">
            <v:imagedata r:id="rId4" o:title=""/>
          </v:shape>
          <w:control r:id="rId120" w:name="DefaultOcxName342" w:shapeid="_x0000_i1350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Sintetiza y resume información de múltiples orígenes.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49" type="#_x0000_t75" style="width:16.5pt;height:15pt" o:ole="">
            <v:imagedata r:id="rId7" o:title=""/>
          </v:shape>
          <w:control r:id="rId121" w:name="DefaultOcxName352" w:shapeid="_x0000_i1349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Utiliza métodos estadísticos basados en frases.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26" w:name="question_4245672"/>
      <w:bookmarkEnd w:id="26"/>
      <w:r w:rsidRPr="00C833F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10</w:t>
      </w:r>
    </w:p>
    <w:p w:rsidR="00C833F5" w:rsidRPr="00C833F5" w:rsidRDefault="00C833F5" w:rsidP="00C833F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¿Qué es un token en el contexto de la programación de lenguaje natural?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48" type="#_x0000_t75" style="width:16.5pt;height:15pt" o:ole="">
            <v:imagedata r:id="rId4" o:title=""/>
          </v:shape>
          <w:control r:id="rId122" w:name="DefaultOcxName362" w:shapeid="_x0000_i1348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compendio de textos.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47" type="#_x0000_t75" style="width:16.5pt;height:15pt" o:ole="">
            <v:imagedata r:id="rId4" o:title=""/>
          </v:shape>
          <w:control r:id="rId123" w:name="DefaultOcxName372" w:shapeid="_x0000_i1347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Una stopword (palabra que no debe ser tenida en cuenta).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46" type="#_x0000_t75" style="width:16.5pt;height:15pt" o:ole="">
            <v:imagedata r:id="rId7" o:title=""/>
          </v:shape>
          <w:control r:id="rId124" w:name="DefaultOcxName382" w:shapeid="_x0000_i1346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Mínima estructura con sentido semántico aislado.</w:t>
      </w:r>
    </w:p>
    <w:p w:rsidR="00C833F5" w:rsidRPr="00C833F5" w:rsidRDefault="00C833F5" w:rsidP="00C833F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345" type="#_x0000_t75" style="width:16.5pt;height:15pt" o:ole="">
            <v:imagedata r:id="rId4" o:title=""/>
          </v:shape>
          <w:control r:id="rId125" w:name="DefaultOcxName392" w:shapeid="_x0000_i1345"/>
        </w:object>
      </w: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C833F5" w:rsidRPr="00C833F5" w:rsidRDefault="00C833F5" w:rsidP="00C833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elemento de sintaxis de programación asociado a la reciprocidad.</w:t>
      </w:r>
    </w:p>
    <w:p w:rsidR="00C833F5" w:rsidRPr="00C833F5" w:rsidRDefault="00C833F5" w:rsidP="00C833F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C833F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Default="004874B5">
      <w:r>
        <w:br w:type="page"/>
      </w:r>
    </w:p>
    <w:p w:rsidR="00C833F5" w:rsidRDefault="004874B5" w:rsidP="004874B5">
      <w:pPr>
        <w:pStyle w:val="Ttulo1"/>
      </w:pPr>
      <w:r>
        <w:lastRenderedPageBreak/>
        <w:t>Uf4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1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Tortuga de Walter era: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64" type="#_x0000_t75" style="width:16.5pt;height:15pt" o:ole="">
            <v:imagedata r:id="rId7" o:title=""/>
          </v:shape>
          <w:control r:id="rId126" w:name="DefaultOcxName46" w:shapeid="_x0000_i1564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dispositivo analógico que comprendía dos sensores, dos actuadores y dos ‘neuronas’.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63" type="#_x0000_t75" style="width:16.5pt;height:15pt" o:ole="">
            <v:imagedata r:id="rId4" o:title=""/>
          </v:shape>
          <w:control r:id="rId127" w:name="DefaultOcxName116" w:shapeid="_x0000_i1563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primer robot industrial que transportaba piezas fundidas.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62" type="#_x0000_t75" style="width:16.5pt;height:15pt" o:ole="">
            <v:imagedata r:id="rId4" o:title=""/>
          </v:shape>
          <w:control r:id="rId128" w:name="DefaultOcxName216" w:shapeid="_x0000_i1562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primer robot móvil de propósito general en poder razonar sobre sus propias acciones.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61" type="#_x0000_t75" style="width:16.5pt;height:15pt" o:ole="">
            <v:imagedata r:id="rId4" o:title=""/>
          </v:shape>
          <w:control r:id="rId129" w:name="DefaultOcxName316" w:shapeid="_x0000_i1561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Una obra de teatro que trata sobre una empresa que construye robots para ayudar a los humanos con sus tareas.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27" w:name="question_4245694"/>
      <w:bookmarkEnd w:id="27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2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Los robots colaborativos o </w:t>
      </w:r>
      <w:r w:rsidRPr="004874B5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s-ES"/>
        </w:rPr>
        <w:t>cobots</w: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son: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60" type="#_x0000_t75" style="width:16.5pt;height:15pt" o:ole="">
            <v:imagedata r:id="rId4" o:title=""/>
          </v:shape>
          <w:control r:id="rId130" w:name="DefaultOcxName45" w:shapeid="_x0000_i1560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Una clasificación de robots industriales en base a su capacidad de trabajo.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59" type="#_x0000_t75" style="width:16.5pt;height:15pt" o:ole="">
            <v:imagedata r:id="rId4" o:title=""/>
          </v:shape>
          <w:control r:id="rId131" w:name="DefaultOcxName53" w:shapeid="_x0000_i1559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Disponen de sensores que controlan todo su entorno (360ª).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58" type="#_x0000_t75" style="width:16.5pt;height:15pt" o:ole="">
            <v:imagedata r:id="rId4" o:title=""/>
          </v:shape>
          <w:control r:id="rId132" w:name="DefaultOcxName63" w:shapeid="_x0000_i1558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Son pequeños y fáciles de programar.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57" type="#_x0000_t75" style="width:16.5pt;height:15pt" o:ole="">
            <v:imagedata r:id="rId7" o:title=""/>
          </v:shape>
          <w:control r:id="rId133" w:name="DefaultOcxName73" w:shapeid="_x0000_i1557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28" w:name="question_4245695"/>
      <w:bookmarkEnd w:id="28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3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 </w:t>
      </w:r>
      <w:r w:rsidRPr="004874B5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s-ES"/>
        </w:rPr>
        <w:t>Afghan eXplorer</w: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es un robot: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object w:dxaOrig="330" w:dyaOrig="300">
          <v:shape id="_x0000_i1556" type="#_x0000_t75" style="width:16.5pt;height:15pt" o:ole="">
            <v:imagedata r:id="rId4" o:title=""/>
          </v:shape>
          <w:control r:id="rId134" w:name="DefaultOcxName83" w:shapeid="_x0000_i1556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De uso militar, para la desactivación de explosivos.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55" type="#_x0000_t75" style="width:16.5pt;height:15pt" o:ole="">
            <v:imagedata r:id="rId4" o:title=""/>
          </v:shape>
          <w:control r:id="rId135" w:name="DefaultOcxName93" w:shapeid="_x0000_i1555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avión no tripulado que ha logrado disponer de sistemas de disparo predecibles.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54" type="#_x0000_t75" style="width:16.5pt;height:15pt" o:ole="">
            <v:imagedata r:id="rId7" o:title=""/>
          </v:shape>
          <w:control r:id="rId136" w:name="DefaultOcxName103" w:shapeid="_x0000_i1554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robot terrestre que permite hacer labores periodísticas en el frente.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53" type="#_x0000_t75" style="width:16.5pt;height:15pt" o:ole="">
            <v:imagedata r:id="rId4" o:title=""/>
          </v:shape>
          <w:control r:id="rId137" w:name="DefaultOcxName115" w:shapeid="_x0000_i1553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robot educativo que simula movimientos en campos de batalla.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29" w:name="question_4245696"/>
      <w:bookmarkEnd w:id="29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4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¿En qué campo llevan los robots operando más tiempo de forma regular?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52" type="#_x0000_t75" style="width:16.5pt;height:15pt" o:ole="">
            <v:imagedata r:id="rId4" o:title=""/>
          </v:shape>
          <w:control r:id="rId138" w:name="DefaultOcxName123" w:shapeid="_x0000_i1552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Educación.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51" type="#_x0000_t75" style="width:16.5pt;height:15pt" o:ole="">
            <v:imagedata r:id="rId7" o:title=""/>
          </v:shape>
          <w:control r:id="rId139" w:name="DefaultOcxName133" w:shapeid="_x0000_i1551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Industria.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50" type="#_x0000_t75" style="width:16.5pt;height:15pt" o:ole="">
            <v:imagedata r:id="rId4" o:title=""/>
          </v:shape>
          <w:control r:id="rId140" w:name="DefaultOcxName143" w:shapeid="_x0000_i1550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Espacio.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49" type="#_x0000_t75" style="width:16.5pt;height:15pt" o:ole="">
            <v:imagedata r:id="rId4" o:title=""/>
          </v:shape>
          <w:control r:id="rId141" w:name="DefaultOcxName153" w:shapeid="_x0000_i1549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Social.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30" w:name="question_4245697"/>
      <w:bookmarkEnd w:id="30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5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¿Qué elemento de un robot se utiliza para monitorizar su entorno?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48" type="#_x0000_t75" style="width:16.5pt;height:15pt" o:ole="">
            <v:imagedata r:id="rId4" o:title=""/>
          </v:shape>
          <w:control r:id="rId142" w:name="DefaultOcxName162" w:shapeid="_x0000_i1548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Controlador.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47" type="#_x0000_t75" style="width:16.5pt;height:15pt" o:ole="">
            <v:imagedata r:id="rId4" o:title=""/>
          </v:shape>
          <w:control r:id="rId143" w:name="DefaultOcxName172" w:shapeid="_x0000_i1547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Actuador.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46" type="#_x0000_t75" style="width:16.5pt;height:15pt" o:ole="">
            <v:imagedata r:id="rId7" o:title=""/>
          </v:shape>
          <w:control r:id="rId144" w:name="DefaultOcxName182" w:shapeid="_x0000_i1546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Sensor.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45" type="#_x0000_t75" style="width:16.5pt;height:15pt" o:ole="">
            <v:imagedata r:id="rId4" o:title=""/>
          </v:shape>
          <w:control r:id="rId145" w:name="DefaultOcxName192" w:shapeid="_x0000_i1545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Todos los anteriores.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31" w:name="question_4245698"/>
      <w:bookmarkEnd w:id="31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6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PID, ¿se considera un método de software de IA para robots?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44" type="#_x0000_t75" style="width:16.5pt;height:15pt" o:ole="">
            <v:imagedata r:id="rId4" o:title=""/>
          </v:shape>
          <w:control r:id="rId146" w:name="DefaultOcxName203" w:shapeid="_x0000_i1544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No, porque aunque implica aprendizaje, no hay simulación de toma de decisiones.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43" type="#_x0000_t75" style="width:16.5pt;height:15pt" o:ole="">
            <v:imagedata r:id="rId7" o:title=""/>
          </v:shape>
          <w:control r:id="rId147" w:name="DefaultOcxName215" w:shapeid="_x0000_i1543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No, porque no implica aprendizaje y no hay simulación de toma de decisiones.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42" type="#_x0000_t75" style="width:16.5pt;height:15pt" o:ole="">
            <v:imagedata r:id="rId4" o:title=""/>
          </v:shape>
          <w:control r:id="rId148" w:name="DefaultOcxName223" w:shapeid="_x0000_i1542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No, porque aunque hay simulación de toma de decisiones, no implica aprendizaje.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41" type="#_x0000_t75" style="width:16.5pt;height:15pt" o:ole="">
            <v:imagedata r:id="rId4" o:title=""/>
          </v:shape>
          <w:control r:id="rId149" w:name="DefaultOcxName233" w:shapeid="_x0000_i1541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Sí, es la otra posibilidad de lazo cerrado junto a OODA.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32" w:name="question_4245699"/>
      <w:bookmarkEnd w:id="32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7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En el lazo OODA, ¿qué hace el paso ‘orientar’?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40" type="#_x0000_t75" style="width:16.5pt;height:15pt" o:ole="">
            <v:imagedata r:id="rId7" o:title=""/>
          </v:shape>
          <w:control r:id="rId150" w:name="DefaultOcxName243" w:shapeid="_x0000_i1540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Todos los datos se colocan en el mismo marco de referencia, que suele ser el punto de vista central del robot.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39" type="#_x0000_t75" style="width:16.5pt;height:15pt" o:ole="">
            <v:imagedata r:id="rId4" o:title=""/>
          </v:shape>
          <w:control r:id="rId151" w:name="DefaultOcxName253" w:shapeid="_x0000_i1539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Realiza análisis de alternativas y selecciona un curso de acción.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38" type="#_x0000_t75" style="width:16.5pt;height:15pt" o:ole="">
            <v:imagedata r:id="rId4" o:title=""/>
          </v:shape>
          <w:control r:id="rId152" w:name="DefaultOcxName263" w:shapeid="_x0000_i1538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Lleva a la acción un plan enviando comandos a los motores del robot.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37" type="#_x0000_t75" style="width:16.5pt;height:15pt" o:ole="">
            <v:imagedata r:id="rId4" o:title=""/>
          </v:shape>
          <w:control r:id="rId153" w:name="DefaultOcxName273" w:shapeid="_x0000_i1537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Recolecta datos del entorno usando sensores.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33" w:name="question_4245700"/>
      <w:bookmarkEnd w:id="33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8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lastRenderedPageBreak/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sistema tiempo real suave es apropiado para…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36" type="#_x0000_t75" style="width:16.5pt;height:15pt" o:ole="">
            <v:imagedata r:id="rId4" o:title=""/>
          </v:shape>
          <w:control r:id="rId154" w:name="DefaultOcxName283" w:shapeid="_x0000_i1536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No vale para tiempo real aunque lo simula utilizando </w:t>
      </w:r>
      <w:r w:rsidRPr="004874B5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s-ES"/>
        </w:rPr>
        <w:t>frames</w: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, de forma que hace discreto el campo temporal continuo.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35" type="#_x0000_t75" style="width:16.5pt;height:15pt" o:ole="">
            <v:imagedata r:id="rId4" o:title=""/>
          </v:shape>
          <w:control r:id="rId155" w:name="DefaultOcxName293" w:shapeid="_x0000_i1535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 utiliza en sistemas críticos de seguridad siempre que requieran el uso de lazos OODA.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34" type="#_x0000_t75" style="width:16.5pt;height:15pt" o:ole="">
            <v:imagedata r:id="rId4" o:title=""/>
          </v:shape>
          <w:control r:id="rId156" w:name="DefaultOcxName303" w:shapeid="_x0000_i1534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Hacer que el hardware fuerce las restricciones de tiempo y se asegure de que los recursos de la computadora estén disponibles cuando se necesiten.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33" type="#_x0000_t75" style="width:16.5pt;height:15pt" o:ole="">
            <v:imagedata r:id="rId7" o:title=""/>
          </v:shape>
          <w:control r:id="rId157" w:name="DefaultOcxName315" w:shapeid="_x0000_i1533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Robots que no tengan funciones críticas en tiempo real.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34" w:name="question_4245701"/>
      <w:bookmarkEnd w:id="34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9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framework ROS es interesante porque: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32" type="#_x0000_t75" style="width:16.5pt;height:15pt" o:ole="">
            <v:imagedata r:id="rId4" o:title=""/>
          </v:shape>
          <w:control r:id="rId158" w:name="DefaultOcxName323" w:shapeid="_x0000_i1532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Permite trabajar en varias máquinas simultáneamente.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31" type="#_x0000_t75" style="width:16.5pt;height:15pt" o:ole="">
            <v:imagedata r:id="rId4" o:title=""/>
          </v:shape>
          <w:control r:id="rId159" w:name="DefaultOcxName333" w:shapeid="_x0000_i1531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de código abierto y de uso gratuito.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30" type="#_x0000_t75" style="width:16.5pt;height:15pt" o:ole="">
            <v:imagedata r:id="rId4" o:title=""/>
          </v:shape>
          <w:control r:id="rId160" w:name="DefaultOcxName343" w:shapeid="_x0000_i1530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Desarrolla código que puede adaptarse a diferentes robots sin apenas adaptación.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29" type="#_x0000_t75" style="width:16.5pt;height:15pt" o:ole="">
            <v:imagedata r:id="rId7" o:title=""/>
          </v:shape>
          <w:control r:id="rId161" w:name="DefaultOcxName353" w:shapeid="_x0000_i1529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35" w:name="question_4245702"/>
      <w:bookmarkEnd w:id="35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10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 </w:t>
      </w:r>
      <w:r w:rsidRPr="004874B5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s-ES"/>
        </w:rPr>
        <w:t>Topic</w: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o tema es: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28" type="#_x0000_t75" style="width:16.5pt;height:15pt" o:ole="">
            <v:imagedata r:id="rId7" o:title=""/>
          </v:shape>
          <w:control r:id="rId162" w:name="DefaultOcxName363" w:shapeid="_x0000_i1528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canal de información entre nodos que funcionan de forma unidireccional.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27" type="#_x0000_t75" style="width:16.5pt;height:15pt" o:ole="">
            <v:imagedata r:id="rId4" o:title=""/>
          </v:shape>
          <w:control r:id="rId163" w:name="DefaultOcxName373" w:shapeid="_x0000_i1527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Una estructura de datos que utilizan los nodos ROS para intercambiar datos.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26" type="#_x0000_t75" style="width:16.5pt;height:15pt" o:ole="">
            <v:imagedata r:id="rId4" o:title=""/>
          </v:shape>
          <w:control r:id="rId164" w:name="DefaultOcxName383" w:shapeid="_x0000_i1526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canal de comunicación que usa un método de solicitud o respuesta.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525" type="#_x0000_t75" style="width:16.5pt;height:15pt" o:ole="">
            <v:imagedata r:id="rId4" o:title=""/>
          </v:shape>
          <w:control r:id="rId165" w:name="DefaultOcxName393" w:shapeid="_x0000_i1525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Todos los anteriores.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Default="004874B5">
      <w:r>
        <w:br w:type="page"/>
      </w:r>
    </w:p>
    <w:p w:rsidR="004874B5" w:rsidRDefault="004874B5" w:rsidP="004874B5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UF5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1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¿Cuáles de las siguientes frases son ciertas respecto a los agentes inteligentes?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84" type="#_x0000_t75" style="width:16.5pt;height:15pt" o:ole="">
            <v:imagedata r:id="rId4" o:title=""/>
          </v:shape>
          <w:control r:id="rId166" w:name="DefaultOcxName48" w:shapeid="_x0000_i1684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Solo pueden recibir información de forma directa de otros agentes.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83" type="#_x0000_t75" style="width:16.5pt;height:15pt" o:ole="">
            <v:imagedata r:id="rId7" o:title=""/>
          </v:shape>
          <w:control r:id="rId167" w:name="DefaultOcxName118" w:shapeid="_x0000_i1683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Reciben información del entorno con el que se relacionan.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82" type="#_x0000_t75" style="width:16.5pt;height:15pt" o:ole="">
            <v:imagedata r:id="rId4" o:title=""/>
          </v:shape>
          <w:control r:id="rId168" w:name="DefaultOcxName218" w:shapeid="_x0000_i1682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Sus acciones siempre afectan al entorno.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81" type="#_x0000_t75" style="width:16.5pt;height:15pt" o:ole="">
            <v:imagedata r:id="rId4" o:title=""/>
          </v:shape>
          <w:control r:id="rId169" w:name="DefaultOcxName318" w:shapeid="_x0000_i1681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Su arquitectura se puede clasificar en treinta tipologías distintas.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36" w:name="question_4245744"/>
      <w:bookmarkEnd w:id="36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2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¿Qué significa el acrónimo REAS?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80" type="#_x0000_t75" style="width:16.5pt;height:15pt" o:ole="">
            <v:imagedata r:id="rId4" o:title=""/>
          </v:shape>
          <w:control r:id="rId170" w:name="DefaultOcxName47" w:shapeid="_x0000_i1680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Rendimiento, Entorno, Avisador, Sensación.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79" type="#_x0000_t75" style="width:16.5pt;height:15pt" o:ole="">
            <v:imagedata r:id="rId4" o:title=""/>
          </v:shape>
          <w:control r:id="rId171" w:name="DefaultOcxName54" w:shapeid="_x0000_i1679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Reutilización, Entorno, Acción, Sensor.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78" type="#_x0000_t75" style="width:16.5pt;height:15pt" o:ole="">
            <v:imagedata r:id="rId4" o:title=""/>
          </v:shape>
          <w:control r:id="rId172" w:name="DefaultOcxName64" w:shapeid="_x0000_i1678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Reutilización, Entorno, Acciones, Sensores.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77" type="#_x0000_t75" style="width:16.5pt;height:15pt" o:ole="">
            <v:imagedata r:id="rId7" o:title=""/>
          </v:shape>
          <w:control r:id="rId173" w:name="DefaultOcxName74" w:shapeid="_x0000_i1677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Rendimiento, Entorno, Actuadores, Sensores.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37" w:name="question_4245745"/>
      <w:bookmarkEnd w:id="37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3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¿Cuáles de los siguientes pueden ser atributos de un entorno de trabajo?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76" type="#_x0000_t75" style="width:16.5pt;height:15pt" o:ole="">
            <v:imagedata r:id="rId4" o:title=""/>
          </v:shape>
          <w:control r:id="rId174" w:name="DefaultOcxName84" w:shapeid="_x0000_i1676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Estocástico.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75" type="#_x0000_t75" style="width:16.5pt;height:15pt" o:ole="">
            <v:imagedata r:id="rId4" o:title=""/>
          </v:shape>
          <w:control r:id="rId175" w:name="DefaultOcxName94" w:shapeid="_x0000_i1675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Parcialmente observable.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74" type="#_x0000_t75" style="width:16.5pt;height:15pt" o:ole="">
            <v:imagedata r:id="rId4" o:title=""/>
          </v:shape>
          <w:control r:id="rId176" w:name="DefaultOcxName104" w:shapeid="_x0000_i1674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Episódico.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73" type="#_x0000_t75" style="width:16.5pt;height:15pt" o:ole="">
            <v:imagedata r:id="rId7" o:title=""/>
          </v:shape>
          <w:control r:id="rId177" w:name="DefaultOcxName117" w:shapeid="_x0000_i1673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38" w:name="question_4245746"/>
      <w:bookmarkEnd w:id="38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4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¿Cuáles de los siguientes pueden ser atributos de un entorno de trabajo?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72" type="#_x0000_t75" style="width:16.5pt;height:15pt" o:ole="">
            <v:imagedata r:id="rId7" o:title=""/>
          </v:shape>
          <w:control r:id="rId178" w:name="DefaultOcxName124" w:shapeid="_x0000_i1672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Discreto.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71" type="#_x0000_t75" style="width:16.5pt;height:15pt" o:ole="">
            <v:imagedata r:id="rId4" o:title=""/>
          </v:shape>
          <w:control r:id="rId179" w:name="DefaultOcxName134" w:shapeid="_x0000_i1671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Discrecional.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70" type="#_x0000_t75" style="width:16.5pt;height:15pt" o:ole="">
            <v:imagedata r:id="rId4" o:title=""/>
          </v:shape>
          <w:control r:id="rId180" w:name="DefaultOcxName144" w:shapeid="_x0000_i1670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Multiepisódico.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69" type="#_x0000_t75" style="width:16.5pt;height:15pt" o:ole="">
            <v:imagedata r:id="rId4" o:title=""/>
          </v:shape>
          <w:control r:id="rId181" w:name="DefaultOcxName154" w:shapeid="_x0000_i1669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39" w:name="question_4245747"/>
      <w:bookmarkEnd w:id="39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5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El entorno de trabajo en el que un agente inteligente debe desenvolverse para jugar al póker es un ejemplo de entorno de trabajo: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68" type="#_x0000_t75" style="width:16.5pt;height:15pt" o:ole="">
            <v:imagedata r:id="rId4" o:title=""/>
          </v:shape>
          <w:control r:id="rId182" w:name="DefaultOcxName163" w:shapeid="_x0000_i1668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Parcialmente observable, secuencial y continuo.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67" type="#_x0000_t75" style="width:16.5pt;height:15pt" o:ole="">
            <v:imagedata r:id="rId4" o:title=""/>
          </v:shape>
          <w:control r:id="rId183" w:name="DefaultOcxName173" w:shapeid="_x0000_i1667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Totalmente observable, secuencial y continuo.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66" type="#_x0000_t75" style="width:16.5pt;height:15pt" o:ole="">
            <v:imagedata r:id="rId7" o:title=""/>
          </v:shape>
          <w:control r:id="rId184" w:name="DefaultOcxName183" w:shapeid="_x0000_i1666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Parcialmente observable, estático y discreto.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object w:dxaOrig="330" w:dyaOrig="300">
          <v:shape id="_x0000_i1665" type="#_x0000_t75" style="width:16.5pt;height:15pt" o:ole="">
            <v:imagedata r:id="rId4" o:title=""/>
          </v:shape>
          <w:control r:id="rId185" w:name="DefaultOcxName193" w:shapeid="_x0000_i1665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Parcialmente observable, dinámico y continuo.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40" w:name="question_4245748"/>
      <w:bookmarkEnd w:id="40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6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Ejemplos válidos de distintos tipos de agentes inteligentes según su estructura son: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64" type="#_x0000_t75" style="width:16.5pt;height:15pt" o:ole="">
            <v:imagedata r:id="rId4" o:title=""/>
          </v:shape>
          <w:control r:id="rId186" w:name="DefaultOcxName204" w:shapeid="_x0000_i1664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Reactivo simple, basado en modelos, basado en alcance…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63" type="#_x0000_t75" style="width:16.5pt;height:15pt" o:ole="">
            <v:imagedata r:id="rId7" o:title=""/>
          </v:shape>
          <w:control r:id="rId187" w:name="DefaultOcxName217" w:shapeid="_x0000_i1663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Reactivo simple, reactivo simple basado en modelos…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62" type="#_x0000_t75" style="width:16.5pt;height:15pt" o:ole="">
            <v:imagedata r:id="rId4" o:title=""/>
          </v:shape>
          <w:control r:id="rId188" w:name="DefaultOcxName224" w:shapeid="_x0000_i1662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Basado en objetivos, basado en función dinámica.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61" type="#_x0000_t75" style="width:16.5pt;height:15pt" o:ole="">
            <v:imagedata r:id="rId4" o:title=""/>
          </v:shape>
          <w:control r:id="rId189" w:name="DefaultOcxName234" w:shapeid="_x0000_i1661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Agente que aprende, agente que juega.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41" w:name="question_4245749"/>
      <w:bookmarkEnd w:id="41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7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Los agentes reactivos basados en modelos: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60" type="#_x0000_t75" style="width:16.5pt;height:15pt" o:ole="">
            <v:imagedata r:id="rId7" o:title=""/>
          </v:shape>
          <w:control r:id="rId190" w:name="DefaultOcxName244" w:shapeid="_x0000_i1660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Tienen en cuenta el histórico de información para la toma de decisiones.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59" type="#_x0000_t75" style="width:16.5pt;height:15pt" o:ole="">
            <v:imagedata r:id="rId4" o:title=""/>
          </v:shape>
          <w:control r:id="rId191" w:name="DefaultOcxName254" w:shapeid="_x0000_i1659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Solo tienen en cuenta un conjunto de reglas de condición-acción.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58" type="#_x0000_t75" style="width:16.5pt;height:15pt" o:ole="">
            <v:imagedata r:id="rId4" o:title=""/>
          </v:shape>
          <w:control r:id="rId192" w:name="DefaultOcxName264" w:shapeid="_x0000_i1658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Consideran una función de utilidad.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57" type="#_x0000_t75" style="width:16.5pt;height:15pt" o:ole="">
            <v:imagedata r:id="rId4" o:title=""/>
          </v:shape>
          <w:control r:id="rId193" w:name="DefaultOcxName274" w:shapeid="_x0000_i1657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agente de estas características ha derrotado al campeón mundial de Go.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42" w:name="question_4245750"/>
      <w:bookmarkEnd w:id="42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8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Los sistemas expertos son útiles para…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object w:dxaOrig="330" w:dyaOrig="300">
          <v:shape id="_x0000_i1656" type="#_x0000_t75" style="width:16.5pt;height:15pt" o:ole="">
            <v:imagedata r:id="rId7" o:title=""/>
          </v:shape>
          <w:control r:id="rId194" w:name="DefaultOcxName284" w:shapeid="_x0000_i1656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Obtener conocimiento más allá del aportado por los expertos.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55" type="#_x0000_t75" style="width:16.5pt;height:15pt" o:ole="">
            <v:imagedata r:id="rId4" o:title=""/>
          </v:shape>
          <w:control r:id="rId195" w:name="DefaultOcxName294" w:shapeid="_x0000_i1655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Suplantar al experto en la toma de decisiones.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54" type="#_x0000_t75" style="width:16.5pt;height:15pt" o:ole="">
            <v:imagedata r:id="rId4" o:title=""/>
          </v:shape>
          <w:control r:id="rId196" w:name="DefaultOcxName304" w:shapeid="_x0000_i1654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Modelizar el comportamiento de expertos humanos para apoyar sus validaciones.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53" type="#_x0000_t75" style="width:16.5pt;height:15pt" o:ole="">
            <v:imagedata r:id="rId4" o:title=""/>
          </v:shape>
          <w:control r:id="rId197" w:name="DefaultOcxName317" w:shapeid="_x0000_i1653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</w:pPr>
      <w:bookmarkStart w:id="43" w:name="question_4245751"/>
      <w:bookmarkEnd w:id="43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9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El encadenamiento hacia delante: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700" type="#_x0000_t75" style="width:16.5pt;height:15pt" o:ole="">
            <v:imagedata r:id="rId4" o:title=""/>
          </v:shape>
          <w:control r:id="rId198" w:name="DefaultOcxName49" w:shapeid="_x0000_i1700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un método deductivo que se aplica en los sistemas expertos para obtener nuevo conocimiento a partir de una base de hechos y unas reglas de no inferencia.</w:t>
      </w:r>
    </w:p>
    <w:p w:rsidR="004874B5" w:rsidRPr="004874B5" w:rsidRDefault="004874B5" w:rsidP="004874B5">
      <w:pPr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99" type="#_x0000_t75" style="width:16.5pt;height:15pt" o:ole="">
            <v:imagedata r:id="rId7" o:title=""/>
          </v:shape>
          <w:control r:id="rId199" w:name="DefaultOcxName119" w:shapeid="_x0000_i1699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el mecanismo por el cual funcionan los sistemas de producción.</w:t>
      </w:r>
    </w:p>
    <w:p w:rsidR="004874B5" w:rsidRPr="004874B5" w:rsidRDefault="004874B5" w:rsidP="004874B5">
      <w:pPr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98" type="#_x0000_t75" style="width:16.5pt;height:15pt" o:ole="">
            <v:imagedata r:id="rId4" o:title=""/>
          </v:shape>
          <w:control r:id="rId200" w:name="DefaultOcxName219" w:shapeid="_x0000_i1698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Permiten trazar el razonamiento del sistema experto.</w:t>
      </w:r>
    </w:p>
    <w:p w:rsidR="004874B5" w:rsidRPr="004874B5" w:rsidRDefault="004874B5" w:rsidP="004874B5">
      <w:pPr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97" type="#_x0000_t75" style="width:16.5pt;height:15pt" o:ole="">
            <v:imagedata r:id="rId4" o:title=""/>
          </v:shape>
          <w:control r:id="rId201" w:name="DefaultOcxName319" w:shapeid="_x0000_i1697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4874B5" w:rsidRPr="004874B5" w:rsidRDefault="004874B5" w:rsidP="004874B5">
      <w:pPr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44" w:name="question_4245752"/>
      <w:bookmarkEnd w:id="44"/>
      <w:r w:rsidRPr="004874B5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10</w:t>
      </w:r>
    </w:p>
    <w:p w:rsidR="004874B5" w:rsidRPr="004874B5" w:rsidRDefault="004874B5" w:rsidP="004874B5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El razonamiento basado en casos: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48" type="#_x0000_t75" style="width:16.5pt;height:15pt" o:ole="">
            <v:imagedata r:id="rId7" o:title=""/>
          </v:shape>
          <w:control r:id="rId202" w:name="DefaultOcxName364" w:shapeid="_x0000_i1648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más fácil de trazar la respuesta del sistema que los algoritmos de encadenamiento hacia delante.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47" type="#_x0000_t75" style="width:16.5pt;height:15pt" o:ole="">
            <v:imagedata r:id="rId4" o:title=""/>
          </v:shape>
          <w:control r:id="rId203" w:name="DefaultOcxName374" w:shapeid="_x0000_i1647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Son un algoritmo de caja negra.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46" type="#_x0000_t75" style="width:16.5pt;height:15pt" o:ole="">
            <v:imagedata r:id="rId4" o:title=""/>
          </v:shape>
          <w:control r:id="rId204" w:name="DefaultOcxName384" w:shapeid="_x0000_i1646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Tienen peores resultados que los sistemas basados en redes bayesianas aunque tengan casos parecidos en el histórico.</w:t>
      </w:r>
    </w:p>
    <w:p w:rsidR="004874B5" w:rsidRPr="004874B5" w:rsidRDefault="004874B5" w:rsidP="004874B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330" w:dyaOrig="300">
          <v:shape id="_x0000_i1645" type="#_x0000_t75" style="width:16.5pt;height:15pt" o:ole="">
            <v:imagedata r:id="rId4" o:title=""/>
          </v:shape>
          <w:control r:id="rId205" w:name="DefaultOcxName394" w:shapeid="_x0000_i1645"/>
        </w:object>
      </w: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4874B5" w:rsidRPr="004874B5" w:rsidRDefault="004874B5" w:rsidP="004874B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Son más complejos de trazar que los sistemas de encadenamiento hacia delante.</w:t>
      </w:r>
    </w:p>
    <w:p w:rsidR="004874B5" w:rsidRPr="004874B5" w:rsidRDefault="004874B5" w:rsidP="004874B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4874B5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Default="00140E4B">
      <w:r>
        <w:br w:type="page"/>
      </w:r>
    </w:p>
    <w:p w:rsidR="004874B5" w:rsidRDefault="00140E4B" w:rsidP="00140E4B">
      <w:pPr>
        <w:pStyle w:val="Ttulo1"/>
      </w:pPr>
      <w:r>
        <w:lastRenderedPageBreak/>
        <w:t>UF6</w:t>
      </w:r>
    </w:p>
    <w:p w:rsidR="00140E4B" w:rsidRPr="00140E4B" w:rsidRDefault="00140E4B" w:rsidP="00140E4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1</w:t>
      </w:r>
    </w:p>
    <w:p w:rsidR="00140E4B" w:rsidRPr="00140E4B" w:rsidRDefault="00140E4B" w:rsidP="00140E4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140E4B" w:rsidRPr="00140E4B" w:rsidRDefault="00140E4B" w:rsidP="00140E4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El Reglamento General de Protección de Datos:</w:t>
      </w:r>
    </w:p>
    <w:p w:rsidR="00140E4B" w:rsidRPr="00140E4B" w:rsidRDefault="00140E4B" w:rsidP="00140E4B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20" type="#_x0000_t75" style="width:16.5pt;height:15pt" o:ole="">
            <v:imagedata r:id="rId4" o:title=""/>
          </v:shape>
          <w:control r:id="rId206" w:name="DefaultOcxName50" w:shapeid="_x0000_i1820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de obligado cumplimiento desde el año 2016.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19" type="#_x0000_t75" style="width:16.5pt;height:15pt" o:ole="">
            <v:imagedata r:id="rId4" o:title=""/>
          </v:shape>
          <w:control r:id="rId207" w:name="DefaultOcxName120" w:shapeid="_x0000_i1819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 convierte en normativa de obligado cumplimiento en el año 2019.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18" type="#_x0000_t75" style="width:16.5pt;height:15pt" o:ole="">
            <v:imagedata r:id="rId7" o:title=""/>
          </v:shape>
          <w:control r:id="rId208" w:name="DefaultOcxName220" w:shapeid="_x0000_i1818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 convierte en normativa de obligado cumplimiento en el año 2018.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17" type="#_x0000_t75" style="width:16.5pt;height:15pt" o:ole="">
            <v:imagedata r:id="rId4" o:title=""/>
          </v:shape>
          <w:control r:id="rId209" w:name="DefaultOcxName320" w:shapeid="_x0000_i1817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 convierte en normativa de obligado cumplimiento en el año 2020.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45" w:name="question_4245674"/>
      <w:bookmarkEnd w:id="45"/>
      <w:r w:rsidRPr="00140E4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2</w:t>
      </w:r>
    </w:p>
    <w:p w:rsidR="00140E4B" w:rsidRPr="00140E4B" w:rsidRDefault="00140E4B" w:rsidP="00140E4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Indica qué afirmación es verdadera: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16" type="#_x0000_t75" style="width:16.5pt;height:15pt" o:ole="">
            <v:imagedata r:id="rId4" o:title=""/>
          </v:shape>
          <w:control r:id="rId210" w:name="DefaultOcxName410" w:shapeid="_x0000_i1816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Las legislaciones en protección de datos de EE. UU. y la UE son legislaciones tipo ómnibus y equivalentes.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15" type="#_x0000_t75" style="width:16.5pt;height:15pt" o:ole="">
            <v:imagedata r:id="rId4" o:title=""/>
          </v:shape>
          <w:control r:id="rId211" w:name="DefaultOcxName55" w:shapeid="_x0000_i1815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exportación de datos desde UE a EE. UU. es libre.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14" type="#_x0000_t75" style="width:16.5pt;height:15pt" o:ole="">
            <v:imagedata r:id="rId4" o:title=""/>
          </v:shape>
          <w:control r:id="rId212" w:name="DefaultOcxName65" w:shapeid="_x0000_i1814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A nivel internacional, la mayoría de los países ofrecen un nivel fuerte de protección en materia de protección de datos equivalente al de la UE.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13" type="#_x0000_t75" style="width:16.5pt;height:15pt" o:ole="">
            <v:imagedata r:id="rId7" o:title=""/>
          </v:shape>
          <w:control r:id="rId213" w:name="DefaultOcxName75" w:shapeid="_x0000_i1813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Existe disparidad entre los marcos legales de la UE y el de EE. UU.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46" w:name="question_4245675"/>
      <w:bookmarkEnd w:id="46"/>
      <w:r w:rsidRPr="00140E4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3</w:t>
      </w:r>
    </w:p>
    <w:p w:rsidR="00140E4B" w:rsidRPr="00140E4B" w:rsidRDefault="00140E4B" w:rsidP="00140E4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lastRenderedPageBreak/>
        <w:t>Según la AEPD, el proceso de anonimización debe atender a los siguientes principios: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12" type="#_x0000_t75" style="width:16.5pt;height:15pt" o:ole="">
            <v:imagedata r:id="rId4" o:title=""/>
          </v:shape>
          <w:control r:id="rId214" w:name="DefaultOcxName85" w:shapeid="_x0000_i1812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Principio proactivo, principio de veracidad, principio de privacidad objetiva, principio de plena funcionalidad y principio de privacidad.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11" type="#_x0000_t75" style="width:16.5pt;height:15pt" o:ole="">
            <v:imagedata r:id="rId7" o:title=""/>
          </v:shape>
          <w:control r:id="rId215" w:name="DefaultOcxName95" w:shapeid="_x0000_i1811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Principio proactivo, principio de veracidad, principio de privacidad objetiva, principio de plena funcionalidad, principio de privacidad y principio de información y formación.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10" type="#_x0000_t75" style="width:16.5pt;height:15pt" o:ole="">
            <v:imagedata r:id="rId4" o:title=""/>
          </v:shape>
          <w:control r:id="rId216" w:name="DefaultOcxName105" w:shapeid="_x0000_i1810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Principio activo, principio de veracidad, principio de privacidad objetiva, principio de plena funcionalidad, principio de privacidad y principio de información y formación.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09" type="#_x0000_t75" style="width:16.5pt;height:15pt" o:ole="">
            <v:imagedata r:id="rId4" o:title=""/>
          </v:shape>
          <w:control r:id="rId217" w:name="DefaultOcxName1110" w:shapeid="_x0000_i1809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Principio reactivo, principio de veracidad, principio de privacidad objetiva, principio de plena funcionalidad, principio de privacidad y principio de información y formación.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47" w:name="question_4245676"/>
      <w:bookmarkEnd w:id="47"/>
      <w:r w:rsidRPr="00140E4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4</w:t>
      </w:r>
    </w:p>
    <w:p w:rsidR="00140E4B" w:rsidRPr="00140E4B" w:rsidRDefault="00140E4B" w:rsidP="00140E4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En un contexto de anonimización y privacidad de la información, la triada hace referencia a: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08" type="#_x0000_t75" style="width:16.5pt;height:15pt" o:ole="">
            <v:imagedata r:id="rId4" o:title=""/>
          </v:shape>
          <w:control r:id="rId218" w:name="DefaultOcxName125" w:shapeid="_x0000_i1808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Seguridad, consistencia y persistencia: elementos básicos de un repositorio que cumpla con la normativa oficial.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07" type="#_x0000_t75" style="width:16.5pt;height:15pt" o:ole="">
            <v:imagedata r:id="rId7" o:title=""/>
          </v:shape>
          <w:control r:id="rId219" w:name="DefaultOcxName135" w:shapeid="_x0000_i1807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 combinación de los atributos edad, género y código postal, y que, ocasionalmente, podrían permitir la identificación unívoca de una persona.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06" type="#_x0000_t75" style="width:16.5pt;height:15pt" o:ole="">
            <v:imagedata r:id="rId4" o:title=""/>
          </v:shape>
          <w:control r:id="rId220" w:name="DefaultOcxName145" w:shapeid="_x0000_i1806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Las tres instituciones encargadas de velar por la privacidad de los usuarios, la AEPD, el Ministerio de Justicia y el Ministerio de Interior.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05" type="#_x0000_t75" style="width:16.5pt;height:15pt" o:ole="">
            <v:imagedata r:id="rId4" o:title=""/>
          </v:shape>
          <w:control r:id="rId221" w:name="DefaultOcxName155" w:shapeid="_x0000_i1805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Ninguna de las anteriores.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48" w:name="question_4245677"/>
      <w:bookmarkEnd w:id="48"/>
      <w:r w:rsidRPr="00140E4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5</w:t>
      </w:r>
    </w:p>
    <w:p w:rsidR="00140E4B" w:rsidRPr="00140E4B" w:rsidRDefault="00140E4B" w:rsidP="00140E4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lastRenderedPageBreak/>
        <w:t>0.1 / 0.1 pts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Identifica cuáles de los siguientes son principios de la Privacidad por Diseño: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04" type="#_x0000_t75" style="width:16.5pt;height:15pt" o:ole="">
            <v:imagedata r:id="rId4" o:title=""/>
          </v:shape>
          <w:control r:id="rId222" w:name="DefaultOcxName164" w:shapeid="_x0000_i1804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Privacidad por defecto.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03" type="#_x0000_t75" style="width:16.5pt;height:15pt" o:ole="">
            <v:imagedata r:id="rId4" o:title=""/>
          </v:shape>
          <w:control r:id="rId223" w:name="DefaultOcxName174" w:shapeid="_x0000_i1803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Privacidad incrustada en el diseño.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02" type="#_x0000_t75" style="width:16.5pt;height:15pt" o:ole="">
            <v:imagedata r:id="rId4" o:title=""/>
          </v:shape>
          <w:control r:id="rId224" w:name="DefaultOcxName184" w:shapeid="_x0000_i1802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Seguridad Extremo-a-Extremo.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01" type="#_x0000_t75" style="width:16.5pt;height:15pt" o:ole="">
            <v:imagedata r:id="rId7" o:title=""/>
          </v:shape>
          <w:control r:id="rId225" w:name="DefaultOcxName194" w:shapeid="_x0000_i1801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son correctas.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49" w:name="question_4245678"/>
      <w:bookmarkEnd w:id="49"/>
      <w:r w:rsidRPr="00140E4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6</w:t>
      </w:r>
    </w:p>
    <w:p w:rsidR="00140E4B" w:rsidRPr="00140E4B" w:rsidRDefault="00140E4B" w:rsidP="00140E4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De entre los siguientes, ¿cuáles tienen la consideración de datos de carácter personal por parte del RGPD?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800" type="#_x0000_t75" style="width:16.5pt;height:15pt" o:ole="">
            <v:imagedata r:id="rId4" o:title=""/>
          </v:shape>
          <w:control r:id="rId226" w:name="DefaultOcxName205" w:shapeid="_x0000_i1800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nombre.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99" type="#_x0000_t75" style="width:16.5pt;height:15pt" o:ole="">
            <v:imagedata r:id="rId4" o:title=""/>
          </v:shape>
          <w:control r:id="rId227" w:name="DefaultOcxName2110" w:shapeid="_x0000_i1799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Un número de identificación.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98" type="#_x0000_t75" style="width:16.5pt;height:15pt" o:ole="">
            <v:imagedata r:id="rId4" o:title=""/>
          </v:shape>
          <w:control r:id="rId228" w:name="DefaultOcxName225" w:shapeid="_x0000_i1798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Información genética.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97" type="#_x0000_t75" style="width:16.5pt;height:15pt" o:ole="">
            <v:imagedata r:id="rId7" o:title=""/>
          </v:shape>
          <w:control r:id="rId229" w:name="DefaultOcxName235" w:shapeid="_x0000_i1797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Todos los anteriores.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50" w:name="question_4245679"/>
      <w:bookmarkEnd w:id="50"/>
      <w:r w:rsidRPr="00140E4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7</w:t>
      </w:r>
    </w:p>
    <w:p w:rsidR="00140E4B" w:rsidRPr="00140E4B" w:rsidRDefault="00140E4B" w:rsidP="00140E4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A la hora de gestionar la relación con los usuarios o clientes: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96" type="#_x0000_t75" style="width:16.5pt;height:15pt" o:ole="">
            <v:imagedata r:id="rId4" o:title=""/>
          </v:shape>
          <w:control r:id="rId230" w:name="DefaultOcxName245" w:shapeid="_x0000_i1796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Es preciso generar un entorno de confianza.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95" type="#_x0000_t75" style="width:16.5pt;height:15pt" o:ole="">
            <v:imagedata r:id="rId4" o:title=""/>
          </v:shape>
          <w:control r:id="rId231" w:name="DefaultOcxName255" w:shapeid="_x0000_i1795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Los clientes deben percibir que reciben un beneficio por conceder permiso para trabajar con sus datos.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94" type="#_x0000_t75" style="width:16.5pt;height:15pt" o:ole="">
            <v:imagedata r:id="rId4" o:title=""/>
          </v:shape>
          <w:control r:id="rId232" w:name="DefaultOcxName265" w:shapeid="_x0000_i1794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Se debe informar a los clientes de cuál es el objetivo que persigue el tratamiento de sus datos personales.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93" type="#_x0000_t75" style="width:16.5pt;height:15pt" o:ole="">
            <v:imagedata r:id="rId7" o:title=""/>
          </v:shape>
          <w:control r:id="rId233" w:name="DefaultOcxName275" w:shapeid="_x0000_i1793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Todas las anteriores.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51" w:name="question_4245680"/>
      <w:bookmarkEnd w:id="51"/>
      <w:r w:rsidRPr="00140E4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8</w:t>
      </w:r>
    </w:p>
    <w:p w:rsidR="00140E4B" w:rsidRPr="00140E4B" w:rsidRDefault="00140E4B" w:rsidP="00140E4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Una diferencia fundamental entre </w:t>
      </w:r>
      <w:r w:rsidRPr="00140E4B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s-ES"/>
        </w:rPr>
        <w:t>tokenizar</w:t>
      </w: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 y aplicar una función </w:t>
      </w:r>
      <w:r w:rsidRPr="00140E4B">
        <w:rPr>
          <w:rFonts w:ascii="Helvetica" w:eastAsia="Times New Roman" w:hAnsi="Helvetica" w:cs="Helvetica"/>
          <w:b/>
          <w:bCs/>
          <w:i/>
          <w:iCs/>
          <w:color w:val="2D3B45"/>
          <w:sz w:val="24"/>
          <w:szCs w:val="24"/>
          <w:lang w:eastAsia="es-ES"/>
        </w:rPr>
        <w:t>hash</w:t>
      </w: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 es: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92" type="#_x0000_t75" style="width:16.5pt;height:15pt" o:ole="">
            <v:imagedata r:id="rId4" o:title=""/>
          </v:shape>
          <w:control r:id="rId234" w:name="DefaultOcxName285" w:shapeid="_x0000_i1792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No existe esa diferencia, son la misma cosa.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91" type="#_x0000_t75" style="width:16.5pt;height:15pt" o:ole="">
            <v:imagedata r:id="rId4" o:title=""/>
          </v:shape>
          <w:control r:id="rId235" w:name="DefaultOcxName295" w:shapeid="_x0000_i1791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proceso de </w:t>
      </w:r>
      <w:r w:rsidRPr="00140E4B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s-ES"/>
        </w:rPr>
        <w:t>tokenización</w: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es irreversible, al contrario que si aplicamos una función hash.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90" type="#_x0000_t75" style="width:16.5pt;height:15pt" o:ole="">
            <v:imagedata r:id="rId7" o:title=""/>
          </v:shape>
          <w:control r:id="rId236" w:name="DefaultOcxName305" w:shapeid="_x0000_i1790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La anonimización mediante función hash es irreversible y la </w:t>
      </w:r>
      <w:r w:rsidRPr="00140E4B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s-ES"/>
        </w:rPr>
        <w:t>tokenización</w: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no.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89" type="#_x0000_t75" style="width:16.5pt;height:15pt" o:ole="">
            <v:imagedata r:id="rId4" o:title=""/>
          </v:shape>
          <w:control r:id="rId237" w:name="DefaultOcxName3110" w:shapeid="_x0000_i1789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La </w:t>
      </w:r>
      <w:r w:rsidRPr="00140E4B">
        <w:rPr>
          <w:rFonts w:ascii="Helvetica" w:eastAsia="Times New Roman" w:hAnsi="Helvetica" w:cs="Helvetica"/>
          <w:i/>
          <w:iCs/>
          <w:color w:val="2D3B45"/>
          <w:sz w:val="24"/>
          <w:szCs w:val="24"/>
          <w:lang w:eastAsia="es-ES"/>
        </w:rPr>
        <w:t>tokenización</w: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tarda mucho más tiempo que aplicar una función hash.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52" w:name="question_4245681"/>
      <w:bookmarkEnd w:id="52"/>
      <w:r w:rsidRPr="00140E4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9</w:t>
      </w:r>
    </w:p>
    <w:p w:rsidR="00140E4B" w:rsidRPr="00140E4B" w:rsidRDefault="00140E4B" w:rsidP="00140E4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La Dra. Sweeny concluyó que en EE.UU. es posible identificar al 87% de los ciudadanos unívocamente, a partir de los datos de: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88" type="#_x0000_t75" style="width:16.5pt;height:15pt" o:ole="">
            <v:imagedata r:id="rId4" o:title=""/>
          </v:shape>
          <w:control r:id="rId238" w:name="DefaultOcxName324" w:shapeid="_x0000_i1788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número de la Seguridad Social.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87" type="#_x0000_t75" style="width:16.5pt;height:15pt" o:ole="">
            <v:imagedata r:id="rId4" o:title=""/>
          </v:shape>
          <w:control r:id="rId239" w:name="DefaultOcxName334" w:shapeid="_x0000_i1787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número de licencia de conducir y el estado emisor.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86" type="#_x0000_t75" style="width:16.5pt;height:15pt" o:ole="">
            <v:imagedata r:id="rId7" o:title=""/>
          </v:shape>
          <w:control r:id="rId240" w:name="DefaultOcxName344" w:shapeid="_x0000_i1786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código postal completo, sexo y fecha de nacimiento con el año incluido.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85" type="#_x0000_t75" style="width:16.5pt;height:15pt" o:ole="">
            <v:imagedata r:id="rId4" o:title=""/>
          </v:shape>
          <w:control r:id="rId241" w:name="DefaultOcxName354" w:shapeid="_x0000_i1785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El código postal completo, sexo, fecha de nacimiento con el año incluido y la raza.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lastRenderedPageBreak/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eastAsia="es-ES"/>
        </w:rPr>
      </w:pPr>
      <w:bookmarkStart w:id="53" w:name="question_4245682"/>
      <w:bookmarkEnd w:id="53"/>
      <w:r w:rsidRPr="00140E4B">
        <w:rPr>
          <w:rFonts w:ascii="Helvetica" w:eastAsia="Times New Roman" w:hAnsi="Helvetica" w:cs="Helvetica"/>
          <w:b/>
          <w:bCs/>
          <w:color w:val="2D3B45"/>
          <w:sz w:val="29"/>
          <w:szCs w:val="29"/>
          <w:lang w:eastAsia="es-ES"/>
        </w:rPr>
        <w:t>Pregunta 10</w:t>
      </w:r>
    </w:p>
    <w:p w:rsidR="00140E4B" w:rsidRPr="00140E4B" w:rsidRDefault="00140E4B" w:rsidP="00140E4B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595959"/>
          <w:sz w:val="26"/>
          <w:szCs w:val="26"/>
          <w:lang w:eastAsia="es-ES"/>
        </w:rPr>
        <w:t>0.1 / 0.1 pts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s-ES"/>
        </w:rPr>
        <w:t>¿Qué son los adversarial examples?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84" type="#_x0000_t75" style="width:16.5pt;height:15pt" o:ole="">
            <v:imagedata r:id="rId4" o:title=""/>
          </v:shape>
          <w:control r:id="rId242" w:name="DefaultOcxName365" w:shapeid="_x0000_i1784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Ejemplos atípicos en los datos de entrenamiento.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83" type="#_x0000_t75" style="width:16.5pt;height:15pt" o:ole="">
            <v:imagedata r:id="rId7" o:title=""/>
          </v:shape>
          <w:control r:id="rId243" w:name="DefaultOcxName375" w:shapeid="_x0000_i1783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Ejemplos manipulados sutilmente que hacen que los algoritmos de IA fallen.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82" type="#_x0000_t75" style="width:16.5pt;height:15pt" o:ole="">
            <v:imagedata r:id="rId4" o:title=""/>
          </v:shape>
          <w:control r:id="rId244" w:name="DefaultOcxName385" w:shapeid="_x0000_i1782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Ejemplos que no son capaces de ser reconocidos por una IA pero que también engañarían a un humano.</w:t>
      </w:r>
    </w:p>
    <w:p w:rsidR="00140E4B" w:rsidRPr="00140E4B" w:rsidRDefault="00140E4B" w:rsidP="00140E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object w:dxaOrig="1440" w:dyaOrig="1440">
          <v:shape id="_x0000_i1781" type="#_x0000_t75" style="width:16.5pt;height:15pt" o:ole="">
            <v:imagedata r:id="rId4" o:title=""/>
          </v:shape>
          <w:control r:id="rId245" w:name="DefaultOcxName395" w:shapeid="_x0000_i1781"/>
        </w:object>
      </w: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 </w:t>
      </w:r>
    </w:p>
    <w:p w:rsidR="00140E4B" w:rsidRPr="00140E4B" w:rsidRDefault="00140E4B" w:rsidP="00140E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Son los datos de entrañamiento que se utilizan en las Generative Adversarial Networks.</w:t>
      </w:r>
    </w:p>
    <w:p w:rsidR="00140E4B" w:rsidRPr="00140E4B" w:rsidRDefault="00140E4B" w:rsidP="00140E4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</w:pPr>
      <w:r w:rsidRPr="00140E4B">
        <w:rPr>
          <w:rFonts w:ascii="Helvetica" w:eastAsia="Times New Roman" w:hAnsi="Helvetica" w:cs="Helvetica"/>
          <w:color w:val="2D3B45"/>
          <w:sz w:val="24"/>
          <w:szCs w:val="24"/>
          <w:lang w:eastAsia="es-ES"/>
        </w:rPr>
        <w:t> </w:t>
      </w:r>
    </w:p>
    <w:p w:rsidR="00140E4B" w:rsidRPr="00140E4B" w:rsidRDefault="00140E4B" w:rsidP="00140E4B">
      <w:bookmarkStart w:id="54" w:name="_GoBack"/>
      <w:bookmarkEnd w:id="54"/>
    </w:p>
    <w:sectPr w:rsidR="00140E4B" w:rsidRPr="00140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F5"/>
    <w:rsid w:val="00140E4B"/>
    <w:rsid w:val="004874B5"/>
    <w:rsid w:val="008B26A8"/>
    <w:rsid w:val="00C8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A00B5"/>
  <w15:chartTrackingRefBased/>
  <w15:docId w15:val="{C9437A1C-F071-4419-95B4-CA781179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7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3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ame">
    <w:name w:val="name"/>
    <w:basedOn w:val="Fuentedeprrafopredeter"/>
    <w:rsid w:val="00C833F5"/>
  </w:style>
  <w:style w:type="character" w:customStyle="1" w:styleId="questionpointsholder">
    <w:name w:val="question_points_holder"/>
    <w:basedOn w:val="Fuentedeprrafopredeter"/>
    <w:rsid w:val="00C833F5"/>
  </w:style>
  <w:style w:type="character" w:customStyle="1" w:styleId="points">
    <w:name w:val="points"/>
    <w:basedOn w:val="Fuentedeprrafopredeter"/>
    <w:rsid w:val="00C833F5"/>
  </w:style>
  <w:style w:type="paragraph" w:styleId="NormalWeb">
    <w:name w:val="Normal (Web)"/>
    <w:basedOn w:val="Normal"/>
    <w:uiPriority w:val="99"/>
    <w:semiHidden/>
    <w:unhideWhenUsed/>
    <w:rsid w:val="00C83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C8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833F5"/>
    <w:rPr>
      <w:rFonts w:asciiTheme="majorHAnsi" w:eastAsiaTheme="majorEastAsia" w:hAnsiTheme="majorHAnsi" w:cstheme="majorBidi"/>
      <w:color w:val="2E74B5" w:themeColor="accent1" w:themeShade="BF"/>
      <w:sz w:val="72"/>
      <w:szCs w:val="32"/>
    </w:rPr>
  </w:style>
  <w:style w:type="character" w:customStyle="1" w:styleId="normaltextrun">
    <w:name w:val="normaltextrun"/>
    <w:basedOn w:val="Fuentedeprrafopredeter"/>
    <w:rsid w:val="00C833F5"/>
  </w:style>
  <w:style w:type="character" w:customStyle="1" w:styleId="eop">
    <w:name w:val="eop"/>
    <w:basedOn w:val="Fuentedeprrafopredeter"/>
    <w:rsid w:val="00C833F5"/>
  </w:style>
  <w:style w:type="character" w:customStyle="1" w:styleId="Ttulo2Car">
    <w:name w:val="Título 2 Car"/>
    <w:basedOn w:val="Fuentedeprrafopredeter"/>
    <w:link w:val="Ttulo2"/>
    <w:uiPriority w:val="9"/>
    <w:rsid w:val="00C833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nswerarrow">
    <w:name w:val="answer_arrow"/>
    <w:basedOn w:val="Fuentedeprrafopredeter"/>
    <w:rsid w:val="00C833F5"/>
  </w:style>
  <w:style w:type="character" w:styleId="Textoennegrita">
    <w:name w:val="Strong"/>
    <w:basedOn w:val="Fuentedeprrafopredeter"/>
    <w:uiPriority w:val="22"/>
    <w:qFormat/>
    <w:rsid w:val="00487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295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0585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8442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1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33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5392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0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0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8487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53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43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4390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7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16716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83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23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14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1707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322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79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34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0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074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6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1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654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369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2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03526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4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5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1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54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63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2739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880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961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1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1114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15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8509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46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28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280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4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04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462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707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76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87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9743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9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9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1549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38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6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35740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9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4138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4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164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797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8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7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9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428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89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79534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7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4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26121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72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88839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0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8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58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607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5912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5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31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3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3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78968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64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6088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4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94178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17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91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008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5908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8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55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9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32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0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136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82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41905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5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7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5924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48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8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1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7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326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549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29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5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613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71678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4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0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4267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4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234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7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32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5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48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180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7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5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6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6419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43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5800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85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3299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2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2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7280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4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3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0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4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0908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65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4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5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8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88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14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5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91223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3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4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68050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1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7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42289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3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7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1215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0566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1138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959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22290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15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93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5756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0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74435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8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52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8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043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28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4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24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877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8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539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90829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9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66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8914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67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0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515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882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14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11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16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38175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8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3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7775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8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2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59209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6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3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188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100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8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68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15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3410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00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16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611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38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1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1424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9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6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70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27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758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344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43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3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096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3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1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9061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8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0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762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64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36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5849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0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95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0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584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8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609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6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01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91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83594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4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1010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84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94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57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4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38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709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3926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41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70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023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1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464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0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3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590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8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094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18907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7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7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06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3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584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6612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479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615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30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7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6185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06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775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0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75444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6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0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8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822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092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773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0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97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6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50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44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0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120302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83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86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8934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9327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95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1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428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0124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6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3747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9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5376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99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5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804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8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2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9530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7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74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2034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1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3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7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2957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116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1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92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197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17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30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99597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5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5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5472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5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2831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83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03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99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813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0381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9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0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6951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8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94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4118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63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0358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54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0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8541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8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33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1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0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825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042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9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25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052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73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0871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66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9822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14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9687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74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1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14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600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025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31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0158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6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0441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0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9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1451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64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0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97632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8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14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47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1469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8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68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725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04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53523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0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60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14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64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3756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1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4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03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219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47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77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891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1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1318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87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9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3069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0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0443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1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7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75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890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2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8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5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691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6061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97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6857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5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6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73399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70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60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693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4190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3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0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3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3671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0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1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3911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05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9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3487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7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67794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32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6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5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479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7630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691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9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52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47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9891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0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84486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68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58370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93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269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783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6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7991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44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206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8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73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0630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2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3619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45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91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50185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00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41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058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390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136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385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15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3925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12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00089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82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0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9716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1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  <w:divsChild>
            <w:div w:id="2724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049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460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10489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3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36379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9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14403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6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5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284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39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02316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29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7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2247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058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72562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2497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2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0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76077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8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5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1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67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97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835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7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7538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0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7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857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7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1182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9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0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2775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4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3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3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70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9542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5171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979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86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9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331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603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63004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7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2994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8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0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4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027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03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00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01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3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4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4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5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30863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8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34163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43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79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2498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2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19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761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82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2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724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2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55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30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76378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22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5644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54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8189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7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94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211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984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047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04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00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0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2029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4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91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410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86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0940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9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5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81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248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33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23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6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14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63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50072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823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27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0156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7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44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8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5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842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9113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3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036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9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733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13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30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05047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479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2913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9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9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485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7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35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6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569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337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3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0810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9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4163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49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79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4044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1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79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88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04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74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988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542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0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833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38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3108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55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6853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7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79558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6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58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66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091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807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1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33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1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9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10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73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45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9873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27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7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3717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4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6295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2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976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3018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6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9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385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1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943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8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97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6773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74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3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7859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5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87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13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0642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494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7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68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7666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1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46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5366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7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1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50396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53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55451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2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52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7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29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222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928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61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036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1344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13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6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62997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55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20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93277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16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4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235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29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9302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4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43553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0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540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87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0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3188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1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8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95032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23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32397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3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67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76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4228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51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4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665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816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6365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71888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1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9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28211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61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835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839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9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2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2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131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89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5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10728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5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917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0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51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5902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96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9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065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365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6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975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9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844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40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9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24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35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19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12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93825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7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9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43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564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49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722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7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8813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4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58301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77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9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1871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62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07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0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52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3947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47699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1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44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0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3369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9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1749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9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12653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3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0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1627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84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33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467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6985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4869337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22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801473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0979579">
                  <w:marLeft w:val="0"/>
                  <w:marRight w:val="0"/>
                  <w:marTop w:val="0"/>
                  <w:marBottom w:val="120"/>
                  <w:divBdr>
                    <w:top w:val="single" w:sz="6" w:space="6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9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0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42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007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6690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22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75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525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7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1588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4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9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66330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2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9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45505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39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31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73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8848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35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3740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0754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55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9774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5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96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1054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2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4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92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93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7536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720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43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8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2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4954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0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2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88484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776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6257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7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1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699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95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027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806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7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206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5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4712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96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808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68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3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03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56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969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519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5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79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6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0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255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78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7644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8400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8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1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3173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2912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863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86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1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734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69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6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5473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15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7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7344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1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69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7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821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8550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761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5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60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09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36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32736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44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63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7082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77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2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1906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25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1842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6273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6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5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44923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28252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97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14209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1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73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5622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6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9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42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893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449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8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82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490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69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44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16254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33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9344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00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2117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80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3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959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6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391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9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9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34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7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7053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8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84698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4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5071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62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8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3.xml"/><Relationship Id="rId159" Type="http://schemas.openxmlformats.org/officeDocument/2006/relationships/control" Target="activeX/activeX154.xml"/><Relationship Id="rId170" Type="http://schemas.openxmlformats.org/officeDocument/2006/relationships/control" Target="activeX/activeX165.xml"/><Relationship Id="rId191" Type="http://schemas.openxmlformats.org/officeDocument/2006/relationships/control" Target="activeX/activeX186.xml"/><Relationship Id="rId205" Type="http://schemas.openxmlformats.org/officeDocument/2006/relationships/control" Target="activeX/activeX200.xml"/><Relationship Id="rId226" Type="http://schemas.openxmlformats.org/officeDocument/2006/relationships/control" Target="activeX/activeX221.xml"/><Relationship Id="rId247" Type="http://schemas.openxmlformats.org/officeDocument/2006/relationships/theme" Target="theme/theme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3.xml"/><Relationship Id="rId149" Type="http://schemas.openxmlformats.org/officeDocument/2006/relationships/control" Target="activeX/activeX144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5.xml"/><Relationship Id="rId181" Type="http://schemas.openxmlformats.org/officeDocument/2006/relationships/control" Target="activeX/activeX176.xml"/><Relationship Id="rId216" Type="http://schemas.openxmlformats.org/officeDocument/2006/relationships/control" Target="activeX/activeX211.xml"/><Relationship Id="rId237" Type="http://schemas.openxmlformats.org/officeDocument/2006/relationships/control" Target="activeX/activeX232.xml"/><Relationship Id="rId22" Type="http://schemas.openxmlformats.org/officeDocument/2006/relationships/control" Target="activeX/activeX17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3.xml"/><Relationship Id="rId139" Type="http://schemas.openxmlformats.org/officeDocument/2006/relationships/control" Target="activeX/activeX134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5.xml"/><Relationship Id="rId171" Type="http://schemas.openxmlformats.org/officeDocument/2006/relationships/control" Target="activeX/activeX166.xml"/><Relationship Id="rId192" Type="http://schemas.openxmlformats.org/officeDocument/2006/relationships/control" Target="activeX/activeX187.xml"/><Relationship Id="rId206" Type="http://schemas.openxmlformats.org/officeDocument/2006/relationships/control" Target="activeX/activeX201.xml"/><Relationship Id="rId227" Type="http://schemas.openxmlformats.org/officeDocument/2006/relationships/control" Target="activeX/activeX22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129" Type="http://schemas.openxmlformats.org/officeDocument/2006/relationships/control" Target="activeX/activeX124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5.xml"/><Relationship Id="rId145" Type="http://schemas.openxmlformats.org/officeDocument/2006/relationships/control" Target="activeX/activeX140.xml"/><Relationship Id="rId161" Type="http://schemas.openxmlformats.org/officeDocument/2006/relationships/control" Target="activeX/activeX156.xml"/><Relationship Id="rId166" Type="http://schemas.openxmlformats.org/officeDocument/2006/relationships/control" Target="activeX/activeX161.xml"/><Relationship Id="rId182" Type="http://schemas.openxmlformats.org/officeDocument/2006/relationships/control" Target="activeX/activeX177.xml"/><Relationship Id="rId187" Type="http://schemas.openxmlformats.org/officeDocument/2006/relationships/control" Target="activeX/activeX182.xml"/><Relationship Id="rId217" Type="http://schemas.openxmlformats.org/officeDocument/2006/relationships/control" Target="activeX/activeX2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12" Type="http://schemas.openxmlformats.org/officeDocument/2006/relationships/control" Target="activeX/activeX207.xml"/><Relationship Id="rId233" Type="http://schemas.openxmlformats.org/officeDocument/2006/relationships/control" Target="activeX/activeX228.xml"/><Relationship Id="rId238" Type="http://schemas.openxmlformats.org/officeDocument/2006/relationships/control" Target="activeX/activeX233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5.xml"/><Relationship Id="rId135" Type="http://schemas.openxmlformats.org/officeDocument/2006/relationships/control" Target="activeX/activeX130.xml"/><Relationship Id="rId151" Type="http://schemas.openxmlformats.org/officeDocument/2006/relationships/control" Target="activeX/activeX146.xml"/><Relationship Id="rId156" Type="http://schemas.openxmlformats.org/officeDocument/2006/relationships/control" Target="activeX/activeX151.xml"/><Relationship Id="rId177" Type="http://schemas.openxmlformats.org/officeDocument/2006/relationships/control" Target="activeX/activeX172.xml"/><Relationship Id="rId198" Type="http://schemas.openxmlformats.org/officeDocument/2006/relationships/control" Target="activeX/activeX193.xml"/><Relationship Id="rId172" Type="http://schemas.openxmlformats.org/officeDocument/2006/relationships/control" Target="activeX/activeX167.xml"/><Relationship Id="rId193" Type="http://schemas.openxmlformats.org/officeDocument/2006/relationships/control" Target="activeX/activeX188.xml"/><Relationship Id="rId202" Type="http://schemas.openxmlformats.org/officeDocument/2006/relationships/control" Target="activeX/activeX197.xml"/><Relationship Id="rId207" Type="http://schemas.openxmlformats.org/officeDocument/2006/relationships/control" Target="activeX/activeX202.xml"/><Relationship Id="rId223" Type="http://schemas.openxmlformats.org/officeDocument/2006/relationships/control" Target="activeX/activeX218.xml"/><Relationship Id="rId228" Type="http://schemas.openxmlformats.org/officeDocument/2006/relationships/control" Target="activeX/activeX223.xml"/><Relationship Id="rId244" Type="http://schemas.openxmlformats.org/officeDocument/2006/relationships/control" Target="activeX/activeX239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141" Type="http://schemas.openxmlformats.org/officeDocument/2006/relationships/control" Target="activeX/activeX136.xml"/><Relationship Id="rId146" Type="http://schemas.openxmlformats.org/officeDocument/2006/relationships/control" Target="activeX/activeX141.xml"/><Relationship Id="rId167" Type="http://schemas.openxmlformats.org/officeDocument/2006/relationships/control" Target="activeX/activeX162.xml"/><Relationship Id="rId188" Type="http://schemas.openxmlformats.org/officeDocument/2006/relationships/control" Target="activeX/activeX183.xml"/><Relationship Id="rId7" Type="http://schemas.openxmlformats.org/officeDocument/2006/relationships/image" Target="media/image2.wmf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162" Type="http://schemas.openxmlformats.org/officeDocument/2006/relationships/control" Target="activeX/activeX157.xml"/><Relationship Id="rId183" Type="http://schemas.openxmlformats.org/officeDocument/2006/relationships/control" Target="activeX/activeX178.xml"/><Relationship Id="rId213" Type="http://schemas.openxmlformats.org/officeDocument/2006/relationships/control" Target="activeX/activeX208.xml"/><Relationship Id="rId218" Type="http://schemas.openxmlformats.org/officeDocument/2006/relationships/control" Target="activeX/activeX213.xml"/><Relationship Id="rId234" Type="http://schemas.openxmlformats.org/officeDocument/2006/relationships/control" Target="activeX/activeX229.xml"/><Relationship Id="rId239" Type="http://schemas.openxmlformats.org/officeDocument/2006/relationships/control" Target="activeX/activeX234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131" Type="http://schemas.openxmlformats.org/officeDocument/2006/relationships/control" Target="activeX/activeX126.xml"/><Relationship Id="rId136" Type="http://schemas.openxmlformats.org/officeDocument/2006/relationships/control" Target="activeX/activeX131.xml"/><Relationship Id="rId157" Type="http://schemas.openxmlformats.org/officeDocument/2006/relationships/control" Target="activeX/activeX152.xml"/><Relationship Id="rId178" Type="http://schemas.openxmlformats.org/officeDocument/2006/relationships/control" Target="activeX/activeX173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52" Type="http://schemas.openxmlformats.org/officeDocument/2006/relationships/control" Target="activeX/activeX147.xml"/><Relationship Id="rId173" Type="http://schemas.openxmlformats.org/officeDocument/2006/relationships/control" Target="activeX/activeX168.xml"/><Relationship Id="rId194" Type="http://schemas.openxmlformats.org/officeDocument/2006/relationships/control" Target="activeX/activeX189.xml"/><Relationship Id="rId199" Type="http://schemas.openxmlformats.org/officeDocument/2006/relationships/control" Target="activeX/activeX194.xml"/><Relationship Id="rId203" Type="http://schemas.openxmlformats.org/officeDocument/2006/relationships/control" Target="activeX/activeX198.xml"/><Relationship Id="rId208" Type="http://schemas.openxmlformats.org/officeDocument/2006/relationships/control" Target="activeX/activeX203.xml"/><Relationship Id="rId229" Type="http://schemas.openxmlformats.org/officeDocument/2006/relationships/control" Target="activeX/activeX224.xml"/><Relationship Id="rId19" Type="http://schemas.openxmlformats.org/officeDocument/2006/relationships/control" Target="activeX/activeX14.xml"/><Relationship Id="rId224" Type="http://schemas.openxmlformats.org/officeDocument/2006/relationships/control" Target="activeX/activeX219.xml"/><Relationship Id="rId240" Type="http://schemas.openxmlformats.org/officeDocument/2006/relationships/control" Target="activeX/activeX235.xml"/><Relationship Id="rId245" Type="http://schemas.openxmlformats.org/officeDocument/2006/relationships/control" Target="activeX/activeX240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21.xml"/><Relationship Id="rId147" Type="http://schemas.openxmlformats.org/officeDocument/2006/relationships/control" Target="activeX/activeX142.xml"/><Relationship Id="rId168" Type="http://schemas.openxmlformats.org/officeDocument/2006/relationships/control" Target="activeX/activeX163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142" Type="http://schemas.openxmlformats.org/officeDocument/2006/relationships/control" Target="activeX/activeX137.xml"/><Relationship Id="rId163" Type="http://schemas.openxmlformats.org/officeDocument/2006/relationships/control" Target="activeX/activeX158.xml"/><Relationship Id="rId184" Type="http://schemas.openxmlformats.org/officeDocument/2006/relationships/control" Target="activeX/activeX179.xml"/><Relationship Id="rId189" Type="http://schemas.openxmlformats.org/officeDocument/2006/relationships/control" Target="activeX/activeX184.xml"/><Relationship Id="rId219" Type="http://schemas.openxmlformats.org/officeDocument/2006/relationships/control" Target="activeX/activeX214.xml"/><Relationship Id="rId3" Type="http://schemas.openxmlformats.org/officeDocument/2006/relationships/webSettings" Target="webSettings.xml"/><Relationship Id="rId214" Type="http://schemas.openxmlformats.org/officeDocument/2006/relationships/control" Target="activeX/activeX209.xml"/><Relationship Id="rId230" Type="http://schemas.openxmlformats.org/officeDocument/2006/relationships/control" Target="activeX/activeX225.xml"/><Relationship Id="rId235" Type="http://schemas.openxmlformats.org/officeDocument/2006/relationships/control" Target="activeX/activeX230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137" Type="http://schemas.openxmlformats.org/officeDocument/2006/relationships/control" Target="activeX/activeX132.xml"/><Relationship Id="rId158" Type="http://schemas.openxmlformats.org/officeDocument/2006/relationships/control" Target="activeX/activeX153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32" Type="http://schemas.openxmlformats.org/officeDocument/2006/relationships/control" Target="activeX/activeX127.xml"/><Relationship Id="rId153" Type="http://schemas.openxmlformats.org/officeDocument/2006/relationships/control" Target="activeX/activeX148.xml"/><Relationship Id="rId174" Type="http://schemas.openxmlformats.org/officeDocument/2006/relationships/control" Target="activeX/activeX169.xml"/><Relationship Id="rId179" Type="http://schemas.openxmlformats.org/officeDocument/2006/relationships/control" Target="activeX/activeX174.xml"/><Relationship Id="rId195" Type="http://schemas.openxmlformats.org/officeDocument/2006/relationships/control" Target="activeX/activeX190.xml"/><Relationship Id="rId209" Type="http://schemas.openxmlformats.org/officeDocument/2006/relationships/control" Target="activeX/activeX204.xml"/><Relationship Id="rId190" Type="http://schemas.openxmlformats.org/officeDocument/2006/relationships/control" Target="activeX/activeX185.xml"/><Relationship Id="rId204" Type="http://schemas.openxmlformats.org/officeDocument/2006/relationships/control" Target="activeX/activeX199.xml"/><Relationship Id="rId220" Type="http://schemas.openxmlformats.org/officeDocument/2006/relationships/control" Target="activeX/activeX215.xml"/><Relationship Id="rId225" Type="http://schemas.openxmlformats.org/officeDocument/2006/relationships/control" Target="activeX/activeX220.xml"/><Relationship Id="rId241" Type="http://schemas.openxmlformats.org/officeDocument/2006/relationships/control" Target="activeX/activeX236.xml"/><Relationship Id="rId246" Type="http://schemas.openxmlformats.org/officeDocument/2006/relationships/fontTable" Target="fontTable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2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143" Type="http://schemas.openxmlformats.org/officeDocument/2006/relationships/control" Target="activeX/activeX138.xml"/><Relationship Id="rId148" Type="http://schemas.openxmlformats.org/officeDocument/2006/relationships/control" Target="activeX/activeX143.xml"/><Relationship Id="rId164" Type="http://schemas.openxmlformats.org/officeDocument/2006/relationships/control" Target="activeX/activeX159.xml"/><Relationship Id="rId169" Type="http://schemas.openxmlformats.org/officeDocument/2006/relationships/control" Target="activeX/activeX164.xml"/><Relationship Id="rId185" Type="http://schemas.openxmlformats.org/officeDocument/2006/relationships/control" Target="activeX/activeX180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80" Type="http://schemas.openxmlformats.org/officeDocument/2006/relationships/control" Target="activeX/activeX175.xml"/><Relationship Id="rId210" Type="http://schemas.openxmlformats.org/officeDocument/2006/relationships/control" Target="activeX/activeX205.xml"/><Relationship Id="rId215" Type="http://schemas.openxmlformats.org/officeDocument/2006/relationships/control" Target="activeX/activeX210.xml"/><Relationship Id="rId236" Type="http://schemas.openxmlformats.org/officeDocument/2006/relationships/control" Target="activeX/activeX231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6.xm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33" Type="http://schemas.openxmlformats.org/officeDocument/2006/relationships/control" Target="activeX/activeX128.xml"/><Relationship Id="rId154" Type="http://schemas.openxmlformats.org/officeDocument/2006/relationships/control" Target="activeX/activeX149.xml"/><Relationship Id="rId175" Type="http://schemas.openxmlformats.org/officeDocument/2006/relationships/control" Target="activeX/activeX170.xml"/><Relationship Id="rId196" Type="http://schemas.openxmlformats.org/officeDocument/2006/relationships/control" Target="activeX/activeX191.xml"/><Relationship Id="rId200" Type="http://schemas.openxmlformats.org/officeDocument/2006/relationships/control" Target="activeX/activeX195.xml"/><Relationship Id="rId16" Type="http://schemas.openxmlformats.org/officeDocument/2006/relationships/control" Target="activeX/activeX11.xml"/><Relationship Id="rId221" Type="http://schemas.openxmlformats.org/officeDocument/2006/relationships/control" Target="activeX/activeX216.xml"/><Relationship Id="rId242" Type="http://schemas.openxmlformats.org/officeDocument/2006/relationships/control" Target="activeX/activeX237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144" Type="http://schemas.openxmlformats.org/officeDocument/2006/relationships/control" Target="activeX/activeX139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60.xml"/><Relationship Id="rId186" Type="http://schemas.openxmlformats.org/officeDocument/2006/relationships/control" Target="activeX/activeX181.xml"/><Relationship Id="rId211" Type="http://schemas.openxmlformats.org/officeDocument/2006/relationships/control" Target="activeX/activeX206.xml"/><Relationship Id="rId232" Type="http://schemas.openxmlformats.org/officeDocument/2006/relationships/control" Target="activeX/activeX227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34" Type="http://schemas.openxmlformats.org/officeDocument/2006/relationships/control" Target="activeX/activeX129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50.xml"/><Relationship Id="rId176" Type="http://schemas.openxmlformats.org/officeDocument/2006/relationships/control" Target="activeX/activeX171.xml"/><Relationship Id="rId197" Type="http://schemas.openxmlformats.org/officeDocument/2006/relationships/control" Target="activeX/activeX192.xml"/><Relationship Id="rId201" Type="http://schemas.openxmlformats.org/officeDocument/2006/relationships/control" Target="activeX/activeX196.xml"/><Relationship Id="rId222" Type="http://schemas.openxmlformats.org/officeDocument/2006/relationships/control" Target="activeX/activeX217.xml"/><Relationship Id="rId243" Type="http://schemas.openxmlformats.org/officeDocument/2006/relationships/control" Target="activeX/activeX2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30</Pages>
  <Words>4630</Words>
  <Characters>25471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1</cp:revision>
  <dcterms:created xsi:type="dcterms:W3CDTF">2024-07-01T06:50:00Z</dcterms:created>
  <dcterms:modified xsi:type="dcterms:W3CDTF">2024-07-01T07:21:00Z</dcterms:modified>
</cp:coreProperties>
</file>