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825" w:rsidRPr="00C1046B" w:rsidRDefault="001E04DC" w:rsidP="00B62825">
      <w:pPr>
        <w:jc w:val="center"/>
        <w:rPr>
          <w:rFonts w:ascii="Times New Roman" w:hAnsi="Times New Roman" w:cs="Times New Roman"/>
          <w:b/>
          <w:color w:val="5F497A" w:themeColor="accent4" w:themeShade="BF"/>
          <w:sz w:val="48"/>
          <w:szCs w:val="48"/>
          <w:u w:val="double"/>
        </w:rPr>
      </w:pPr>
      <w:r>
        <w:rPr>
          <w:rFonts w:ascii="Times New Roman" w:hAnsi="Times New Roman" w:cs="Times New Roman"/>
          <w:b/>
          <w:sz w:val="52"/>
          <w:szCs w:val="52"/>
          <w:u w:val="single"/>
          <w:shd w:val="clear" w:color="auto" w:fill="FFFFFF"/>
        </w:rPr>
        <w:t xml:space="preserve">                                                                                                                                                                                                                                                                                                                                                     </w:t>
      </w:r>
      <w:r w:rsidR="00B62825" w:rsidRPr="00C1046B">
        <w:rPr>
          <w:rFonts w:ascii="Times New Roman" w:hAnsi="Times New Roman" w:cs="Times New Roman"/>
          <w:b/>
          <w:color w:val="5F497A" w:themeColor="accent4" w:themeShade="BF"/>
          <w:sz w:val="48"/>
          <w:szCs w:val="48"/>
          <w:u w:val="double"/>
        </w:rPr>
        <w:t>ASSESSMENT OF MARGINAL WORKERS IN</w:t>
      </w:r>
    </w:p>
    <w:p w:rsidR="00B62825" w:rsidRPr="00C1046B" w:rsidRDefault="00B62825" w:rsidP="00B62825">
      <w:pPr>
        <w:jc w:val="center"/>
        <w:rPr>
          <w:rFonts w:ascii="Times New Roman" w:hAnsi="Times New Roman" w:cs="Times New Roman"/>
          <w:b/>
          <w:color w:val="5F497A" w:themeColor="accent4" w:themeShade="BF"/>
          <w:u w:val="double"/>
        </w:rPr>
      </w:pPr>
      <w:r w:rsidRPr="00C1046B">
        <w:rPr>
          <w:rFonts w:ascii="Times New Roman" w:hAnsi="Times New Roman" w:cs="Times New Roman"/>
          <w:b/>
          <w:color w:val="5F497A" w:themeColor="accent4" w:themeShade="BF"/>
          <w:sz w:val="48"/>
          <w:szCs w:val="48"/>
          <w:u w:val="double"/>
        </w:rPr>
        <w:t>TAMIL NADU</w:t>
      </w:r>
      <w:r w:rsidRPr="00C1046B">
        <w:rPr>
          <w:rFonts w:ascii="Times New Roman" w:hAnsi="Times New Roman" w:cs="Times New Roman"/>
          <w:b/>
          <w:color w:val="5F497A" w:themeColor="accent4" w:themeShade="BF"/>
          <w:u w:val="double"/>
        </w:rPr>
        <w:t>.</w:t>
      </w:r>
    </w:p>
    <w:p w:rsidR="00B62825" w:rsidRPr="00C1046B" w:rsidRDefault="00B62825" w:rsidP="00B62825">
      <w:pPr>
        <w:jc w:val="center"/>
        <w:rPr>
          <w:rFonts w:ascii="Times New Roman" w:hAnsi="Times New Roman" w:cs="Times New Roman"/>
          <w:sz w:val="40"/>
          <w:szCs w:val="40"/>
        </w:rPr>
      </w:pPr>
      <w:r w:rsidRPr="00C1046B">
        <w:rPr>
          <w:rFonts w:ascii="Times New Roman" w:hAnsi="Times New Roman" w:cs="Times New Roman"/>
          <w:b/>
          <w:sz w:val="40"/>
          <w:szCs w:val="40"/>
        </w:rPr>
        <w:t>TEAM MEMBER :</w:t>
      </w:r>
      <w:r w:rsidRPr="00C1046B">
        <w:rPr>
          <w:rFonts w:ascii="Times New Roman" w:hAnsi="Times New Roman" w:cs="Times New Roman"/>
          <w:sz w:val="40"/>
          <w:szCs w:val="40"/>
        </w:rPr>
        <w:t>VELMURUGAN P</w:t>
      </w:r>
    </w:p>
    <w:p w:rsidR="00B62825" w:rsidRPr="00C1046B" w:rsidRDefault="00B62825" w:rsidP="00B62825">
      <w:pPr>
        <w:tabs>
          <w:tab w:val="left" w:pos="225"/>
        </w:tabs>
        <w:jc w:val="center"/>
        <w:rPr>
          <w:rStyle w:val="textrun"/>
          <w:rFonts w:ascii="Times New Roman" w:hAnsi="Times New Roman" w:cs="Times New Roman"/>
          <w:b/>
          <w:bCs/>
          <w:color w:val="313131"/>
          <w:sz w:val="32"/>
          <w:szCs w:val="32"/>
          <w:u w:val="single"/>
        </w:rPr>
      </w:pPr>
      <w:r>
        <w:rPr>
          <w:rStyle w:val="textrun"/>
          <w:rFonts w:ascii="Times New Roman" w:hAnsi="Times New Roman" w:cs="Times New Roman"/>
          <w:b/>
          <w:bCs/>
          <w:color w:val="313131"/>
          <w:sz w:val="32"/>
          <w:szCs w:val="32"/>
          <w:u w:val="single"/>
        </w:rPr>
        <w:t>Phase 4: Development Part 2</w:t>
      </w:r>
    </w:p>
    <w:p w:rsidR="00B62825" w:rsidRPr="00C1046B" w:rsidRDefault="00B62825" w:rsidP="00B62825">
      <w:pPr>
        <w:tabs>
          <w:tab w:val="left" w:pos="225"/>
        </w:tabs>
        <w:jc w:val="both"/>
        <w:rPr>
          <w:rStyle w:val="textrun"/>
          <w:rFonts w:ascii="Times New Roman" w:hAnsi="Times New Roman" w:cs="Times New Roman"/>
          <w:b/>
          <w:bCs/>
          <w:color w:val="313131"/>
          <w:sz w:val="40"/>
          <w:szCs w:val="40"/>
          <w:u w:val="single"/>
        </w:rPr>
      </w:pPr>
      <w:r w:rsidRPr="00C1046B">
        <w:rPr>
          <w:rStyle w:val="textrun"/>
          <w:rFonts w:ascii="Times New Roman" w:hAnsi="Times New Roman" w:cs="Times New Roman"/>
          <w:b/>
          <w:bCs/>
          <w:color w:val="313131"/>
          <w:sz w:val="40"/>
          <w:szCs w:val="40"/>
          <w:u w:val="single"/>
        </w:rPr>
        <w:t>INTRODUCTION:</w:t>
      </w:r>
    </w:p>
    <w:p w:rsidR="00B62825" w:rsidRDefault="00B62825" w:rsidP="00B62825">
      <w:pPr>
        <w:tabs>
          <w:tab w:val="left" w:pos="225"/>
        </w:tabs>
        <w:jc w:val="both"/>
        <w:rPr>
          <w:rStyle w:val="hgkelc"/>
          <w:rFonts w:ascii="Times New Roman" w:hAnsi="Times New Roman" w:cs="Times New Roman"/>
          <w:sz w:val="28"/>
          <w:szCs w:val="28"/>
        </w:rPr>
      </w:pPr>
      <w:r w:rsidRPr="00C1046B">
        <w:rPr>
          <w:rStyle w:val="hgkelc"/>
          <w:rFonts w:ascii="Times New Roman" w:hAnsi="Times New Roman" w:cs="Times New Roman"/>
          <w:sz w:val="28"/>
          <w:szCs w:val="28"/>
        </w:rPr>
        <w:tab/>
        <w:t xml:space="preserve">Apart from that, there is a group named marginal workers who work less than 183 days in a year for economical productivity. The workers comprise 312 million main workers and </w:t>
      </w:r>
      <w:r w:rsidRPr="00C1046B">
        <w:rPr>
          <w:rStyle w:val="hgkelc"/>
          <w:rFonts w:ascii="Times New Roman" w:hAnsi="Times New Roman" w:cs="Times New Roman"/>
          <w:b/>
          <w:bCs/>
          <w:sz w:val="28"/>
          <w:szCs w:val="28"/>
        </w:rPr>
        <w:t>88 million</w:t>
      </w:r>
      <w:r w:rsidRPr="00C1046B">
        <w:rPr>
          <w:rStyle w:val="hgkelc"/>
          <w:rFonts w:ascii="Times New Roman" w:hAnsi="Times New Roman" w:cs="Times New Roman"/>
          <w:sz w:val="28"/>
          <w:szCs w:val="28"/>
        </w:rPr>
        <w:t xml:space="preserve"> marginal workers (i.e., those who did not work for at least 183 days in the preceding 12 months to the census taking).</w:t>
      </w:r>
    </w:p>
    <w:p w:rsidR="00B62825" w:rsidRDefault="00B62825" w:rsidP="004E6027">
      <w:pPr>
        <w:jc w:val="center"/>
        <w:rPr>
          <w:rFonts w:ascii="Times New Roman" w:hAnsi="Times New Roman" w:cs="Times New Roman"/>
          <w:sz w:val="36"/>
          <w:szCs w:val="36"/>
          <w:shd w:val="clear" w:color="auto" w:fill="FFFFFF"/>
        </w:rPr>
      </w:pPr>
    </w:p>
    <w:p w:rsidR="004E6027" w:rsidRPr="00AD4F95" w:rsidRDefault="00B62825" w:rsidP="004E6027">
      <w:pPr>
        <w:jc w:val="center"/>
        <w:rPr>
          <w:rFonts w:ascii="Times New Roman" w:hAnsi="Times New Roman" w:cs="Times New Roman"/>
          <w:sz w:val="36"/>
          <w:szCs w:val="36"/>
          <w:shd w:val="clear" w:color="auto" w:fill="FFFFFF"/>
        </w:rPr>
      </w:pPr>
      <w:r w:rsidRPr="00B62825">
        <w:rPr>
          <w:rFonts w:ascii="Times New Roman" w:hAnsi="Times New Roman" w:cs="Times New Roman"/>
          <w:sz w:val="36"/>
          <w:szCs w:val="36"/>
          <w:shd w:val="clear" w:color="auto" w:fill="FFFFFF"/>
        </w:rPr>
        <w:drawing>
          <wp:inline distT="0" distB="0" distL="0" distR="0">
            <wp:extent cx="4260215" cy="3190875"/>
            <wp:effectExtent l="19050" t="0" r="6985" b="0"/>
            <wp:docPr id="6" name="Picture 1" descr="Terre des hommes Germany- India Programme |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e des hommes Germany- India Programme | Pune"/>
                    <pic:cNvPicPr>
                      <a:picLocks noChangeAspect="1" noChangeArrowheads="1"/>
                    </pic:cNvPicPr>
                  </pic:nvPicPr>
                  <pic:blipFill>
                    <a:blip r:embed="rId8"/>
                    <a:srcRect/>
                    <a:stretch>
                      <a:fillRect/>
                    </a:stretch>
                  </pic:blipFill>
                  <pic:spPr bwMode="auto">
                    <a:xfrm>
                      <a:off x="0" y="0"/>
                      <a:ext cx="4260215" cy="3190875"/>
                    </a:xfrm>
                    <a:prstGeom prst="rect">
                      <a:avLst/>
                    </a:prstGeom>
                    <a:noFill/>
                    <a:ln w="9525">
                      <a:noFill/>
                      <a:miter lim="800000"/>
                      <a:headEnd/>
                      <a:tailEnd/>
                    </a:ln>
                  </pic:spPr>
                </pic:pic>
              </a:graphicData>
            </a:graphic>
          </wp:inline>
        </w:drawing>
      </w:r>
    </w:p>
    <w:p w:rsidR="00B62825" w:rsidRPr="00C1046B" w:rsidRDefault="00B62825" w:rsidP="00B62825">
      <w:pPr>
        <w:tabs>
          <w:tab w:val="left" w:pos="225"/>
        </w:tabs>
        <w:jc w:val="both"/>
        <w:rPr>
          <w:rFonts w:ascii="Times New Roman" w:hAnsi="Times New Roman" w:cs="Times New Roman"/>
          <w:sz w:val="28"/>
          <w:szCs w:val="28"/>
        </w:rPr>
      </w:pPr>
      <w:r w:rsidRPr="00C1046B">
        <w:rPr>
          <w:rStyle w:val="hgkelc"/>
          <w:rFonts w:ascii="Times New Roman" w:hAnsi="Times New Roman" w:cs="Times New Roman"/>
          <w:sz w:val="28"/>
          <w:szCs w:val="28"/>
        </w:rPr>
        <w:lastRenderedPageBreak/>
        <w:t xml:space="preserve">Marginal refers to the focus on the cost or benefit of the next unit or individual, for example, </w:t>
      </w:r>
      <w:r w:rsidRPr="00C1046B">
        <w:rPr>
          <w:rStyle w:val="hgkelc"/>
          <w:rFonts w:ascii="Times New Roman" w:hAnsi="Times New Roman" w:cs="Times New Roman"/>
          <w:b/>
          <w:bCs/>
          <w:sz w:val="28"/>
          <w:szCs w:val="28"/>
        </w:rPr>
        <w:t>the cost to produce one more widget or the profit earned by adding one more worker</w:t>
      </w:r>
      <w:r w:rsidRPr="00C1046B">
        <w:rPr>
          <w:rStyle w:val="hgkelc"/>
          <w:rFonts w:ascii="Times New Roman" w:hAnsi="Times New Roman" w:cs="Times New Roman"/>
          <w:sz w:val="28"/>
          <w:szCs w:val="28"/>
        </w:rPr>
        <w:t>. Companies use marginal analysis as a decision-making tool to help them maximize their potential profits</w:t>
      </w:r>
    </w:p>
    <w:p w:rsidR="00B62825" w:rsidRPr="00B62825" w:rsidRDefault="00C67182" w:rsidP="00B62825">
      <w:pPr>
        <w:rPr>
          <w:rFonts w:ascii="Times New Roman" w:hAnsi="Times New Roman" w:cs="Times New Roman"/>
          <w:color w:val="002060"/>
          <w:sz w:val="36"/>
          <w:szCs w:val="36"/>
        </w:rPr>
      </w:pPr>
      <w:r w:rsidRPr="00AD4F95">
        <w:rPr>
          <w:rFonts w:ascii="Times New Roman" w:hAnsi="Times New Roman" w:cs="Times New Roman"/>
          <w:b/>
          <w:color w:val="002060"/>
          <w:sz w:val="36"/>
          <w:szCs w:val="36"/>
          <w:u w:val="single"/>
        </w:rPr>
        <w:t>Data Source</w:t>
      </w:r>
      <w:r w:rsidRPr="00AD4F95">
        <w:rPr>
          <w:rFonts w:ascii="Times New Roman" w:hAnsi="Times New Roman" w:cs="Times New Roman"/>
          <w:b/>
          <w:color w:val="002060"/>
          <w:sz w:val="36"/>
          <w:szCs w:val="36"/>
        </w:rPr>
        <w:t xml:space="preserve"> :</w:t>
      </w:r>
    </w:p>
    <w:p w:rsidR="00B62825" w:rsidRDefault="00B62825" w:rsidP="00B62825">
      <w:r w:rsidRPr="00421FA9">
        <w:rPr>
          <w:b/>
          <w:sz w:val="32"/>
          <w:szCs w:val="32"/>
          <w:u w:val="single"/>
        </w:rPr>
        <w:t>Data Source</w:t>
      </w:r>
      <w:r w:rsidRPr="00421FA9">
        <w:rPr>
          <w:b/>
          <w:sz w:val="32"/>
          <w:szCs w:val="32"/>
        </w:rPr>
        <w:t xml:space="preserve"> : </w:t>
      </w:r>
      <w:hyperlink r:id="rId9" w:history="1">
        <w:r w:rsidRPr="00421FA9">
          <w:rPr>
            <w:rStyle w:val="Hyperlink"/>
            <w:b/>
            <w:sz w:val="32"/>
            <w:szCs w:val="32"/>
          </w:rPr>
          <w:t>https://tn.data.gov.in/catalog/marginal-workers-classified-age-industrial-category-and-sex-census-2011-india-and-states</w:t>
        </w:r>
      </w:hyperlink>
    </w:p>
    <w:p w:rsidR="00B62825" w:rsidRDefault="00B62825" w:rsidP="00B62825">
      <w:pPr>
        <w:rPr>
          <w:b/>
          <w:bCs/>
          <w:sz w:val="32"/>
          <w:szCs w:val="32"/>
          <w:u w:val="thick"/>
        </w:rPr>
      </w:pPr>
      <w:r w:rsidRPr="00B62825">
        <w:rPr>
          <w:b/>
          <w:bCs/>
          <w:sz w:val="32"/>
          <w:szCs w:val="32"/>
          <w:u w:val="thick"/>
        </w:rPr>
        <w:t>Given data set:</w:t>
      </w:r>
    </w:p>
    <w:p w:rsidR="00B62825" w:rsidRPr="00B62825" w:rsidRDefault="00B62825" w:rsidP="00B62825">
      <w:pPr>
        <w:rPr>
          <w:b/>
          <w:bCs/>
          <w:sz w:val="32"/>
          <w:szCs w:val="32"/>
          <w:u w:val="single"/>
        </w:rPr>
      </w:pPr>
      <w:r>
        <w:rPr>
          <w:b/>
          <w:bCs/>
          <w:noProof/>
          <w:sz w:val="32"/>
          <w:szCs w:val="32"/>
          <w:u w:val="single"/>
        </w:rPr>
        <w:drawing>
          <wp:anchor distT="0" distB="0" distL="114300" distR="114300" simplePos="0" relativeHeight="251663360" behindDoc="1" locked="0" layoutInCell="1" allowOverlap="1">
            <wp:simplePos x="0" y="0"/>
            <wp:positionH relativeFrom="column">
              <wp:posOffset>631190</wp:posOffset>
            </wp:positionH>
            <wp:positionV relativeFrom="paragraph">
              <wp:posOffset>75565</wp:posOffset>
            </wp:positionV>
            <wp:extent cx="4662170" cy="2621915"/>
            <wp:effectExtent l="19050" t="0" r="5080" b="0"/>
            <wp:wrapTight wrapText="bothSides">
              <wp:wrapPolygon edited="0">
                <wp:start x="-88" y="0"/>
                <wp:lineTo x="-88" y="21501"/>
                <wp:lineTo x="21624" y="21501"/>
                <wp:lineTo x="21624" y="0"/>
                <wp:lineTo x="-88" y="0"/>
              </wp:wrapPolygon>
            </wp:wrapTight>
            <wp:docPr id="7" name="Picture 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stretch>
                      <a:fillRect/>
                    </a:stretch>
                  </pic:blipFill>
                  <pic:spPr>
                    <a:xfrm>
                      <a:off x="0" y="0"/>
                      <a:ext cx="4662170" cy="2621915"/>
                    </a:xfrm>
                    <a:prstGeom prst="rect">
                      <a:avLst/>
                    </a:prstGeom>
                  </pic:spPr>
                </pic:pic>
              </a:graphicData>
            </a:graphic>
          </wp:anchor>
        </w:drawing>
      </w:r>
    </w:p>
    <w:p w:rsidR="00B62825" w:rsidRPr="00421FA9" w:rsidRDefault="00B62825" w:rsidP="00B62825">
      <w:pPr>
        <w:rPr>
          <w:b/>
          <w:sz w:val="32"/>
          <w:szCs w:val="32"/>
          <w:u w:val="single"/>
        </w:rPr>
      </w:pPr>
    </w:p>
    <w:p w:rsidR="00C67182" w:rsidRPr="00AD4F95" w:rsidRDefault="00C67182" w:rsidP="00C67182">
      <w:pPr>
        <w:shd w:val="clear" w:color="auto" w:fill="FFFFFF"/>
        <w:spacing w:after="0" w:line="336" w:lineRule="atLeast"/>
        <w:ind w:firstLine="720"/>
        <w:outlineLvl w:val="1"/>
        <w:rPr>
          <w:rFonts w:ascii="Times New Roman" w:eastAsia="Times New Roman" w:hAnsi="Times New Roman" w:cs="Times New Roman"/>
          <w:bCs/>
          <w:sz w:val="24"/>
          <w:szCs w:val="24"/>
        </w:rPr>
      </w:pPr>
    </w:p>
    <w:p w:rsidR="00E46C78" w:rsidRDefault="00B62825" w:rsidP="00C67182">
      <w:pPr>
        <w:pStyle w:val="Heading1"/>
        <w:shd w:val="clear" w:color="auto" w:fill="FFFFFF"/>
        <w:spacing w:before="255" w:beforeAutospacing="0" w:afterAutospacing="0"/>
        <w:rPr>
          <w:color w:val="002060"/>
          <w:sz w:val="36"/>
          <w:szCs w:val="36"/>
          <w:u w:val="single"/>
        </w:rPr>
      </w:pPr>
      <w:r>
        <w:rPr>
          <w:color w:val="002060"/>
          <w:sz w:val="36"/>
          <w:szCs w:val="36"/>
          <w:u w:val="single"/>
        </w:rPr>
        <w:t xml:space="preserve">   </w:t>
      </w:r>
    </w:p>
    <w:p w:rsidR="00B62825" w:rsidRDefault="00B62825" w:rsidP="000E1580">
      <w:pPr>
        <w:rPr>
          <w:rFonts w:ascii="Times New Roman" w:hAnsi="Times New Roman" w:cs="Times New Roman"/>
          <w:b/>
          <w:color w:val="002060"/>
          <w:sz w:val="36"/>
          <w:szCs w:val="36"/>
          <w:u w:val="single"/>
        </w:rPr>
      </w:pPr>
      <w:r>
        <w:rPr>
          <w:rFonts w:ascii="Times New Roman" w:hAnsi="Times New Roman" w:cs="Times New Roman"/>
          <w:b/>
          <w:color w:val="002060"/>
          <w:sz w:val="36"/>
          <w:szCs w:val="36"/>
          <w:u w:val="single"/>
        </w:rPr>
        <w:t xml:space="preserve">  </w:t>
      </w:r>
    </w:p>
    <w:p w:rsidR="00B62825" w:rsidRDefault="00B62825" w:rsidP="000E1580">
      <w:pPr>
        <w:rPr>
          <w:rFonts w:ascii="Times New Roman" w:hAnsi="Times New Roman" w:cs="Times New Roman"/>
          <w:b/>
          <w:color w:val="002060"/>
          <w:sz w:val="36"/>
          <w:szCs w:val="36"/>
          <w:u w:val="single"/>
        </w:rPr>
      </w:pPr>
    </w:p>
    <w:p w:rsidR="00B62825" w:rsidRDefault="00B62825" w:rsidP="000E1580">
      <w:pPr>
        <w:rPr>
          <w:rFonts w:ascii="Times New Roman" w:hAnsi="Times New Roman" w:cs="Times New Roman"/>
          <w:b/>
          <w:color w:val="002060"/>
          <w:sz w:val="36"/>
          <w:szCs w:val="36"/>
          <w:u w:val="single"/>
        </w:rPr>
      </w:pPr>
    </w:p>
    <w:p w:rsidR="00B62825" w:rsidRDefault="00B62825" w:rsidP="000E1580">
      <w:pPr>
        <w:rPr>
          <w:rFonts w:ascii="Times New Roman" w:hAnsi="Times New Roman" w:cs="Times New Roman"/>
          <w:b/>
          <w:color w:val="002060"/>
          <w:sz w:val="36"/>
          <w:szCs w:val="36"/>
          <w:u w:val="single"/>
        </w:rPr>
      </w:pPr>
      <w:r>
        <w:rPr>
          <w:rFonts w:ascii="Times New Roman" w:hAnsi="Times New Roman" w:cs="Times New Roman"/>
          <w:b/>
          <w:noProof/>
          <w:color w:val="002060"/>
          <w:sz w:val="36"/>
          <w:szCs w:val="36"/>
          <w:u w:val="single"/>
        </w:rPr>
        <w:drawing>
          <wp:anchor distT="0" distB="0" distL="114300" distR="114300" simplePos="0" relativeHeight="251664384" behindDoc="1" locked="0" layoutInCell="1" allowOverlap="1">
            <wp:simplePos x="0" y="0"/>
            <wp:positionH relativeFrom="column">
              <wp:posOffset>691515</wp:posOffset>
            </wp:positionH>
            <wp:positionV relativeFrom="paragraph">
              <wp:posOffset>99695</wp:posOffset>
            </wp:positionV>
            <wp:extent cx="4544695" cy="2604770"/>
            <wp:effectExtent l="19050" t="0" r="8255" b="0"/>
            <wp:wrapTight wrapText="bothSides">
              <wp:wrapPolygon edited="0">
                <wp:start x="-91" y="0"/>
                <wp:lineTo x="-91" y="21484"/>
                <wp:lineTo x="21639" y="21484"/>
                <wp:lineTo x="21639" y="0"/>
                <wp:lineTo x="-91" y="0"/>
              </wp:wrapPolygon>
            </wp:wrapTight>
            <wp:docPr id="8"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1"/>
                    <a:stretch>
                      <a:fillRect/>
                    </a:stretch>
                  </pic:blipFill>
                  <pic:spPr>
                    <a:xfrm>
                      <a:off x="0" y="0"/>
                      <a:ext cx="4544695" cy="2604770"/>
                    </a:xfrm>
                    <a:prstGeom prst="rect">
                      <a:avLst/>
                    </a:prstGeom>
                  </pic:spPr>
                </pic:pic>
              </a:graphicData>
            </a:graphic>
          </wp:anchor>
        </w:drawing>
      </w:r>
    </w:p>
    <w:p w:rsidR="000E1580" w:rsidRDefault="000E1580" w:rsidP="000E1580">
      <w:pPr>
        <w:rPr>
          <w:rFonts w:ascii="Times New Roman" w:hAnsi="Times New Roman" w:cs="Times New Roman"/>
          <w:b/>
          <w:color w:val="002060"/>
          <w:sz w:val="36"/>
          <w:szCs w:val="36"/>
          <w:u w:val="single"/>
        </w:rPr>
      </w:pPr>
      <w:r w:rsidRPr="000E1580">
        <w:rPr>
          <w:rFonts w:ascii="Times New Roman" w:hAnsi="Times New Roman" w:cs="Times New Roman"/>
          <w:b/>
          <w:color w:val="002060"/>
          <w:sz w:val="36"/>
          <w:szCs w:val="36"/>
          <w:u w:val="single"/>
        </w:rPr>
        <w:lastRenderedPageBreak/>
        <w:t>Features  Engineering :</w:t>
      </w:r>
    </w:p>
    <w:p w:rsidR="000E1580" w:rsidRPr="000E1580" w:rsidRDefault="000E1580" w:rsidP="000E1580">
      <w:pPr>
        <w:rPr>
          <w:rFonts w:ascii="Times New Roman" w:hAnsi="Times New Roman" w:cs="Times New Roman"/>
          <w:sz w:val="28"/>
          <w:szCs w:val="28"/>
        </w:rPr>
      </w:pPr>
      <w:r>
        <w:rPr>
          <w:color w:val="002060"/>
          <w:sz w:val="36"/>
          <w:szCs w:val="36"/>
        </w:rPr>
        <w:t xml:space="preserve">              </w:t>
      </w:r>
      <w:r w:rsidRPr="000E1580">
        <w:rPr>
          <w:rFonts w:ascii="Times New Roman" w:hAnsi="Times New Roman" w:cs="Times New Roman"/>
          <w:sz w:val="28"/>
          <w:szCs w:val="28"/>
        </w:rPr>
        <w:t>Feature engineering is the process of </w:t>
      </w:r>
      <w:r w:rsidRPr="000E1580">
        <w:rPr>
          <w:rStyle w:val="Strong"/>
          <w:rFonts w:ascii="Times New Roman" w:hAnsi="Times New Roman" w:cs="Times New Roman"/>
          <w:color w:val="273239"/>
          <w:spacing w:val="2"/>
          <w:sz w:val="28"/>
          <w:szCs w:val="28"/>
          <w:bdr w:val="none" w:sz="0" w:space="0" w:color="auto" w:frame="1"/>
        </w:rPr>
        <w:t>transforming raw data into features that are suitable for machine learning models</w:t>
      </w:r>
      <w:r w:rsidRPr="000E1580">
        <w:rPr>
          <w:rFonts w:ascii="Times New Roman" w:hAnsi="Times New Roman" w:cs="Times New Roman"/>
          <w:sz w:val="28"/>
          <w:szCs w:val="28"/>
        </w:rPr>
        <w:t>. In other words, it is the process of selecting, extracting, and transforming the most relevant features from the available data to build more accurate and efficient machine learning models.</w:t>
      </w:r>
    </w:p>
    <w:p w:rsidR="000E1580" w:rsidRDefault="000E1580" w:rsidP="000E1580">
      <w:pPr>
        <w:rPr>
          <w:rFonts w:ascii="Times New Roman" w:hAnsi="Times New Roman" w:cs="Times New Roman"/>
          <w:sz w:val="28"/>
          <w:szCs w:val="28"/>
        </w:rPr>
      </w:pPr>
      <w:r>
        <w:rPr>
          <w:rFonts w:ascii="Times New Roman" w:hAnsi="Times New Roman" w:cs="Times New Roman"/>
          <w:sz w:val="28"/>
          <w:szCs w:val="28"/>
        </w:rPr>
        <w:t xml:space="preserve">                  </w:t>
      </w:r>
      <w:r w:rsidRPr="000E1580">
        <w:rPr>
          <w:rFonts w:ascii="Times New Roman" w:hAnsi="Times New Roman" w:cs="Times New Roman"/>
          <w:sz w:val="28"/>
          <w:szCs w:val="28"/>
        </w:rPr>
        <w:t>The success of machine learning models heavily depends on the quality of the features used to train them. Feature engineering involves a set of techniques that enable us to create new features by combining or transforming the existing ones. These techniques help to highlight the most important patterns and relationships in the data, which in turn helps the machine learning model to learn from the data more effectively.</w:t>
      </w:r>
    </w:p>
    <w:p w:rsidR="00D348F1" w:rsidRDefault="00D348F1" w:rsidP="000E158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1803" cy="3833770"/>
            <wp:effectExtent l="19050" t="0" r="1797" b="0"/>
            <wp:docPr id="1" name="Picture 0"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ic:cNvPicPr/>
                  </pic:nvPicPr>
                  <pic:blipFill>
                    <a:blip r:embed="rId12"/>
                    <a:stretch>
                      <a:fillRect/>
                    </a:stretch>
                  </pic:blipFill>
                  <pic:spPr>
                    <a:xfrm>
                      <a:off x="0" y="0"/>
                      <a:ext cx="5943600" cy="3834929"/>
                    </a:xfrm>
                    <a:prstGeom prst="rect">
                      <a:avLst/>
                    </a:prstGeom>
                  </pic:spPr>
                </pic:pic>
              </a:graphicData>
            </a:graphic>
          </wp:inline>
        </w:drawing>
      </w:r>
    </w:p>
    <w:p w:rsidR="000E1580" w:rsidRPr="000E1580" w:rsidRDefault="000E1580" w:rsidP="000E1580">
      <w:pPr>
        <w:rPr>
          <w:rFonts w:ascii="Times New Roman" w:hAnsi="Times New Roman" w:cs="Times New Roman"/>
          <w:b/>
          <w:color w:val="002060"/>
          <w:sz w:val="36"/>
          <w:szCs w:val="36"/>
          <w:u w:val="single"/>
        </w:rPr>
      </w:pPr>
      <w:r w:rsidRPr="000E1580">
        <w:rPr>
          <w:rFonts w:ascii="Times New Roman" w:hAnsi="Times New Roman" w:cs="Times New Roman"/>
          <w:b/>
          <w:color w:val="002060"/>
          <w:sz w:val="36"/>
          <w:szCs w:val="36"/>
          <w:u w:val="single"/>
        </w:rPr>
        <w:t>Why do we Engineer Features?</w:t>
      </w:r>
    </w:p>
    <w:p w:rsidR="000E1580" w:rsidRPr="000E1580" w:rsidRDefault="00D348F1" w:rsidP="000E1580">
      <w:pPr>
        <w:rPr>
          <w:rFonts w:ascii="Times New Roman" w:hAnsi="Times New Roman" w:cs="Times New Roman"/>
          <w:sz w:val="28"/>
          <w:szCs w:val="28"/>
        </w:rPr>
      </w:pPr>
      <w:r>
        <w:rPr>
          <w:rFonts w:ascii="Times New Roman" w:hAnsi="Times New Roman" w:cs="Times New Roman"/>
          <w:sz w:val="28"/>
          <w:szCs w:val="28"/>
        </w:rPr>
        <w:t xml:space="preserve">               </w:t>
      </w:r>
      <w:r w:rsidR="000E1580" w:rsidRPr="000E1580">
        <w:rPr>
          <w:rFonts w:ascii="Times New Roman" w:hAnsi="Times New Roman" w:cs="Times New Roman"/>
          <w:sz w:val="28"/>
          <w:szCs w:val="28"/>
        </w:rPr>
        <w:t xml:space="preserve">We engineer features to improve the performance of machine learning models by providing them with relevant and informative input data. Raw data may contain noise, irrelevant information, or missing values, which can lead to </w:t>
      </w:r>
      <w:r w:rsidR="000E1580" w:rsidRPr="000E1580">
        <w:rPr>
          <w:rFonts w:ascii="Times New Roman" w:hAnsi="Times New Roman" w:cs="Times New Roman"/>
          <w:sz w:val="28"/>
          <w:szCs w:val="28"/>
        </w:rPr>
        <w:lastRenderedPageBreak/>
        <w:t>inaccurate or biased model predictions. By engineering features, we can extract meaningful information from the raw data, create new variables that capture important patterns and relationships, and transform the data into a more suitable format for machine learning algorithms.</w:t>
      </w:r>
      <w:r w:rsidR="000E1580" w:rsidRPr="000E1580">
        <w:rPr>
          <w:rFonts w:ascii="Times New Roman" w:hAnsi="Times New Roman" w:cs="Times New Roman"/>
          <w:sz w:val="28"/>
          <w:szCs w:val="28"/>
        </w:rPr>
        <w:br/>
      </w:r>
      <w:r>
        <w:rPr>
          <w:rFonts w:ascii="Times New Roman" w:hAnsi="Times New Roman" w:cs="Times New Roman"/>
          <w:sz w:val="28"/>
          <w:szCs w:val="28"/>
        </w:rPr>
        <w:t xml:space="preserve">               </w:t>
      </w:r>
      <w:r w:rsidR="000E1580" w:rsidRPr="000E1580">
        <w:rPr>
          <w:rFonts w:ascii="Times New Roman" w:hAnsi="Times New Roman" w:cs="Times New Roman"/>
          <w:sz w:val="28"/>
          <w:szCs w:val="28"/>
        </w:rPr>
        <w:t>Feature engineering can also help in addressing issues such as overfitting, underfitting, and high dimensionality. For example, by reducing the number of features, we can prevent the model from becoming too complex or overfitting to the training data. By selecting the most relevant features, we can improve the model’s accuracy and interpretability.</w:t>
      </w:r>
      <w:r w:rsidR="000E1580" w:rsidRPr="000E1580">
        <w:rPr>
          <w:rFonts w:ascii="Times New Roman" w:hAnsi="Times New Roman" w:cs="Times New Roman"/>
          <w:sz w:val="28"/>
          <w:szCs w:val="28"/>
        </w:rPr>
        <w:br/>
      </w:r>
      <w:r>
        <w:rPr>
          <w:rFonts w:ascii="Times New Roman" w:hAnsi="Times New Roman" w:cs="Times New Roman"/>
          <w:sz w:val="28"/>
          <w:szCs w:val="28"/>
        </w:rPr>
        <w:t xml:space="preserve">               </w:t>
      </w:r>
      <w:r w:rsidR="000E1580" w:rsidRPr="000E1580">
        <w:rPr>
          <w:rFonts w:ascii="Times New Roman" w:hAnsi="Times New Roman" w:cs="Times New Roman"/>
          <w:sz w:val="28"/>
          <w:szCs w:val="28"/>
        </w:rPr>
        <w:t>In addition, feature engineering is a crucial step in preparing data for analysis and decision-making in various fields, such as finance, healthcare, marketing, and social sciences. It can help uncover hidden insights, identify trends and patterns, and support data-driven decision-making.</w:t>
      </w:r>
    </w:p>
    <w:p w:rsidR="000E1580" w:rsidRPr="000E1580" w:rsidRDefault="000E1580" w:rsidP="000E1580">
      <w:pPr>
        <w:rPr>
          <w:rFonts w:ascii="Times New Roman" w:hAnsi="Times New Roman" w:cs="Times New Roman"/>
          <w:sz w:val="28"/>
          <w:szCs w:val="28"/>
        </w:rPr>
      </w:pPr>
      <w:r w:rsidRPr="000E1580">
        <w:rPr>
          <w:rFonts w:ascii="Times New Roman" w:hAnsi="Times New Roman" w:cs="Times New Roman"/>
          <w:sz w:val="28"/>
          <w:szCs w:val="28"/>
        </w:rPr>
        <w:t>We engineer features for various reasons, and some of the main reasons include:</w:t>
      </w:r>
    </w:p>
    <w:p w:rsidR="000E1580" w:rsidRPr="00D348F1" w:rsidRDefault="000E1580" w:rsidP="00D348F1">
      <w:pPr>
        <w:pStyle w:val="ListParagraph"/>
        <w:numPr>
          <w:ilvl w:val="0"/>
          <w:numId w:val="9"/>
        </w:numPr>
        <w:rPr>
          <w:rFonts w:ascii="Times New Roman" w:hAnsi="Times New Roman" w:cs="Times New Roman"/>
          <w:sz w:val="28"/>
          <w:szCs w:val="28"/>
        </w:rPr>
      </w:pPr>
      <w:r w:rsidRPr="00D348F1">
        <w:rPr>
          <w:rStyle w:val="Strong"/>
          <w:rFonts w:ascii="Times New Roman" w:hAnsi="Times New Roman" w:cs="Times New Roman"/>
          <w:color w:val="273239"/>
          <w:spacing w:val="2"/>
          <w:sz w:val="28"/>
          <w:szCs w:val="28"/>
          <w:bdr w:val="none" w:sz="0" w:space="0" w:color="auto" w:frame="1"/>
        </w:rPr>
        <w:t>Improve User Experience:</w:t>
      </w:r>
      <w:r w:rsidRPr="00D348F1">
        <w:rPr>
          <w:rFonts w:ascii="Times New Roman" w:hAnsi="Times New Roman" w:cs="Times New Roman"/>
          <w:sz w:val="28"/>
          <w:szCs w:val="28"/>
        </w:rPr>
        <w:t> The primary reason we engineer features is to enhance the user experience of a product or service. By adding new features, we can make the product more intuitive, efficient, and user-friendly, which can increase user satisfaction and engagement.</w:t>
      </w:r>
    </w:p>
    <w:p w:rsidR="000E1580" w:rsidRPr="00D348F1" w:rsidRDefault="000E1580" w:rsidP="00D348F1">
      <w:pPr>
        <w:pStyle w:val="ListParagraph"/>
        <w:numPr>
          <w:ilvl w:val="0"/>
          <w:numId w:val="9"/>
        </w:numPr>
        <w:rPr>
          <w:rFonts w:ascii="Times New Roman" w:hAnsi="Times New Roman" w:cs="Times New Roman"/>
          <w:sz w:val="28"/>
          <w:szCs w:val="28"/>
        </w:rPr>
      </w:pPr>
      <w:r w:rsidRPr="00D348F1">
        <w:rPr>
          <w:rStyle w:val="Strong"/>
          <w:rFonts w:ascii="Times New Roman" w:hAnsi="Times New Roman" w:cs="Times New Roman"/>
          <w:color w:val="273239"/>
          <w:spacing w:val="2"/>
          <w:sz w:val="28"/>
          <w:szCs w:val="28"/>
          <w:bdr w:val="none" w:sz="0" w:space="0" w:color="auto" w:frame="1"/>
        </w:rPr>
        <w:t>Competitive Advantage: </w:t>
      </w:r>
      <w:r w:rsidRPr="00D348F1">
        <w:rPr>
          <w:rFonts w:ascii="Times New Roman" w:hAnsi="Times New Roman" w:cs="Times New Roman"/>
          <w:sz w:val="28"/>
          <w:szCs w:val="28"/>
        </w:rPr>
        <w:t>Another reason we engineer features is to gain a competitive advantage in the marketplace. By offering unique and innovative features, we can differentiate our product from competitors and attract more customers.</w:t>
      </w:r>
    </w:p>
    <w:p w:rsidR="000E1580" w:rsidRPr="00D348F1" w:rsidRDefault="000E1580" w:rsidP="00D348F1">
      <w:pPr>
        <w:pStyle w:val="ListParagraph"/>
        <w:numPr>
          <w:ilvl w:val="0"/>
          <w:numId w:val="9"/>
        </w:numPr>
        <w:rPr>
          <w:rFonts w:ascii="Times New Roman" w:hAnsi="Times New Roman" w:cs="Times New Roman"/>
          <w:sz w:val="28"/>
          <w:szCs w:val="28"/>
        </w:rPr>
      </w:pPr>
      <w:r w:rsidRPr="00D348F1">
        <w:rPr>
          <w:rStyle w:val="Strong"/>
          <w:rFonts w:ascii="Times New Roman" w:hAnsi="Times New Roman" w:cs="Times New Roman"/>
          <w:color w:val="273239"/>
          <w:spacing w:val="2"/>
          <w:sz w:val="28"/>
          <w:szCs w:val="28"/>
          <w:bdr w:val="none" w:sz="0" w:space="0" w:color="auto" w:frame="1"/>
        </w:rPr>
        <w:t>Meet Customer Needs: </w:t>
      </w:r>
      <w:r w:rsidRPr="00D348F1">
        <w:rPr>
          <w:rFonts w:ascii="Times New Roman" w:hAnsi="Times New Roman" w:cs="Times New Roman"/>
          <w:sz w:val="28"/>
          <w:szCs w:val="28"/>
        </w:rPr>
        <w:t>We engineer features to meet the evolving needs of customers. By analyzing user feedback, market trends, and customer behavior, we can identify areas where new features could enhance the product’s value and meet customer needs.</w:t>
      </w:r>
    </w:p>
    <w:p w:rsidR="000E1580" w:rsidRPr="00D348F1" w:rsidRDefault="000E1580" w:rsidP="00D348F1">
      <w:pPr>
        <w:pStyle w:val="ListParagraph"/>
        <w:numPr>
          <w:ilvl w:val="0"/>
          <w:numId w:val="9"/>
        </w:numPr>
        <w:rPr>
          <w:rFonts w:ascii="Times New Roman" w:hAnsi="Times New Roman" w:cs="Times New Roman"/>
          <w:sz w:val="28"/>
          <w:szCs w:val="28"/>
        </w:rPr>
      </w:pPr>
      <w:r w:rsidRPr="00D348F1">
        <w:rPr>
          <w:rStyle w:val="Strong"/>
          <w:rFonts w:ascii="Times New Roman" w:hAnsi="Times New Roman" w:cs="Times New Roman"/>
          <w:color w:val="273239"/>
          <w:spacing w:val="2"/>
          <w:sz w:val="28"/>
          <w:szCs w:val="28"/>
          <w:bdr w:val="none" w:sz="0" w:space="0" w:color="auto" w:frame="1"/>
        </w:rPr>
        <w:t>Increase Revenue:</w:t>
      </w:r>
      <w:r w:rsidRPr="00D348F1">
        <w:rPr>
          <w:rFonts w:ascii="Times New Roman" w:hAnsi="Times New Roman" w:cs="Times New Roman"/>
          <w:sz w:val="28"/>
          <w:szCs w:val="28"/>
        </w:rPr>
        <w:t> Features can also be engineered to generate more revenue. For example, a new feature that streamlines the checkout process can increase sales, or a feature that provides additional functionality could lead to more upsells or cross-sells.</w:t>
      </w:r>
    </w:p>
    <w:p w:rsidR="000E1580" w:rsidRDefault="000E1580" w:rsidP="00D348F1">
      <w:pPr>
        <w:pStyle w:val="ListParagraph"/>
        <w:numPr>
          <w:ilvl w:val="0"/>
          <w:numId w:val="9"/>
        </w:numPr>
        <w:rPr>
          <w:rFonts w:ascii="Times New Roman" w:hAnsi="Times New Roman" w:cs="Times New Roman"/>
          <w:sz w:val="28"/>
          <w:szCs w:val="28"/>
        </w:rPr>
      </w:pPr>
      <w:r w:rsidRPr="00D348F1">
        <w:rPr>
          <w:rStyle w:val="Strong"/>
          <w:rFonts w:ascii="Times New Roman" w:hAnsi="Times New Roman" w:cs="Times New Roman"/>
          <w:color w:val="273239"/>
          <w:spacing w:val="2"/>
          <w:sz w:val="28"/>
          <w:szCs w:val="28"/>
          <w:bdr w:val="none" w:sz="0" w:space="0" w:color="auto" w:frame="1"/>
        </w:rPr>
        <w:t>Future-Proofing: </w:t>
      </w:r>
      <w:r w:rsidRPr="00D348F1">
        <w:rPr>
          <w:rFonts w:ascii="Times New Roman" w:hAnsi="Times New Roman" w:cs="Times New Roman"/>
          <w:sz w:val="28"/>
          <w:szCs w:val="28"/>
        </w:rPr>
        <w:t xml:space="preserve">Engineering features can also be done to future-proof a product or service. By anticipating future trends and potential customer </w:t>
      </w:r>
      <w:r w:rsidRPr="00D348F1">
        <w:rPr>
          <w:rFonts w:ascii="Times New Roman" w:hAnsi="Times New Roman" w:cs="Times New Roman"/>
          <w:sz w:val="28"/>
          <w:szCs w:val="28"/>
        </w:rPr>
        <w:lastRenderedPageBreak/>
        <w:t>needs, we can develop features that ensure the product remains relevant and useful in the long term.</w:t>
      </w:r>
    </w:p>
    <w:p w:rsidR="00D348F1" w:rsidRDefault="00D348F1" w:rsidP="00D348F1">
      <w:pPr>
        <w:pStyle w:val="ListParagraph"/>
        <w:rPr>
          <w:rStyle w:val="Strong"/>
          <w:rFonts w:ascii="Times New Roman" w:hAnsi="Times New Roman" w:cs="Times New Roman"/>
          <w:color w:val="273239"/>
          <w:spacing w:val="2"/>
          <w:sz w:val="28"/>
          <w:szCs w:val="28"/>
          <w:bdr w:val="none" w:sz="0" w:space="0" w:color="auto" w:frame="1"/>
        </w:rPr>
      </w:pPr>
    </w:p>
    <w:p w:rsidR="00266BE6" w:rsidRDefault="00266BE6" w:rsidP="00D348F1">
      <w:pPr>
        <w:rPr>
          <w:rStyle w:val="Strong"/>
          <w:rFonts w:ascii="Times New Roman" w:hAnsi="Times New Roman" w:cs="Times New Roman"/>
          <w:color w:val="002060"/>
          <w:spacing w:val="2"/>
          <w:sz w:val="36"/>
          <w:szCs w:val="36"/>
          <w:u w:val="single"/>
          <w:bdr w:val="none" w:sz="0" w:space="0" w:color="auto" w:frame="1"/>
        </w:rPr>
      </w:pPr>
    </w:p>
    <w:p w:rsidR="00D348F1" w:rsidRDefault="00D348F1" w:rsidP="00D348F1">
      <w:pPr>
        <w:rPr>
          <w:rStyle w:val="Strong"/>
          <w:rFonts w:ascii="Times New Roman" w:hAnsi="Times New Roman" w:cs="Times New Roman"/>
          <w:color w:val="002060"/>
          <w:spacing w:val="2"/>
          <w:sz w:val="36"/>
          <w:szCs w:val="36"/>
          <w:u w:val="single"/>
          <w:bdr w:val="none" w:sz="0" w:space="0" w:color="auto" w:frame="1"/>
        </w:rPr>
      </w:pPr>
      <w:r w:rsidRPr="00D348F1">
        <w:rPr>
          <w:rStyle w:val="Strong"/>
          <w:rFonts w:ascii="Times New Roman" w:hAnsi="Times New Roman" w:cs="Times New Roman"/>
          <w:color w:val="002060"/>
          <w:spacing w:val="2"/>
          <w:sz w:val="36"/>
          <w:szCs w:val="36"/>
          <w:u w:val="single"/>
          <w:bdr w:val="none" w:sz="0" w:space="0" w:color="auto" w:frame="1"/>
        </w:rPr>
        <w:t>Model Training :</w:t>
      </w:r>
    </w:p>
    <w:p w:rsidR="00D348F1" w:rsidRPr="00D348F1" w:rsidRDefault="00D348F1" w:rsidP="00D348F1">
      <w:pPr>
        <w:rPr>
          <w:rFonts w:ascii="Times New Roman" w:hAnsi="Times New Roman" w:cs="Times New Roman"/>
          <w:sz w:val="28"/>
          <w:szCs w:val="28"/>
        </w:rPr>
      </w:pPr>
      <w:r w:rsidRPr="00D348F1">
        <w:rPr>
          <w:rStyle w:val="Strong"/>
          <w:rFonts w:ascii="Times New Roman" w:hAnsi="Times New Roman" w:cs="Times New Roman"/>
          <w:b w:val="0"/>
          <w:color w:val="002060"/>
          <w:spacing w:val="2"/>
          <w:sz w:val="28"/>
          <w:szCs w:val="28"/>
          <w:bdr w:val="none" w:sz="0" w:space="0" w:color="auto" w:frame="1"/>
        </w:rPr>
        <w:t xml:space="preserve"> </w:t>
      </w:r>
      <w:r>
        <w:rPr>
          <w:rStyle w:val="Strong"/>
          <w:rFonts w:ascii="Times New Roman" w:hAnsi="Times New Roman" w:cs="Times New Roman"/>
          <w:b w:val="0"/>
          <w:color w:val="002060"/>
          <w:spacing w:val="2"/>
          <w:sz w:val="28"/>
          <w:szCs w:val="28"/>
          <w:bdr w:val="none" w:sz="0" w:space="0" w:color="auto" w:frame="1"/>
        </w:rPr>
        <w:tab/>
      </w:r>
      <w:r w:rsidRPr="00D348F1">
        <w:rPr>
          <w:rFonts w:ascii="Times New Roman" w:hAnsi="Times New Roman" w:cs="Times New Roman"/>
          <w:sz w:val="28"/>
          <w:szCs w:val="28"/>
        </w:rPr>
        <w:t>A training model is a dataset that is used to train an ML algorithm. It consists of the sample output data and the corresponding sets of input data that have an influence on the output. The training model is used to run the input data through the algorithm to correlate the processed output against the sample output. The result from this correlation is used to modify the model.</w:t>
      </w:r>
    </w:p>
    <w:p w:rsidR="00D348F1" w:rsidRPr="00D348F1" w:rsidRDefault="00D348F1" w:rsidP="00D348F1">
      <w:pPr>
        <w:ind w:firstLine="720"/>
        <w:rPr>
          <w:rFonts w:ascii="Times New Roman" w:hAnsi="Times New Roman" w:cs="Times New Roman"/>
          <w:sz w:val="28"/>
          <w:szCs w:val="28"/>
        </w:rPr>
      </w:pPr>
      <w:r w:rsidRPr="00D348F1">
        <w:rPr>
          <w:rFonts w:ascii="Times New Roman" w:hAnsi="Times New Roman" w:cs="Times New Roman"/>
          <w:sz w:val="28"/>
          <w:szCs w:val="28"/>
        </w:rPr>
        <w:t>This iterative process is called “model fitting”. The accuracy of the training dataset or the validation dataset is critical for the precision of the model.</w:t>
      </w:r>
    </w:p>
    <w:p w:rsidR="00D348F1" w:rsidRPr="00D348F1" w:rsidRDefault="00D348F1" w:rsidP="00D348F1">
      <w:pPr>
        <w:ind w:firstLine="720"/>
        <w:rPr>
          <w:rFonts w:ascii="Times New Roman" w:hAnsi="Times New Roman" w:cs="Times New Roman"/>
          <w:sz w:val="28"/>
          <w:szCs w:val="28"/>
        </w:rPr>
      </w:pPr>
      <w:r w:rsidRPr="00D348F1">
        <w:rPr>
          <w:rFonts w:ascii="Times New Roman" w:hAnsi="Times New Roman" w:cs="Times New Roman"/>
          <w:sz w:val="28"/>
          <w:szCs w:val="28"/>
        </w:rPr>
        <w:t>Model training in machine language is the process of feeding an ML algorithm with data to help identify and learn good values for all attributes involved. There are several types of machine learning models, of which the most common ones are supervised and unsupervised learning.</w:t>
      </w:r>
    </w:p>
    <w:p w:rsidR="00D348F1" w:rsidRPr="00D348F1" w:rsidRDefault="00D348F1" w:rsidP="00D348F1">
      <w:pPr>
        <w:rPr>
          <w:rFonts w:ascii="Times New Roman" w:hAnsi="Times New Roman" w:cs="Times New Roman"/>
          <w:sz w:val="28"/>
          <w:szCs w:val="28"/>
        </w:rPr>
      </w:pPr>
      <w:r>
        <w:rPr>
          <w:rFonts w:ascii="Times New Roman" w:hAnsi="Times New Roman" w:cs="Times New Roman"/>
          <w:sz w:val="28"/>
          <w:szCs w:val="28"/>
        </w:rPr>
        <w:tab/>
      </w:r>
      <w:r w:rsidRPr="00D348F1">
        <w:rPr>
          <w:rFonts w:ascii="Times New Roman" w:hAnsi="Times New Roman" w:cs="Times New Roman"/>
          <w:sz w:val="28"/>
          <w:szCs w:val="28"/>
        </w:rPr>
        <w:t>Supervised learning is possible when the training data contains both the input and output values. Each set of data that has the inputs and the expected output is called a supervisory signal. The training is done based on the deviation of the processed result from the documented result when the inputs are fed into the model.</w:t>
      </w:r>
    </w:p>
    <w:p w:rsidR="00266BE6" w:rsidRDefault="00266BE6" w:rsidP="00266BE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-33020</wp:posOffset>
            </wp:positionH>
            <wp:positionV relativeFrom="paragraph">
              <wp:posOffset>1149350</wp:posOffset>
            </wp:positionV>
            <wp:extent cx="5936615" cy="2717165"/>
            <wp:effectExtent l="19050" t="0" r="6985" b="0"/>
            <wp:wrapTight wrapText="bothSides">
              <wp:wrapPolygon edited="0">
                <wp:start x="-69" y="0"/>
                <wp:lineTo x="-69" y="21504"/>
                <wp:lineTo x="21625" y="21504"/>
                <wp:lineTo x="21625" y="0"/>
                <wp:lineTo x="-69" y="0"/>
              </wp:wrapPolygon>
            </wp:wrapTight>
            <wp:docPr id="2" name="Picture 1" descr="Tips and Tricks you should know while coding your own Machine Learning Model  | by Shreyak | BlockSurv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and Tricks you should know while coding your own Machine Learning Model  | by Shreyak | BlockSurvey | Medium"/>
                    <pic:cNvPicPr>
                      <a:picLocks noChangeAspect="1" noChangeArrowheads="1"/>
                    </pic:cNvPicPr>
                  </pic:nvPicPr>
                  <pic:blipFill>
                    <a:blip r:embed="rId13"/>
                    <a:srcRect/>
                    <a:stretch>
                      <a:fillRect/>
                    </a:stretch>
                  </pic:blipFill>
                  <pic:spPr bwMode="auto">
                    <a:xfrm>
                      <a:off x="0" y="0"/>
                      <a:ext cx="5936615" cy="2717165"/>
                    </a:xfrm>
                    <a:prstGeom prst="rect">
                      <a:avLst/>
                    </a:prstGeom>
                    <a:noFill/>
                    <a:ln w="9525">
                      <a:noFill/>
                      <a:miter lim="800000"/>
                      <a:headEnd/>
                      <a:tailEnd/>
                    </a:ln>
                  </pic:spPr>
                </pic:pic>
              </a:graphicData>
            </a:graphic>
          </wp:anchor>
        </w:drawing>
      </w:r>
      <w:r w:rsidR="00D348F1">
        <w:rPr>
          <w:rFonts w:ascii="Times New Roman" w:hAnsi="Times New Roman" w:cs="Times New Roman"/>
          <w:sz w:val="28"/>
          <w:szCs w:val="28"/>
        </w:rPr>
        <w:tab/>
      </w:r>
      <w:r w:rsidR="00D348F1" w:rsidRPr="00D348F1">
        <w:rPr>
          <w:rFonts w:ascii="Times New Roman" w:hAnsi="Times New Roman" w:cs="Times New Roman"/>
          <w:sz w:val="28"/>
          <w:szCs w:val="28"/>
        </w:rPr>
        <w:t xml:space="preserve">Unsupervised learning involves determining patterns in the data. Additional data is then used to fit patterns or clusters. This is also an iterative process that </w:t>
      </w:r>
      <w:r w:rsidR="00D348F1" w:rsidRPr="00D348F1">
        <w:rPr>
          <w:rFonts w:ascii="Times New Roman" w:hAnsi="Times New Roman" w:cs="Times New Roman"/>
          <w:sz w:val="28"/>
          <w:szCs w:val="28"/>
        </w:rPr>
        <w:lastRenderedPageBreak/>
        <w:t>improves the accuracy based on the correlation to the expected patterns or clusters. There is no reference output dataset in this method.</w:t>
      </w:r>
    </w:p>
    <w:p w:rsidR="00266BE6" w:rsidRPr="00266BE6" w:rsidRDefault="00266BE6" w:rsidP="00266BE6">
      <w:pPr>
        <w:rPr>
          <w:rFonts w:ascii="Times New Roman" w:hAnsi="Times New Roman" w:cs="Times New Roman"/>
          <w:b/>
          <w:color w:val="002060"/>
          <w:sz w:val="36"/>
          <w:szCs w:val="36"/>
          <w:u w:val="single"/>
        </w:rPr>
      </w:pPr>
      <w:r w:rsidRPr="00266BE6">
        <w:rPr>
          <w:rFonts w:ascii="Times New Roman" w:hAnsi="Times New Roman" w:cs="Times New Roman"/>
          <w:b/>
          <w:color w:val="002060"/>
          <w:sz w:val="36"/>
          <w:szCs w:val="36"/>
          <w:u w:val="single"/>
        </w:rPr>
        <w:t>Evaluation :</w:t>
      </w:r>
    </w:p>
    <w:p w:rsidR="00266BE6" w:rsidRPr="00266BE6" w:rsidRDefault="00D348F1" w:rsidP="00266BE6">
      <w:pPr>
        <w:rPr>
          <w:rFonts w:ascii="Times New Roman" w:hAnsi="Times New Roman" w:cs="Times New Roman"/>
          <w:sz w:val="28"/>
          <w:szCs w:val="28"/>
        </w:rPr>
      </w:pPr>
      <w:r w:rsidRPr="00266BE6">
        <w:rPr>
          <w:rFonts w:ascii="Times New Roman" w:hAnsi="Times New Roman" w:cs="Times New Roman"/>
          <w:b/>
          <w:bCs/>
          <w:color w:val="FFFFFF"/>
          <w:sz w:val="28"/>
          <w:szCs w:val="28"/>
        </w:rPr>
        <w:t>Crea</w:t>
      </w:r>
      <w:r w:rsidR="00266BE6" w:rsidRPr="00266BE6">
        <w:rPr>
          <w:rFonts w:ascii="Times New Roman" w:hAnsi="Times New Roman" w:cs="Times New Roman"/>
          <w:sz w:val="28"/>
          <w:szCs w:val="28"/>
        </w:rPr>
        <w:t>Model evaluation in machine learning is the process of determining a model’s performance via a metrics-driven analysis. It can be performed in two ways:</w:t>
      </w:r>
    </w:p>
    <w:p w:rsidR="00266BE6" w:rsidRPr="00751B76" w:rsidRDefault="00266BE6" w:rsidP="00751B76">
      <w:pPr>
        <w:pStyle w:val="ListParagraph"/>
        <w:numPr>
          <w:ilvl w:val="0"/>
          <w:numId w:val="11"/>
        </w:numPr>
        <w:rPr>
          <w:rFonts w:ascii="Times New Roman" w:hAnsi="Times New Roman" w:cs="Times New Roman"/>
          <w:sz w:val="28"/>
          <w:szCs w:val="28"/>
        </w:rPr>
      </w:pPr>
      <w:r w:rsidRPr="00751B76">
        <w:rPr>
          <w:rFonts w:ascii="Times New Roman" w:hAnsi="Times New Roman" w:cs="Times New Roman"/>
          <w:sz w:val="28"/>
          <w:szCs w:val="28"/>
        </w:rPr>
        <w:t>Offline: The model is evaluated after training during experimentation or </w:t>
      </w:r>
      <w:hyperlink r:id="rId14" w:tgtFrame="_blank" w:history="1">
        <w:r w:rsidRPr="00751B76">
          <w:rPr>
            <w:rStyle w:val="Hyperlink"/>
            <w:rFonts w:ascii="Times New Roman" w:hAnsi="Times New Roman" w:cs="Times New Roman"/>
            <w:color w:val="000000" w:themeColor="text1"/>
            <w:sz w:val="28"/>
            <w:szCs w:val="28"/>
          </w:rPr>
          <w:t>continuous retraining</w:t>
        </w:r>
      </w:hyperlink>
      <w:r w:rsidRPr="00751B76">
        <w:rPr>
          <w:rFonts w:ascii="Times New Roman" w:hAnsi="Times New Roman" w:cs="Times New Roman"/>
          <w:sz w:val="28"/>
          <w:szCs w:val="28"/>
        </w:rPr>
        <w:t>.</w:t>
      </w:r>
    </w:p>
    <w:p w:rsidR="00266BE6" w:rsidRPr="00751B76" w:rsidRDefault="00266BE6" w:rsidP="00751B76">
      <w:pPr>
        <w:pStyle w:val="ListParagraph"/>
        <w:numPr>
          <w:ilvl w:val="0"/>
          <w:numId w:val="11"/>
        </w:numPr>
        <w:rPr>
          <w:rFonts w:ascii="Times New Roman" w:hAnsi="Times New Roman" w:cs="Times New Roman"/>
          <w:sz w:val="28"/>
          <w:szCs w:val="28"/>
        </w:rPr>
      </w:pPr>
      <w:r w:rsidRPr="00751B76">
        <w:rPr>
          <w:rFonts w:ascii="Times New Roman" w:hAnsi="Times New Roman" w:cs="Times New Roman"/>
          <w:sz w:val="28"/>
          <w:szCs w:val="28"/>
        </w:rPr>
        <w:t>Online: The model is evaluated in production as part of model monitoring.</w:t>
      </w:r>
    </w:p>
    <w:p w:rsidR="00266BE6" w:rsidRPr="00266BE6" w:rsidRDefault="00751B76" w:rsidP="00266BE6">
      <w:pPr>
        <w:rPr>
          <w:rFonts w:ascii="Times New Roman" w:hAnsi="Times New Roman" w:cs="Times New Roman"/>
          <w:sz w:val="28"/>
          <w:szCs w:val="28"/>
        </w:rPr>
      </w:pPr>
      <w:r>
        <w:rPr>
          <w:rFonts w:ascii="Times New Roman" w:hAnsi="Times New Roman" w:cs="Times New Roman"/>
          <w:sz w:val="28"/>
          <w:szCs w:val="28"/>
        </w:rPr>
        <w:tab/>
      </w:r>
      <w:r w:rsidR="00266BE6" w:rsidRPr="00266BE6">
        <w:rPr>
          <w:rFonts w:ascii="Times New Roman" w:hAnsi="Times New Roman" w:cs="Times New Roman"/>
          <w:sz w:val="28"/>
          <w:szCs w:val="28"/>
        </w:rPr>
        <w:t>The metrics selection for the analysis varies depending on the data, algorithm, and use case.</w:t>
      </w:r>
    </w:p>
    <w:p w:rsidR="00266BE6" w:rsidRPr="00266BE6" w:rsidRDefault="00751B76" w:rsidP="00266BE6">
      <w:pPr>
        <w:rPr>
          <w:rFonts w:ascii="Times New Roman" w:hAnsi="Times New Roman" w:cs="Times New Roman"/>
          <w:sz w:val="28"/>
          <w:szCs w:val="28"/>
        </w:rPr>
      </w:pPr>
      <w:r>
        <w:rPr>
          <w:rFonts w:ascii="Times New Roman" w:hAnsi="Times New Roman" w:cs="Times New Roman"/>
          <w:sz w:val="28"/>
          <w:szCs w:val="28"/>
        </w:rPr>
        <w:tab/>
      </w:r>
      <w:r w:rsidR="00266BE6" w:rsidRPr="00266BE6">
        <w:rPr>
          <w:rFonts w:ascii="Times New Roman" w:hAnsi="Times New Roman" w:cs="Times New Roman"/>
          <w:sz w:val="28"/>
          <w:szCs w:val="28"/>
        </w:rPr>
        <w:t>For supervised learning, the metrics are categorized with respect to classification and regression. Classification metrics are based on the confusion matrix, such as </w:t>
      </w:r>
      <w:hyperlink r:id="rId15" w:tgtFrame="_blank" w:history="1">
        <w:r w:rsidR="00266BE6" w:rsidRPr="00751B76">
          <w:rPr>
            <w:rStyle w:val="Hyperlink"/>
            <w:rFonts w:ascii="Times New Roman" w:hAnsi="Times New Roman" w:cs="Times New Roman"/>
            <w:color w:val="000000" w:themeColor="text1"/>
            <w:sz w:val="28"/>
            <w:szCs w:val="28"/>
          </w:rPr>
          <w:t>accuracy</w:t>
        </w:r>
      </w:hyperlink>
      <w:r w:rsidR="00266BE6" w:rsidRPr="00751B76">
        <w:rPr>
          <w:rFonts w:ascii="Times New Roman" w:hAnsi="Times New Roman" w:cs="Times New Roman"/>
          <w:color w:val="000000" w:themeColor="text1"/>
          <w:sz w:val="28"/>
          <w:szCs w:val="28"/>
        </w:rPr>
        <w:t>,</w:t>
      </w:r>
      <w:r w:rsidR="00266BE6" w:rsidRPr="00266BE6">
        <w:rPr>
          <w:rFonts w:ascii="Times New Roman" w:hAnsi="Times New Roman" w:cs="Times New Roman"/>
          <w:sz w:val="28"/>
          <w:szCs w:val="28"/>
        </w:rPr>
        <w:t xml:space="preserve"> precision, recall, and f1-score; regression metrics are based on errors, such as mean absolute error (MAE) and root mean squared errors (RMSE).</w:t>
      </w:r>
    </w:p>
    <w:p w:rsidR="00266BE6" w:rsidRPr="00266BE6" w:rsidRDefault="00751B76" w:rsidP="00266BE6">
      <w:pPr>
        <w:rPr>
          <w:rFonts w:ascii="Times New Roman" w:hAnsi="Times New Roman" w:cs="Times New Roman"/>
          <w:sz w:val="28"/>
          <w:szCs w:val="28"/>
        </w:rPr>
      </w:pPr>
      <w:r>
        <w:rPr>
          <w:rFonts w:ascii="Times New Roman" w:hAnsi="Times New Roman" w:cs="Times New Roman"/>
          <w:sz w:val="28"/>
          <w:szCs w:val="28"/>
        </w:rPr>
        <w:tab/>
      </w:r>
      <w:r w:rsidR="00266BE6" w:rsidRPr="00266BE6">
        <w:rPr>
          <w:rFonts w:ascii="Times New Roman" w:hAnsi="Times New Roman" w:cs="Times New Roman"/>
          <w:sz w:val="28"/>
          <w:szCs w:val="28"/>
        </w:rPr>
        <w:t>For </w:t>
      </w:r>
      <w:hyperlink r:id="rId16" w:tgtFrame="_blank" w:history="1">
        <w:r w:rsidR="00266BE6" w:rsidRPr="00751B76">
          <w:rPr>
            <w:rStyle w:val="Hyperlink"/>
            <w:rFonts w:ascii="Times New Roman" w:hAnsi="Times New Roman" w:cs="Times New Roman"/>
            <w:color w:val="000000" w:themeColor="text1"/>
            <w:sz w:val="28"/>
            <w:szCs w:val="28"/>
          </w:rPr>
          <w:t>unsupervised learning</w:t>
        </w:r>
      </w:hyperlink>
      <w:r w:rsidR="00266BE6" w:rsidRPr="00266BE6">
        <w:rPr>
          <w:rFonts w:ascii="Times New Roman" w:hAnsi="Times New Roman" w:cs="Times New Roman"/>
          <w:sz w:val="28"/>
          <w:szCs w:val="28"/>
        </w:rPr>
        <w:t>, the metrics aim to define the cohesion, separation, confidence, and error in the output. For example, the silhouette measure is used for clustering in order to measure how similar a data point is to its own cluster relative to its similarity to other clusters.</w:t>
      </w:r>
    </w:p>
    <w:p w:rsidR="00266BE6" w:rsidRPr="00266BE6" w:rsidRDefault="00751B76" w:rsidP="00266BE6">
      <w:pPr>
        <w:rPr>
          <w:rFonts w:ascii="Times New Roman" w:hAnsi="Times New Roman" w:cs="Times New Roman"/>
          <w:sz w:val="28"/>
          <w:szCs w:val="28"/>
        </w:rPr>
      </w:pPr>
      <w:r>
        <w:rPr>
          <w:rFonts w:ascii="Times New Roman" w:hAnsi="Times New Roman" w:cs="Times New Roman"/>
          <w:sz w:val="28"/>
          <w:szCs w:val="28"/>
        </w:rPr>
        <w:tab/>
      </w:r>
      <w:r w:rsidR="00266BE6" w:rsidRPr="00266BE6">
        <w:rPr>
          <w:rFonts w:ascii="Times New Roman" w:hAnsi="Times New Roman" w:cs="Times New Roman"/>
          <w:sz w:val="28"/>
          <w:szCs w:val="28"/>
        </w:rPr>
        <w:t>For both learning approaches, and necessarily for the latter, model evaluation metrics are extended during experimentation with visualizations and manual analysis of (groups of) data points. Domain experts are often required to support this evaluation.</w:t>
      </w:r>
    </w:p>
    <w:p w:rsidR="00266BE6" w:rsidRDefault="00751B76" w:rsidP="00266BE6">
      <w:pPr>
        <w:rPr>
          <w:rFonts w:ascii="Times New Roman" w:hAnsi="Times New Roman" w:cs="Times New Roman"/>
          <w:sz w:val="28"/>
          <w:szCs w:val="28"/>
        </w:rPr>
      </w:pPr>
      <w:r>
        <w:rPr>
          <w:rFonts w:ascii="Times New Roman" w:hAnsi="Times New Roman" w:cs="Times New Roman"/>
          <w:sz w:val="28"/>
          <w:szCs w:val="28"/>
        </w:rPr>
        <w:tab/>
      </w:r>
      <w:r w:rsidR="00266BE6" w:rsidRPr="00266BE6">
        <w:rPr>
          <w:rFonts w:ascii="Times New Roman" w:hAnsi="Times New Roman" w:cs="Times New Roman"/>
          <w:sz w:val="28"/>
          <w:szCs w:val="28"/>
        </w:rPr>
        <w:t>Beyond technical metrics and analysis, business metrics such as incremental revenue and reduced costs should also be defined and reported. This allows an understanding of the impact of putting the model into production.</w:t>
      </w:r>
    </w:p>
    <w:p w:rsidR="003E60F4" w:rsidRDefault="003E60F4" w:rsidP="003E60F4">
      <w:pPr>
        <w:rPr>
          <w:rFonts w:ascii="Times New Roman" w:hAnsi="Times New Roman" w:cs="Times New Roman"/>
          <w:sz w:val="28"/>
          <w:szCs w:val="28"/>
        </w:rPr>
      </w:pPr>
      <w:r>
        <w:rPr>
          <w:rFonts w:ascii="Times New Roman" w:hAnsi="Times New Roman" w:cs="Times New Roman"/>
          <w:sz w:val="28"/>
          <w:szCs w:val="28"/>
        </w:rPr>
        <w:tab/>
      </w:r>
      <w:r w:rsidRPr="00266BE6">
        <w:rPr>
          <w:rFonts w:ascii="Times New Roman" w:hAnsi="Times New Roman" w:cs="Times New Roman"/>
          <w:sz w:val="28"/>
          <w:szCs w:val="28"/>
        </w:rPr>
        <w:t>Domain experts are often required to support this evaluation.</w:t>
      </w:r>
      <w:r w:rsidRPr="003E60F4">
        <w:rPr>
          <w:rFonts w:ascii="Times New Roman" w:hAnsi="Times New Roman" w:cs="Times New Roman"/>
          <w:sz w:val="28"/>
          <w:szCs w:val="28"/>
        </w:rPr>
        <w:t xml:space="preserve"> </w:t>
      </w:r>
      <w:r w:rsidRPr="00266BE6">
        <w:rPr>
          <w:rFonts w:ascii="Times New Roman" w:hAnsi="Times New Roman" w:cs="Times New Roman"/>
          <w:sz w:val="28"/>
          <w:szCs w:val="28"/>
        </w:rPr>
        <w:t>This allows an understanding of the impact of putting the model into production.</w:t>
      </w:r>
    </w:p>
    <w:p w:rsidR="003E60F4" w:rsidRPr="003E60F4" w:rsidRDefault="003E60F4" w:rsidP="003E60F4">
      <w:pPr>
        <w:pStyle w:val="ListParagraph"/>
        <w:numPr>
          <w:ilvl w:val="0"/>
          <w:numId w:val="14"/>
        </w:numPr>
        <w:rPr>
          <w:rFonts w:ascii="Times New Roman" w:hAnsi="Times New Roman" w:cs="Times New Roman"/>
          <w:sz w:val="28"/>
          <w:szCs w:val="28"/>
        </w:rPr>
      </w:pPr>
      <w:r w:rsidRPr="003E60F4">
        <w:rPr>
          <w:rFonts w:ascii="Times New Roman" w:hAnsi="Times New Roman" w:cs="Times New Roman"/>
          <w:sz w:val="28"/>
          <w:szCs w:val="28"/>
        </w:rPr>
        <w:lastRenderedPageBreak/>
        <w:t>Optimal: The productionized model(s) performs as well as is currently achievable, typically in comparison to multiple other trained models.</w:t>
      </w:r>
    </w:p>
    <w:p w:rsidR="003E60F4" w:rsidRPr="003E60F4" w:rsidRDefault="003E60F4" w:rsidP="003E60F4">
      <w:pPr>
        <w:pStyle w:val="ListParagraph"/>
        <w:numPr>
          <w:ilvl w:val="0"/>
          <w:numId w:val="14"/>
        </w:numPr>
        <w:rPr>
          <w:rFonts w:ascii="Times New Roman" w:hAnsi="Times New Roman" w:cs="Times New Roman"/>
          <w:sz w:val="28"/>
          <w:szCs w:val="28"/>
        </w:rPr>
      </w:pPr>
      <w:r w:rsidRPr="003E60F4">
        <w:rPr>
          <w:rFonts w:ascii="Times New Roman" w:hAnsi="Times New Roman" w:cs="Times New Roman"/>
          <w:sz w:val="28"/>
          <w:szCs w:val="28"/>
        </w:rPr>
        <w:t>Reliable: The productionized model(s) behaves as expected. The behavioral profile of the model is an in-depth review of how the model maps inputs to outputs—overall and with respect to specific data slices—as defined by feature contribution, counterfactual analysis, and fairness tests</w:t>
      </w:r>
      <w:r w:rsidRPr="003E60F4">
        <w:t>.</w:t>
      </w:r>
    </w:p>
    <w:p w:rsidR="003E60F4" w:rsidRDefault="003E60F4" w:rsidP="003E60F4">
      <w:pPr>
        <w:rPr>
          <w:rFonts w:ascii="Times New Roman" w:hAnsi="Times New Roman" w:cs="Times New Roman"/>
          <w:sz w:val="28"/>
          <w:szCs w:val="28"/>
        </w:rPr>
      </w:pPr>
    </w:p>
    <w:p w:rsidR="003E60F4" w:rsidRPr="00266BE6" w:rsidRDefault="003E60F4" w:rsidP="003E60F4">
      <w:pPr>
        <w:rPr>
          <w:rFonts w:ascii="Times New Roman" w:hAnsi="Times New Roman" w:cs="Times New Roman"/>
          <w:sz w:val="28"/>
          <w:szCs w:val="28"/>
        </w:rPr>
      </w:pPr>
    </w:p>
    <w:p w:rsidR="003E60F4" w:rsidRPr="003E60F4" w:rsidRDefault="003E60F4" w:rsidP="003E60F4">
      <w:pPr>
        <w:rPr>
          <w:rFonts w:ascii="Times New Roman" w:hAnsi="Times New Roman" w:cs="Times New Roman"/>
          <w:b/>
          <w:color w:val="002060"/>
          <w:sz w:val="36"/>
          <w:szCs w:val="36"/>
          <w:u w:val="single"/>
        </w:rPr>
      </w:pPr>
    </w:p>
    <w:p w:rsidR="003E60F4" w:rsidRPr="003E60F4" w:rsidRDefault="00BC5728" w:rsidP="003E60F4">
      <w:pPr>
        <w:rPr>
          <w:rFonts w:ascii="Times New Roman" w:hAnsi="Times New Roman" w:cs="Times New Roman"/>
          <w:b/>
          <w:color w:val="002060"/>
          <w:sz w:val="36"/>
          <w:szCs w:val="36"/>
          <w:u w:val="single"/>
        </w:rPr>
      </w:pPr>
      <w:r w:rsidRPr="003E60F4">
        <w:rPr>
          <w:rFonts w:ascii="Times New Roman" w:hAnsi="Times New Roman" w:cs="Times New Roman"/>
          <w:b/>
          <w:noProof/>
          <w:color w:val="002060"/>
          <w:sz w:val="36"/>
          <w:szCs w:val="36"/>
          <w:u w:val="single"/>
        </w:rPr>
        <w:drawing>
          <wp:anchor distT="0" distB="0" distL="114300" distR="114300" simplePos="0" relativeHeight="251661312" behindDoc="1" locked="0" layoutInCell="1" allowOverlap="1">
            <wp:simplePos x="0" y="0"/>
            <wp:positionH relativeFrom="column">
              <wp:posOffset>-59055</wp:posOffset>
            </wp:positionH>
            <wp:positionV relativeFrom="paragraph">
              <wp:posOffset>-388620</wp:posOffset>
            </wp:positionV>
            <wp:extent cx="5932805" cy="2941320"/>
            <wp:effectExtent l="19050" t="0" r="0" b="0"/>
            <wp:wrapTight wrapText="bothSides">
              <wp:wrapPolygon edited="0">
                <wp:start x="-69" y="0"/>
                <wp:lineTo x="-69" y="21404"/>
                <wp:lineTo x="21570" y="21404"/>
                <wp:lineTo x="21570" y="0"/>
                <wp:lineTo x="-69" y="0"/>
              </wp:wrapPolygon>
            </wp:wrapTight>
            <wp:docPr id="3" name="Picture 4" descr="1. Orientation - Evaluating Machine Learning Model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Orientation - Evaluating Machine Learning Models [Book]"/>
                    <pic:cNvPicPr>
                      <a:picLocks noChangeAspect="1" noChangeArrowheads="1"/>
                    </pic:cNvPicPr>
                  </pic:nvPicPr>
                  <pic:blipFill>
                    <a:blip r:embed="rId17"/>
                    <a:srcRect/>
                    <a:stretch>
                      <a:fillRect/>
                    </a:stretch>
                  </pic:blipFill>
                  <pic:spPr bwMode="auto">
                    <a:xfrm>
                      <a:off x="0" y="0"/>
                      <a:ext cx="5932805" cy="2941320"/>
                    </a:xfrm>
                    <a:prstGeom prst="rect">
                      <a:avLst/>
                    </a:prstGeom>
                    <a:noFill/>
                    <a:ln w="9525">
                      <a:noFill/>
                      <a:miter lim="800000"/>
                      <a:headEnd/>
                      <a:tailEnd/>
                    </a:ln>
                  </pic:spPr>
                </pic:pic>
              </a:graphicData>
            </a:graphic>
          </wp:anchor>
        </w:drawing>
      </w:r>
      <w:r w:rsidR="003E60F4" w:rsidRPr="003E60F4">
        <w:rPr>
          <w:rFonts w:ascii="Times New Roman" w:hAnsi="Times New Roman" w:cs="Times New Roman"/>
          <w:b/>
          <w:color w:val="002060"/>
          <w:sz w:val="36"/>
          <w:szCs w:val="36"/>
          <w:u w:val="single"/>
        </w:rPr>
        <w:t>Conclusion</w:t>
      </w:r>
      <w:r w:rsidR="003E60F4">
        <w:rPr>
          <w:rFonts w:ascii="Times New Roman" w:hAnsi="Times New Roman" w:cs="Times New Roman"/>
          <w:b/>
          <w:color w:val="002060"/>
          <w:sz w:val="36"/>
          <w:szCs w:val="36"/>
          <w:u w:val="single"/>
        </w:rPr>
        <w:t>:</w:t>
      </w:r>
    </w:p>
    <w:p w:rsidR="003E60F4" w:rsidRPr="003E60F4" w:rsidRDefault="003E60F4" w:rsidP="003E60F4">
      <w:pPr>
        <w:rPr>
          <w:rFonts w:ascii="Times New Roman" w:hAnsi="Times New Roman" w:cs="Times New Roman"/>
          <w:sz w:val="28"/>
          <w:szCs w:val="28"/>
        </w:rPr>
      </w:pPr>
      <w:r>
        <w:rPr>
          <w:rFonts w:ascii="Arial" w:hAnsi="Arial" w:cs="Arial"/>
          <w:b/>
          <w:bCs/>
          <w:color w:val="FFFFFF"/>
          <w:sz w:val="49"/>
          <w:szCs w:val="49"/>
        </w:rPr>
        <w:t>T</w:t>
      </w:r>
      <w:r>
        <w:rPr>
          <w:rFonts w:ascii="Arial" w:hAnsi="Arial" w:cs="Arial"/>
          <w:b/>
          <w:bCs/>
          <w:color w:val="FFFFFF"/>
          <w:sz w:val="49"/>
          <w:szCs w:val="49"/>
        </w:rPr>
        <w:tab/>
      </w:r>
      <w:r w:rsidRPr="003E60F4">
        <w:rPr>
          <w:rFonts w:ascii="Times New Roman" w:hAnsi="Times New Roman" w:cs="Times New Roman"/>
          <w:sz w:val="28"/>
          <w:szCs w:val="28"/>
        </w:rPr>
        <w:t>Machine Learning can be a Supervised or Unsupervised. If you have lesser amount of data and clearly labelled data for training, opt for Supervised Learning. Unsupervised Learning would generally give better performance and results for large data sets. If you have a huge data set easily available, go for deep learning techniques. You also have learned Reinforcement Learning and Deep Reinforcement Learning. You now know what Neural Networks are, their applications and limitations.</w:t>
      </w:r>
    </w:p>
    <w:p w:rsidR="003E60F4" w:rsidRPr="003E60F4" w:rsidRDefault="003E60F4" w:rsidP="003E60F4">
      <w:pPr>
        <w:rPr>
          <w:rFonts w:ascii="Times New Roman" w:hAnsi="Times New Roman" w:cs="Times New Roman"/>
          <w:sz w:val="28"/>
          <w:szCs w:val="28"/>
        </w:rPr>
      </w:pPr>
      <w:r>
        <w:rPr>
          <w:rFonts w:ascii="Times New Roman" w:hAnsi="Times New Roman" w:cs="Times New Roman"/>
          <w:sz w:val="28"/>
          <w:szCs w:val="28"/>
        </w:rPr>
        <w:lastRenderedPageBreak/>
        <w:tab/>
      </w:r>
      <w:r w:rsidRPr="003E60F4">
        <w:rPr>
          <w:rFonts w:ascii="Times New Roman" w:hAnsi="Times New Roman" w:cs="Times New Roman"/>
          <w:sz w:val="28"/>
          <w:szCs w:val="28"/>
        </w:rPr>
        <w:t>Finally, when it comes to the development of machine learning models of your own, you looked at the choices of various development languages, IDEs and Platforms. Next thing that you need to do is start learning and practicing each machine learning technique. The subject is vast, it means that there is width, but if you consider the depth, each topic can be learned in a few hours. Each topic is independent of each other. You need to take into consideration one topic at a time, learn it, practice it and implement the algorithm/s in it using a language choice of yours. This is the best way to start studying Machine Learning. Practicing one topic at a time, very soon you would acquire the width that is eventually required of a Machine Learning expert.</w:t>
      </w:r>
    </w:p>
    <w:p w:rsidR="00D348F1" w:rsidRDefault="00D348F1" w:rsidP="00D348F1">
      <w:pPr>
        <w:pStyle w:val="Heading2"/>
        <w:spacing w:before="0" w:line="543" w:lineRule="atLeast"/>
        <w:rPr>
          <w:rFonts w:ascii="Arial" w:hAnsi="Arial" w:cs="Arial"/>
          <w:b w:val="0"/>
          <w:bCs w:val="0"/>
          <w:color w:val="FFFFFF"/>
          <w:sz w:val="49"/>
          <w:szCs w:val="49"/>
        </w:rPr>
      </w:pPr>
      <w:r>
        <w:rPr>
          <w:rFonts w:ascii="Arial" w:hAnsi="Arial" w:cs="Arial"/>
          <w:b w:val="0"/>
          <w:bCs w:val="0"/>
          <w:color w:val="FFFFFF"/>
          <w:sz w:val="49"/>
          <w:szCs w:val="49"/>
        </w:rPr>
        <w:t>g A Model In Machine Learnin</w:t>
      </w:r>
    </w:p>
    <w:p w:rsidR="00D348F1" w:rsidRPr="00D348F1" w:rsidRDefault="00D348F1" w:rsidP="00D348F1">
      <w:pPr>
        <w:rPr>
          <w:rFonts w:ascii="Times New Roman" w:hAnsi="Times New Roman" w:cs="Times New Roman"/>
          <w:color w:val="002060"/>
          <w:sz w:val="36"/>
          <w:szCs w:val="36"/>
        </w:rPr>
      </w:pPr>
    </w:p>
    <w:p w:rsidR="000E1580" w:rsidRPr="000E1580" w:rsidRDefault="000E1580" w:rsidP="000E1580">
      <w:pPr>
        <w:rPr>
          <w:rFonts w:ascii="Times New Roman" w:hAnsi="Times New Roman" w:cs="Times New Roman"/>
          <w:sz w:val="28"/>
          <w:szCs w:val="28"/>
        </w:rPr>
      </w:pPr>
    </w:p>
    <w:p w:rsidR="000E1580" w:rsidRPr="000E1580" w:rsidRDefault="000E1580" w:rsidP="000E1580">
      <w:pPr>
        <w:rPr>
          <w:rFonts w:ascii="Times New Roman" w:hAnsi="Times New Roman" w:cs="Times New Roman"/>
          <w:b/>
          <w:color w:val="002060"/>
          <w:sz w:val="36"/>
          <w:szCs w:val="36"/>
          <w:u w:val="single"/>
        </w:rPr>
      </w:pPr>
      <w:r>
        <w:rPr>
          <w:rFonts w:ascii="Times New Roman" w:hAnsi="Times New Roman" w:cs="Times New Roman"/>
          <w:b/>
          <w:color w:val="002060"/>
          <w:sz w:val="36"/>
          <w:szCs w:val="36"/>
          <w:u w:val="single"/>
        </w:rPr>
        <w:t xml:space="preserve">                           </w:t>
      </w:r>
    </w:p>
    <w:sectPr w:rsidR="000E1580" w:rsidRPr="000E1580" w:rsidSect="00192E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63A" w:rsidRDefault="00D8263A" w:rsidP="00B62825">
      <w:pPr>
        <w:spacing w:after="0" w:line="240" w:lineRule="auto"/>
      </w:pPr>
      <w:r>
        <w:separator/>
      </w:r>
    </w:p>
  </w:endnote>
  <w:endnote w:type="continuationSeparator" w:id="1">
    <w:p w:rsidR="00D8263A" w:rsidRDefault="00D8263A" w:rsidP="00B62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63A" w:rsidRDefault="00D8263A" w:rsidP="00B62825">
      <w:pPr>
        <w:spacing w:after="0" w:line="240" w:lineRule="auto"/>
      </w:pPr>
      <w:r>
        <w:separator/>
      </w:r>
    </w:p>
  </w:footnote>
  <w:footnote w:type="continuationSeparator" w:id="1">
    <w:p w:rsidR="00D8263A" w:rsidRDefault="00D8263A" w:rsidP="00B628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3580"/>
    <w:multiLevelType w:val="hybridMultilevel"/>
    <w:tmpl w:val="992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332DD"/>
    <w:multiLevelType w:val="hybridMultilevel"/>
    <w:tmpl w:val="FE00D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C500FA"/>
    <w:multiLevelType w:val="hybridMultilevel"/>
    <w:tmpl w:val="2C3A2B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F7146"/>
    <w:multiLevelType w:val="multilevel"/>
    <w:tmpl w:val="BCA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67546"/>
    <w:multiLevelType w:val="hybridMultilevel"/>
    <w:tmpl w:val="AE080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0E352D"/>
    <w:multiLevelType w:val="multilevel"/>
    <w:tmpl w:val="59C4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8A16B9"/>
    <w:multiLevelType w:val="multilevel"/>
    <w:tmpl w:val="B7F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75D58"/>
    <w:multiLevelType w:val="multilevel"/>
    <w:tmpl w:val="6EBA4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B27F78"/>
    <w:multiLevelType w:val="hybridMultilevel"/>
    <w:tmpl w:val="F1C80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2A0943"/>
    <w:multiLevelType w:val="hybridMultilevel"/>
    <w:tmpl w:val="4962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D41B0"/>
    <w:multiLevelType w:val="multilevel"/>
    <w:tmpl w:val="5D0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593E47"/>
    <w:multiLevelType w:val="hybridMultilevel"/>
    <w:tmpl w:val="D6228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FB7576"/>
    <w:multiLevelType w:val="multilevel"/>
    <w:tmpl w:val="201A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2444FB"/>
    <w:multiLevelType w:val="hybridMultilevel"/>
    <w:tmpl w:val="92D0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4"/>
  </w:num>
  <w:num w:numId="6">
    <w:abstractNumId w:val="11"/>
  </w:num>
  <w:num w:numId="7">
    <w:abstractNumId w:val="12"/>
  </w:num>
  <w:num w:numId="8">
    <w:abstractNumId w:val="5"/>
  </w:num>
  <w:num w:numId="9">
    <w:abstractNumId w:val="13"/>
  </w:num>
  <w:num w:numId="10">
    <w:abstractNumId w:val="6"/>
  </w:num>
  <w:num w:numId="11">
    <w:abstractNumId w:val="9"/>
  </w:num>
  <w:num w:numId="12">
    <w:abstractNumId w:val="10"/>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E49F3"/>
    <w:rsid w:val="000D52D0"/>
    <w:rsid w:val="000E1580"/>
    <w:rsid w:val="001161D1"/>
    <w:rsid w:val="00174D73"/>
    <w:rsid w:val="00192EDA"/>
    <w:rsid w:val="001E04DC"/>
    <w:rsid w:val="00266BE6"/>
    <w:rsid w:val="00304BAF"/>
    <w:rsid w:val="0039682F"/>
    <w:rsid w:val="003E60F4"/>
    <w:rsid w:val="004E6027"/>
    <w:rsid w:val="00501E3F"/>
    <w:rsid w:val="00510AFA"/>
    <w:rsid w:val="005F0B62"/>
    <w:rsid w:val="00671862"/>
    <w:rsid w:val="00751B76"/>
    <w:rsid w:val="007E49F3"/>
    <w:rsid w:val="00845186"/>
    <w:rsid w:val="00877B81"/>
    <w:rsid w:val="00955096"/>
    <w:rsid w:val="00A41917"/>
    <w:rsid w:val="00AD4F95"/>
    <w:rsid w:val="00B62825"/>
    <w:rsid w:val="00BC5728"/>
    <w:rsid w:val="00C67182"/>
    <w:rsid w:val="00D348F1"/>
    <w:rsid w:val="00D8263A"/>
    <w:rsid w:val="00E46C78"/>
    <w:rsid w:val="00F12BB1"/>
    <w:rsid w:val="00FD6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BAF"/>
  </w:style>
  <w:style w:type="paragraph" w:styleId="Heading1">
    <w:name w:val="heading 1"/>
    <w:basedOn w:val="Normal"/>
    <w:link w:val="Heading1Char"/>
    <w:uiPriority w:val="9"/>
    <w:qFormat/>
    <w:rsid w:val="00C671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0B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19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7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72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D6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2E"/>
    <w:rPr>
      <w:rFonts w:ascii="Tahoma" w:hAnsi="Tahoma" w:cs="Tahoma"/>
      <w:sz w:val="16"/>
      <w:szCs w:val="16"/>
    </w:rPr>
  </w:style>
  <w:style w:type="character" w:styleId="Hyperlink">
    <w:name w:val="Hyperlink"/>
    <w:basedOn w:val="DefaultParagraphFont"/>
    <w:uiPriority w:val="99"/>
    <w:unhideWhenUsed/>
    <w:rsid w:val="00C67182"/>
    <w:rPr>
      <w:color w:val="0000FF" w:themeColor="hyperlink"/>
      <w:u w:val="single"/>
    </w:rPr>
  </w:style>
  <w:style w:type="character" w:customStyle="1" w:styleId="Heading1Char">
    <w:name w:val="Heading 1 Char"/>
    <w:basedOn w:val="DefaultParagraphFont"/>
    <w:link w:val="Heading1"/>
    <w:uiPriority w:val="9"/>
    <w:rsid w:val="00C6718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671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ed">
    <w:name w:val="bulleted"/>
    <w:basedOn w:val="Normal"/>
    <w:rsid w:val="00C67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0B6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5186"/>
    <w:pPr>
      <w:ind w:left="720"/>
      <w:contextualSpacing/>
    </w:pPr>
  </w:style>
  <w:style w:type="character" w:styleId="Strong">
    <w:name w:val="Strong"/>
    <w:basedOn w:val="DefaultParagraphFont"/>
    <w:uiPriority w:val="22"/>
    <w:qFormat/>
    <w:rsid w:val="00845186"/>
    <w:rPr>
      <w:b/>
      <w:bCs/>
    </w:rPr>
  </w:style>
  <w:style w:type="paragraph" w:styleId="HTMLPreformatted">
    <w:name w:val="HTML Preformatted"/>
    <w:basedOn w:val="Normal"/>
    <w:link w:val="HTMLPreformattedChar"/>
    <w:uiPriority w:val="99"/>
    <w:semiHidden/>
    <w:unhideWhenUsed/>
    <w:rsid w:val="0084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1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2BB1"/>
    <w:rPr>
      <w:rFonts w:ascii="Courier New" w:eastAsia="Times New Roman" w:hAnsi="Courier New" w:cs="Courier New"/>
      <w:sz w:val="20"/>
      <w:szCs w:val="20"/>
    </w:rPr>
  </w:style>
  <w:style w:type="character" w:customStyle="1" w:styleId="cskcde">
    <w:name w:val="cskcde"/>
    <w:basedOn w:val="DefaultParagraphFont"/>
    <w:rsid w:val="00A41917"/>
  </w:style>
  <w:style w:type="character" w:customStyle="1" w:styleId="hgkelc">
    <w:name w:val="hgkelc"/>
    <w:basedOn w:val="DefaultParagraphFont"/>
    <w:rsid w:val="00A41917"/>
  </w:style>
  <w:style w:type="character" w:customStyle="1" w:styleId="kx21rb">
    <w:name w:val="kx21rb"/>
    <w:basedOn w:val="DefaultParagraphFont"/>
    <w:rsid w:val="00A41917"/>
  </w:style>
  <w:style w:type="character" w:customStyle="1" w:styleId="Heading3Char">
    <w:name w:val="Heading 3 Char"/>
    <w:basedOn w:val="DefaultParagraphFont"/>
    <w:link w:val="Heading3"/>
    <w:uiPriority w:val="9"/>
    <w:rsid w:val="00A41917"/>
    <w:rPr>
      <w:rFonts w:asciiTheme="majorHAnsi" w:eastAsiaTheme="majorEastAsia" w:hAnsiTheme="majorHAnsi" w:cstheme="majorBidi"/>
      <w:b/>
      <w:bCs/>
      <w:color w:val="4F81BD" w:themeColor="accent1"/>
    </w:rPr>
  </w:style>
  <w:style w:type="character" w:customStyle="1" w:styleId="textrun">
    <w:name w:val="textrun"/>
    <w:basedOn w:val="DefaultParagraphFont"/>
    <w:rsid w:val="00B62825"/>
  </w:style>
  <w:style w:type="paragraph" w:styleId="Header">
    <w:name w:val="header"/>
    <w:basedOn w:val="Normal"/>
    <w:link w:val="HeaderChar"/>
    <w:uiPriority w:val="99"/>
    <w:semiHidden/>
    <w:unhideWhenUsed/>
    <w:rsid w:val="00B628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2825"/>
  </w:style>
  <w:style w:type="paragraph" w:styleId="Footer">
    <w:name w:val="footer"/>
    <w:basedOn w:val="Normal"/>
    <w:link w:val="FooterChar"/>
    <w:uiPriority w:val="99"/>
    <w:semiHidden/>
    <w:unhideWhenUsed/>
    <w:rsid w:val="00B628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2825"/>
  </w:style>
</w:styles>
</file>

<file path=word/webSettings.xml><?xml version="1.0" encoding="utf-8"?>
<w:webSettings xmlns:r="http://schemas.openxmlformats.org/officeDocument/2006/relationships" xmlns:w="http://schemas.openxmlformats.org/wordprocessingml/2006/main">
  <w:divs>
    <w:div w:id="398939267">
      <w:bodyDiv w:val="1"/>
      <w:marLeft w:val="0"/>
      <w:marRight w:val="0"/>
      <w:marTop w:val="0"/>
      <w:marBottom w:val="0"/>
      <w:divBdr>
        <w:top w:val="none" w:sz="0" w:space="0" w:color="auto"/>
        <w:left w:val="none" w:sz="0" w:space="0" w:color="auto"/>
        <w:bottom w:val="none" w:sz="0" w:space="0" w:color="auto"/>
        <w:right w:val="none" w:sz="0" w:space="0" w:color="auto"/>
      </w:divBdr>
      <w:divsChild>
        <w:div w:id="840122573">
          <w:marLeft w:val="0"/>
          <w:marRight w:val="0"/>
          <w:marTop w:val="0"/>
          <w:marBottom w:val="0"/>
          <w:divBdr>
            <w:top w:val="none" w:sz="0" w:space="0" w:color="auto"/>
            <w:left w:val="none" w:sz="0" w:space="0" w:color="auto"/>
            <w:bottom w:val="none" w:sz="0" w:space="0" w:color="auto"/>
            <w:right w:val="none" w:sz="0" w:space="0" w:color="auto"/>
          </w:divBdr>
        </w:div>
      </w:divsChild>
    </w:div>
    <w:div w:id="412241968">
      <w:bodyDiv w:val="1"/>
      <w:marLeft w:val="0"/>
      <w:marRight w:val="0"/>
      <w:marTop w:val="0"/>
      <w:marBottom w:val="0"/>
      <w:divBdr>
        <w:top w:val="none" w:sz="0" w:space="0" w:color="auto"/>
        <w:left w:val="none" w:sz="0" w:space="0" w:color="auto"/>
        <w:bottom w:val="none" w:sz="0" w:space="0" w:color="auto"/>
        <w:right w:val="none" w:sz="0" w:space="0" w:color="auto"/>
      </w:divBdr>
    </w:div>
    <w:div w:id="491071277">
      <w:bodyDiv w:val="1"/>
      <w:marLeft w:val="0"/>
      <w:marRight w:val="0"/>
      <w:marTop w:val="0"/>
      <w:marBottom w:val="0"/>
      <w:divBdr>
        <w:top w:val="none" w:sz="0" w:space="0" w:color="auto"/>
        <w:left w:val="none" w:sz="0" w:space="0" w:color="auto"/>
        <w:bottom w:val="none" w:sz="0" w:space="0" w:color="auto"/>
        <w:right w:val="none" w:sz="0" w:space="0" w:color="auto"/>
      </w:divBdr>
    </w:div>
    <w:div w:id="617032166">
      <w:bodyDiv w:val="1"/>
      <w:marLeft w:val="0"/>
      <w:marRight w:val="0"/>
      <w:marTop w:val="0"/>
      <w:marBottom w:val="0"/>
      <w:divBdr>
        <w:top w:val="none" w:sz="0" w:space="0" w:color="auto"/>
        <w:left w:val="none" w:sz="0" w:space="0" w:color="auto"/>
        <w:bottom w:val="none" w:sz="0" w:space="0" w:color="auto"/>
        <w:right w:val="none" w:sz="0" w:space="0" w:color="auto"/>
      </w:divBdr>
    </w:div>
    <w:div w:id="724254176">
      <w:bodyDiv w:val="1"/>
      <w:marLeft w:val="0"/>
      <w:marRight w:val="0"/>
      <w:marTop w:val="0"/>
      <w:marBottom w:val="0"/>
      <w:divBdr>
        <w:top w:val="none" w:sz="0" w:space="0" w:color="auto"/>
        <w:left w:val="none" w:sz="0" w:space="0" w:color="auto"/>
        <w:bottom w:val="none" w:sz="0" w:space="0" w:color="auto"/>
        <w:right w:val="none" w:sz="0" w:space="0" w:color="auto"/>
      </w:divBdr>
    </w:div>
    <w:div w:id="858545083">
      <w:bodyDiv w:val="1"/>
      <w:marLeft w:val="0"/>
      <w:marRight w:val="0"/>
      <w:marTop w:val="0"/>
      <w:marBottom w:val="0"/>
      <w:divBdr>
        <w:top w:val="none" w:sz="0" w:space="0" w:color="auto"/>
        <w:left w:val="none" w:sz="0" w:space="0" w:color="auto"/>
        <w:bottom w:val="none" w:sz="0" w:space="0" w:color="auto"/>
        <w:right w:val="none" w:sz="0" w:space="0" w:color="auto"/>
      </w:divBdr>
    </w:div>
    <w:div w:id="1128939303">
      <w:bodyDiv w:val="1"/>
      <w:marLeft w:val="0"/>
      <w:marRight w:val="0"/>
      <w:marTop w:val="0"/>
      <w:marBottom w:val="0"/>
      <w:divBdr>
        <w:top w:val="none" w:sz="0" w:space="0" w:color="auto"/>
        <w:left w:val="none" w:sz="0" w:space="0" w:color="auto"/>
        <w:bottom w:val="none" w:sz="0" w:space="0" w:color="auto"/>
        <w:right w:val="none" w:sz="0" w:space="0" w:color="auto"/>
      </w:divBdr>
    </w:div>
    <w:div w:id="1197736272">
      <w:bodyDiv w:val="1"/>
      <w:marLeft w:val="0"/>
      <w:marRight w:val="0"/>
      <w:marTop w:val="0"/>
      <w:marBottom w:val="0"/>
      <w:divBdr>
        <w:top w:val="none" w:sz="0" w:space="0" w:color="auto"/>
        <w:left w:val="none" w:sz="0" w:space="0" w:color="auto"/>
        <w:bottom w:val="none" w:sz="0" w:space="0" w:color="auto"/>
        <w:right w:val="none" w:sz="0" w:space="0" w:color="auto"/>
      </w:divBdr>
      <w:divsChild>
        <w:div w:id="1514681991">
          <w:marLeft w:val="0"/>
          <w:marRight w:val="0"/>
          <w:marTop w:val="0"/>
          <w:marBottom w:val="0"/>
          <w:divBdr>
            <w:top w:val="none" w:sz="0" w:space="0" w:color="auto"/>
            <w:left w:val="none" w:sz="0" w:space="0" w:color="auto"/>
            <w:bottom w:val="none" w:sz="0" w:space="0" w:color="auto"/>
            <w:right w:val="none" w:sz="0" w:space="0" w:color="auto"/>
          </w:divBdr>
          <w:divsChild>
            <w:div w:id="60489880">
              <w:marLeft w:val="0"/>
              <w:marRight w:val="0"/>
              <w:marTop w:val="0"/>
              <w:marBottom w:val="0"/>
              <w:divBdr>
                <w:top w:val="none" w:sz="0" w:space="0" w:color="auto"/>
                <w:left w:val="none" w:sz="0" w:space="0" w:color="auto"/>
                <w:bottom w:val="none" w:sz="0" w:space="0" w:color="auto"/>
                <w:right w:val="none" w:sz="0" w:space="0" w:color="auto"/>
              </w:divBdr>
              <w:divsChild>
                <w:div w:id="1305966694">
                  <w:marLeft w:val="0"/>
                  <w:marRight w:val="0"/>
                  <w:marTop w:val="153"/>
                  <w:marBottom w:val="153"/>
                  <w:divBdr>
                    <w:top w:val="none" w:sz="0" w:space="0" w:color="auto"/>
                    <w:left w:val="none" w:sz="0" w:space="0" w:color="auto"/>
                    <w:bottom w:val="none" w:sz="0" w:space="0" w:color="auto"/>
                    <w:right w:val="none" w:sz="0" w:space="0" w:color="auto"/>
                  </w:divBdr>
                </w:div>
              </w:divsChild>
            </w:div>
          </w:divsChild>
        </w:div>
        <w:div w:id="1895122874">
          <w:marLeft w:val="0"/>
          <w:marRight w:val="0"/>
          <w:marTop w:val="0"/>
          <w:marBottom w:val="0"/>
          <w:divBdr>
            <w:top w:val="none" w:sz="0" w:space="0" w:color="auto"/>
            <w:left w:val="none" w:sz="0" w:space="0" w:color="auto"/>
            <w:bottom w:val="none" w:sz="0" w:space="0" w:color="auto"/>
            <w:right w:val="none" w:sz="0" w:space="0" w:color="auto"/>
          </w:divBdr>
          <w:divsChild>
            <w:div w:id="1868252872">
              <w:marLeft w:val="0"/>
              <w:marRight w:val="0"/>
              <w:marTop w:val="0"/>
              <w:marBottom w:val="0"/>
              <w:divBdr>
                <w:top w:val="none" w:sz="0" w:space="0" w:color="auto"/>
                <w:left w:val="none" w:sz="0" w:space="0" w:color="auto"/>
                <w:bottom w:val="none" w:sz="0" w:space="0" w:color="auto"/>
                <w:right w:val="none" w:sz="0" w:space="0" w:color="auto"/>
              </w:divBdr>
              <w:divsChild>
                <w:div w:id="608704530">
                  <w:marLeft w:val="0"/>
                  <w:marRight w:val="0"/>
                  <w:marTop w:val="0"/>
                  <w:marBottom w:val="0"/>
                  <w:divBdr>
                    <w:top w:val="none" w:sz="0" w:space="0" w:color="auto"/>
                    <w:left w:val="none" w:sz="0" w:space="0" w:color="auto"/>
                    <w:bottom w:val="none" w:sz="0" w:space="0" w:color="auto"/>
                    <w:right w:val="none" w:sz="0" w:space="0" w:color="auto"/>
                  </w:divBdr>
                  <w:divsChild>
                    <w:div w:id="1466851966">
                      <w:marLeft w:val="0"/>
                      <w:marRight w:val="0"/>
                      <w:marTop w:val="0"/>
                      <w:marBottom w:val="0"/>
                      <w:divBdr>
                        <w:top w:val="none" w:sz="0" w:space="0" w:color="auto"/>
                        <w:left w:val="none" w:sz="0" w:space="0" w:color="auto"/>
                        <w:bottom w:val="none" w:sz="0" w:space="0" w:color="auto"/>
                        <w:right w:val="none" w:sz="0" w:space="0" w:color="auto"/>
                      </w:divBdr>
                      <w:divsChild>
                        <w:div w:id="1809518972">
                          <w:marLeft w:val="0"/>
                          <w:marRight w:val="0"/>
                          <w:marTop w:val="0"/>
                          <w:marBottom w:val="0"/>
                          <w:divBdr>
                            <w:top w:val="none" w:sz="0" w:space="0" w:color="auto"/>
                            <w:left w:val="none" w:sz="0" w:space="0" w:color="auto"/>
                            <w:bottom w:val="none" w:sz="0" w:space="0" w:color="auto"/>
                            <w:right w:val="none" w:sz="0" w:space="0" w:color="auto"/>
                          </w:divBdr>
                          <w:divsChild>
                            <w:div w:id="19406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4541">
      <w:bodyDiv w:val="1"/>
      <w:marLeft w:val="0"/>
      <w:marRight w:val="0"/>
      <w:marTop w:val="0"/>
      <w:marBottom w:val="0"/>
      <w:divBdr>
        <w:top w:val="none" w:sz="0" w:space="0" w:color="auto"/>
        <w:left w:val="none" w:sz="0" w:space="0" w:color="auto"/>
        <w:bottom w:val="none" w:sz="0" w:space="0" w:color="auto"/>
        <w:right w:val="none" w:sz="0" w:space="0" w:color="auto"/>
      </w:divBdr>
    </w:div>
    <w:div w:id="1427464217">
      <w:bodyDiv w:val="1"/>
      <w:marLeft w:val="0"/>
      <w:marRight w:val="0"/>
      <w:marTop w:val="0"/>
      <w:marBottom w:val="0"/>
      <w:divBdr>
        <w:top w:val="none" w:sz="0" w:space="0" w:color="auto"/>
        <w:left w:val="none" w:sz="0" w:space="0" w:color="auto"/>
        <w:bottom w:val="none" w:sz="0" w:space="0" w:color="auto"/>
        <w:right w:val="none" w:sz="0" w:space="0" w:color="auto"/>
      </w:divBdr>
      <w:divsChild>
        <w:div w:id="18430803">
          <w:marLeft w:val="0"/>
          <w:marRight w:val="0"/>
          <w:marTop w:val="0"/>
          <w:marBottom w:val="0"/>
          <w:divBdr>
            <w:top w:val="none" w:sz="0" w:space="0" w:color="auto"/>
            <w:left w:val="none" w:sz="0" w:space="0" w:color="auto"/>
            <w:bottom w:val="none" w:sz="0" w:space="0" w:color="auto"/>
            <w:right w:val="none" w:sz="0" w:space="0" w:color="auto"/>
          </w:divBdr>
          <w:divsChild>
            <w:div w:id="1442215484">
              <w:marLeft w:val="0"/>
              <w:marRight w:val="0"/>
              <w:marTop w:val="0"/>
              <w:marBottom w:val="0"/>
              <w:divBdr>
                <w:top w:val="none" w:sz="0" w:space="0" w:color="auto"/>
                <w:left w:val="none" w:sz="0" w:space="0" w:color="auto"/>
                <w:bottom w:val="none" w:sz="0" w:space="0" w:color="auto"/>
                <w:right w:val="none" w:sz="0" w:space="0" w:color="auto"/>
              </w:divBdr>
              <w:divsChild>
                <w:div w:id="28453720">
                  <w:marLeft w:val="0"/>
                  <w:marRight w:val="0"/>
                  <w:marTop w:val="0"/>
                  <w:marBottom w:val="0"/>
                  <w:divBdr>
                    <w:top w:val="none" w:sz="0" w:space="0" w:color="auto"/>
                    <w:left w:val="none" w:sz="0" w:space="0" w:color="auto"/>
                    <w:bottom w:val="none" w:sz="0" w:space="0" w:color="auto"/>
                    <w:right w:val="none" w:sz="0" w:space="0" w:color="auto"/>
                  </w:divBdr>
                  <w:divsChild>
                    <w:div w:id="1038357852">
                      <w:marLeft w:val="0"/>
                      <w:marRight w:val="0"/>
                      <w:marTop w:val="0"/>
                      <w:marBottom w:val="0"/>
                      <w:divBdr>
                        <w:top w:val="none" w:sz="0" w:space="0" w:color="auto"/>
                        <w:left w:val="none" w:sz="0" w:space="0" w:color="auto"/>
                        <w:bottom w:val="none" w:sz="0" w:space="0" w:color="auto"/>
                        <w:right w:val="none" w:sz="0" w:space="0" w:color="auto"/>
                      </w:divBdr>
                      <w:divsChild>
                        <w:div w:id="2323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69339">
          <w:marLeft w:val="0"/>
          <w:marRight w:val="0"/>
          <w:marTop w:val="0"/>
          <w:marBottom w:val="0"/>
          <w:divBdr>
            <w:top w:val="none" w:sz="0" w:space="0" w:color="auto"/>
            <w:left w:val="none" w:sz="0" w:space="0" w:color="auto"/>
            <w:bottom w:val="none" w:sz="0" w:space="0" w:color="auto"/>
            <w:right w:val="none" w:sz="0" w:space="0" w:color="auto"/>
          </w:divBdr>
          <w:divsChild>
            <w:div w:id="1384984485">
              <w:marLeft w:val="0"/>
              <w:marRight w:val="0"/>
              <w:marTop w:val="0"/>
              <w:marBottom w:val="0"/>
              <w:divBdr>
                <w:top w:val="none" w:sz="0" w:space="0" w:color="auto"/>
                <w:left w:val="none" w:sz="0" w:space="0" w:color="auto"/>
                <w:bottom w:val="none" w:sz="0" w:space="0" w:color="auto"/>
                <w:right w:val="none" w:sz="0" w:space="0" w:color="auto"/>
              </w:divBdr>
              <w:divsChild>
                <w:div w:id="575555351">
                  <w:marLeft w:val="0"/>
                  <w:marRight w:val="0"/>
                  <w:marTop w:val="0"/>
                  <w:marBottom w:val="0"/>
                  <w:divBdr>
                    <w:top w:val="none" w:sz="0" w:space="0" w:color="auto"/>
                    <w:left w:val="none" w:sz="0" w:space="0" w:color="auto"/>
                    <w:bottom w:val="none" w:sz="0" w:space="0" w:color="auto"/>
                    <w:right w:val="none" w:sz="0" w:space="0" w:color="auto"/>
                  </w:divBdr>
                  <w:divsChild>
                    <w:div w:id="796721877">
                      <w:marLeft w:val="0"/>
                      <w:marRight w:val="0"/>
                      <w:marTop w:val="0"/>
                      <w:marBottom w:val="0"/>
                      <w:divBdr>
                        <w:top w:val="none" w:sz="0" w:space="0" w:color="auto"/>
                        <w:left w:val="none" w:sz="0" w:space="0" w:color="auto"/>
                        <w:bottom w:val="none" w:sz="0" w:space="0" w:color="auto"/>
                        <w:right w:val="none" w:sz="0" w:space="0" w:color="auto"/>
                      </w:divBdr>
                      <w:divsChild>
                        <w:div w:id="75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523698">
      <w:bodyDiv w:val="1"/>
      <w:marLeft w:val="0"/>
      <w:marRight w:val="0"/>
      <w:marTop w:val="0"/>
      <w:marBottom w:val="0"/>
      <w:divBdr>
        <w:top w:val="none" w:sz="0" w:space="0" w:color="auto"/>
        <w:left w:val="none" w:sz="0" w:space="0" w:color="auto"/>
        <w:bottom w:val="none" w:sz="0" w:space="0" w:color="auto"/>
        <w:right w:val="none" w:sz="0" w:space="0" w:color="auto"/>
      </w:divBdr>
    </w:div>
    <w:div w:id="1691450058">
      <w:bodyDiv w:val="1"/>
      <w:marLeft w:val="0"/>
      <w:marRight w:val="0"/>
      <w:marTop w:val="0"/>
      <w:marBottom w:val="0"/>
      <w:divBdr>
        <w:top w:val="none" w:sz="0" w:space="0" w:color="auto"/>
        <w:left w:val="none" w:sz="0" w:space="0" w:color="auto"/>
        <w:bottom w:val="none" w:sz="0" w:space="0" w:color="auto"/>
        <w:right w:val="none" w:sz="0" w:space="0" w:color="auto"/>
      </w:divBdr>
    </w:div>
    <w:div w:id="1758137316">
      <w:bodyDiv w:val="1"/>
      <w:marLeft w:val="0"/>
      <w:marRight w:val="0"/>
      <w:marTop w:val="0"/>
      <w:marBottom w:val="0"/>
      <w:divBdr>
        <w:top w:val="none" w:sz="0" w:space="0" w:color="auto"/>
        <w:left w:val="none" w:sz="0" w:space="0" w:color="auto"/>
        <w:bottom w:val="none" w:sz="0" w:space="0" w:color="auto"/>
        <w:right w:val="none" w:sz="0" w:space="0" w:color="auto"/>
      </w:divBdr>
    </w:div>
    <w:div w:id="1888371536">
      <w:bodyDiv w:val="1"/>
      <w:marLeft w:val="0"/>
      <w:marRight w:val="0"/>
      <w:marTop w:val="0"/>
      <w:marBottom w:val="0"/>
      <w:divBdr>
        <w:top w:val="none" w:sz="0" w:space="0" w:color="auto"/>
        <w:left w:val="none" w:sz="0" w:space="0" w:color="auto"/>
        <w:bottom w:val="none" w:sz="0" w:space="0" w:color="auto"/>
        <w:right w:val="none" w:sz="0" w:space="0" w:color="auto"/>
      </w:divBdr>
    </w:div>
    <w:div w:id="2001150809">
      <w:bodyDiv w:val="1"/>
      <w:marLeft w:val="0"/>
      <w:marRight w:val="0"/>
      <w:marTop w:val="0"/>
      <w:marBottom w:val="0"/>
      <w:divBdr>
        <w:top w:val="none" w:sz="0" w:space="0" w:color="auto"/>
        <w:left w:val="none" w:sz="0" w:space="0" w:color="auto"/>
        <w:bottom w:val="none" w:sz="0" w:space="0" w:color="auto"/>
        <w:right w:val="none" w:sz="0" w:space="0" w:color="auto"/>
      </w:divBdr>
    </w:div>
    <w:div w:id="206459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iguazio.com/glossary/unsupervised-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guazio.com/glossary/model-accuracy-in-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n.data.gov.in/catalog/marginal-workers-classified-age-industrial-category-and-sex-census-2011-india-and-states" TargetMode="External"/><Relationship Id="rId14" Type="http://schemas.openxmlformats.org/officeDocument/2006/relationships/hyperlink" Target="https://www.iguazio.com/glossary/model-r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37EFD-17B3-4E36-AD0D-8AE25808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3</cp:revision>
  <dcterms:created xsi:type="dcterms:W3CDTF">2023-10-25T05:22:00Z</dcterms:created>
  <dcterms:modified xsi:type="dcterms:W3CDTF">2023-10-25T08:27:00Z</dcterms:modified>
</cp:coreProperties>
</file>