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9149" w14:textId="77777777" w:rsidR="00B03CAA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5D15623A" w14:textId="77777777" w:rsidR="00B03CAA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Archadeck Outdoor Living</w:t>
      </w:r>
    </w:p>
    <w:p w14:paraId="18663A91" w14:textId="77777777" w:rsidR="00B03CAA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61  ·  Tier T5  ·  Character: GREENFIELD-LED · T5 NORTHSTAR · OLB LEGACY</w:t>
      </w:r>
    </w:p>
    <w:p w14:paraId="24E18AF1" w14:textId="77777777" w:rsidR="00B03CAA" w:rsidRDefault="00B03CAA">
      <w:pPr>
        <w:pBdr>
          <w:bottom w:val="single" w:sz="8" w:space="0" w:color="185FA5"/>
        </w:pBdr>
        <w:spacing w:after="160"/>
      </w:pPr>
    </w:p>
    <w:p w14:paraId="7B9C1737" w14:textId="77777777" w:rsidR="00B03CAA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Outdoor living spaces · Decks, patios, porches, pergolas · 40+ years operating · OLB legacy cohort · Mike Reeder (former Archadeck franchisee Columbus OH 15 yrs)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B03CAA" w14:paraId="60807502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E3386C0" w14:textId="77777777" w:rsidR="00B03CA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09C551A4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1D9A48A" w14:textId="77777777" w:rsidR="00B03CA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458A4987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533A292" w14:textId="77777777" w:rsidR="00B03CA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08F0B5C6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400 / 400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57A34A4" w14:textId="77777777" w:rsidR="00B03CAA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0C42248A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$12K</w:t>
            </w:r>
          </w:p>
        </w:tc>
      </w:tr>
    </w:tbl>
    <w:p w14:paraId="3B15B461" w14:textId="77777777" w:rsidR="00B03CAA" w:rsidRDefault="00B03CA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B03CAA" w14:paraId="0953433F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4AB5C13C" w14:textId="77777777" w:rsidR="00B03CAA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39C2E607" w14:textId="77777777" w:rsidR="00B03CAA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Mike Reeder ran an Archadeck franchise in Columbus OH for 15 years before joining corporate — same operator-origin pattern as Katie Dills at TCA and Scott Zide at Empower. Field-pain credibility built in.</w:t>
            </w:r>
          </w:p>
          <w:p w14:paraId="04FF5C1C" w14:textId="77777777" w:rsidR="00B03CAA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Mike Reeder joined Outdoor Living Brands in 2016 as Archadeck Brand President — but only after running an Archadeck franchise in Columbus, Ohio for 15 years himself. Before franchising, he spent 15+ years at Hyatt Hotels. Now he runs the brand at corporate, coaching new franchisees and monitoring the brand's growth. Archadeck has 40+ years of operating history — the longest-tenured brand in the Empower portfolio. Qualified Remodeler ranked it #28 on the 2023 Top 500 Remodelers list.</w:t>
            </w:r>
          </w:p>
          <w:p w14:paraId="537D4F2D" w14:textId="77777777" w:rsidR="00B03CAA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Outdoor living projects are project-heavy work — design, permit, build, finish. Multi-week jobs, dependency chains, sub-contractor coordination, weather contingencies. ServiceBridge's commercial workflows fit naturally. The challenge: Archadeck has decades of process habits. Franchisees have built workflows around whatever software's been used over the years. Change management is real. Lead with Reeder's franchisee credibility — 'we built this for operators like the one you used to be.'</w:t>
            </w:r>
          </w:p>
        </w:tc>
      </w:tr>
    </w:tbl>
    <w:p w14:paraId="5A478FD1" w14:textId="77777777" w:rsidR="00B03CAA" w:rsidRDefault="00B03CAA">
      <w:pPr>
        <w:spacing w:after="80"/>
      </w:pPr>
    </w:p>
    <w:p w14:paraId="06652D28" w14:textId="77777777" w:rsidR="00B03CA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B03CAA" w14:paraId="1B67AF82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281FE0B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FFBD3C5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AF81C6E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B03CAA" w14:paraId="4BBC415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3C4D854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61AC0101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AF722F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ServiceMinder likely as OLB legacy default. 40+ years means franchisees have established workflow habits — older = more entrenched.</w:t>
            </w:r>
          </w:p>
        </w:tc>
      </w:tr>
      <w:tr w:rsidR="00B03CAA" w14:paraId="4B589BF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023F017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DBE6664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6AE179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Reeder (Brand Pres, former 15-year Archadeck franchisee). Scott Zide CEO. Ignite Conference.</w:t>
            </w:r>
          </w:p>
        </w:tc>
      </w:tr>
      <w:tr w:rsidR="00B03CAA" w14:paraId="7DB95C2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638D93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33B0125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A79986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outdoor living. Some commercial outdoor (multi-family, restaurant patios). Project-based work fits ServiceBridge commercial workflows.</w:t>
            </w:r>
          </w:p>
        </w:tc>
      </w:tr>
      <w:tr w:rsidR="00B03CAA" w14:paraId="76B9C11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B1251E1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8DBF4FD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5255FE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Validate.</w:t>
            </w:r>
          </w:p>
        </w:tc>
      </w:tr>
      <w:tr w:rsidR="00B03CAA" w14:paraId="00AB10E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30BA89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B71024C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71DFFF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Typical QB users. Validate.</w:t>
            </w:r>
          </w:p>
        </w:tc>
      </w:tr>
      <w:tr w:rsidR="00B03CAA" w14:paraId="3D707D0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B54564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E33D961" w14:textId="77777777" w:rsidR="00B03CAA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27518D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Conference. International Pool Spa Patio Expo. NADRA (North American Deck and Railing Association). Qualified Remodeler events.</w:t>
            </w:r>
          </w:p>
        </w:tc>
      </w:tr>
    </w:tbl>
    <w:p w14:paraId="1F79DB47" w14:textId="77777777" w:rsidR="00B03CAA" w:rsidRDefault="00B03CAA">
      <w:pPr>
        <w:spacing w:after="80"/>
      </w:pPr>
    </w:p>
    <w:p w14:paraId="20DDE2D3" w14:textId="77777777" w:rsidR="00B03CA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B03CAA" w14:paraId="459139B2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7B537CAF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4CE34314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B03CAA" w14:paraId="73EAF98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F5F3CED" w14:textId="77777777" w:rsidR="00B03CAA" w:rsidRDefault="00B03CAA">
            <w:pPr>
              <w:spacing w:after="0"/>
            </w:pPr>
          </w:p>
          <w:p w14:paraId="33B13314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Mike Reeder's franchisee origin. 15 years as operator before corporate. Operator-language fluent.</w:t>
            </w:r>
          </w:p>
          <w:p w14:paraId="30015E28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40+ years of brand authority. Most established brand in Empower.</w:t>
            </w:r>
          </w:p>
          <w:p w14:paraId="3F8600D8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outdoor work. Multi-week jobs, dependencies — ServiceBridge commercial fit.</w:t>
            </w:r>
          </w:p>
          <w:p w14:paraId="12DB2FEB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Qualified Remodeler #28. Industry credibility.</w:t>
            </w:r>
          </w:p>
          <w:p w14:paraId="7DCA0EDA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Scott Zide's OLB origin. Zide co-founded Outdoor Living Brands in 2008 — Archadeck is family for him.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4BA8C226" w14:textId="77777777" w:rsidR="00B03CAA" w:rsidRDefault="00B03CAA">
            <w:pPr>
              <w:spacing w:after="0"/>
            </w:pPr>
          </w:p>
          <w:p w14:paraId="242CF683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40-year-old brand workflow habits. Hardest change management in Empower.</w:t>
            </w:r>
          </w:p>
          <w:p w14:paraId="6BF9B6BC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+ design/CAD tools likely stacked. Multiple software touchpoints.</w:t>
            </w:r>
          </w:p>
          <w:p w14:paraId="65E43E82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Construction industry-specific software. BuilderTrend, JobTread target outdoor construction.</w:t>
            </w:r>
          </w:p>
          <w:p w14:paraId="003EF6F1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Permit/regulatory complexity. Decks/patios require local permits.</w:t>
            </w:r>
          </w:p>
          <w:p w14:paraId="0A943CBE" w14:textId="77777777" w:rsidR="00B03CAA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location count. 100 locs · 400 techs · $12K Y1.</w:t>
            </w:r>
          </w:p>
        </w:tc>
      </w:tr>
    </w:tbl>
    <w:p w14:paraId="187464BE" w14:textId="77777777" w:rsidR="00B03CAA" w:rsidRDefault="00B03CAA">
      <w:pPr>
        <w:spacing w:after="80"/>
      </w:pPr>
    </w:p>
    <w:p w14:paraId="44497F00" w14:textId="77777777" w:rsidR="00B03CA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B03CAA" w14:paraId="3E78E3D1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29A02C2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968AB8F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F8A7A0C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B03CAA" w14:paraId="42A219A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EC8B160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Mike Reeder</w:t>
            </w:r>
          </w:p>
          <w:p w14:paraId="344991A8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Brand President · Archadeck (since 2016)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65B573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Former 15-year Archadeck franchisee Columbus OH. Operator-credibility built in.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EEA0F8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LinkedIn warm</w:t>
            </w:r>
          </w:p>
        </w:tc>
      </w:tr>
      <w:tr w:rsidR="00B03CAA" w14:paraId="7C92EF1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FBF8B36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524C8B81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90BB7D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Co-founded OLB 2008 — Archadeck is in the family DNA.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58C45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  <w:tr w:rsidR="00B03CAA" w14:paraId="4DAD430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BEAE56D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Brian and Judy Zdgiebloski</w:t>
            </w:r>
          </w:p>
          <w:p w14:paraId="6D70568B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2026 Franchisee of the Year (Woodbridge)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B50B6F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Reference customer.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845B3F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</w:tbl>
    <w:p w14:paraId="0AF10D6F" w14:textId="77777777" w:rsidR="00B03CAA" w:rsidRDefault="00B03CAA">
      <w:pPr>
        <w:spacing w:after="80"/>
      </w:pPr>
    </w:p>
    <w:p w14:paraId="5C9D0881" w14:textId="77777777" w:rsidR="00B03CAA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F5C2B03" w14:textId="77777777" w:rsidR="00B03CA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5DEAC603" w14:textId="77777777" w:rsidR="00B03CA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flagship.</w:t>
      </w:r>
    </w:p>
    <w:p w14:paraId="12BB5C93" w14:textId="77777777" w:rsidR="00B03CA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(Nov)  ·  </w:t>
      </w:r>
      <w:r>
        <w:rPr>
          <w:rFonts w:ascii="Calibri" w:hAnsi="Calibri"/>
          <w:b/>
          <w:color w:val="1A2B3C"/>
          <w:sz w:val="20"/>
        </w:rPr>
        <w:t>International Pool Spa Patio Expo</w:t>
      </w:r>
    </w:p>
    <w:p w14:paraId="38DB3411" w14:textId="77777777" w:rsidR="00B03CA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Outdoor living vendor showcase.</w:t>
      </w:r>
    </w:p>
    <w:p w14:paraId="4C6940A6" w14:textId="77777777" w:rsidR="00B03CAA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NADRA</w:t>
      </w:r>
    </w:p>
    <w:p w14:paraId="7CE1FD4A" w14:textId="77777777" w:rsidR="00B03CAA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North American Deck and Railing Association.</w:t>
      </w:r>
    </w:p>
    <w:p w14:paraId="04BEE9AF" w14:textId="77777777" w:rsidR="00B03CAA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2B17A456" w14:textId="77777777" w:rsidR="00B03CAA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61 (T5 NorthStar) per Track 2 v2 matrix. Drivers: 100% engageable, project workflow fit, Mike Reeder operator-origin persona. Reduced by 40-year brand workflow habits, ServiceMinder soft incumbent, construction-industry SaaS competition. Empower parent +25 bonus.</w:t>
      </w:r>
    </w:p>
    <w:p w14:paraId="45082ED7" w14:textId="77777777" w:rsidR="00B03CAA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B03CAA" w14:paraId="1BC30C5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5F9BF67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30AF54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B03CAA" w14:paraId="4F61FCB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BD7C37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530135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B03CAA" w14:paraId="48995EA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D289D44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264107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B03CAA" w14:paraId="4185D92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ED197A5" w14:textId="77777777" w:rsidR="00B03CAA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B36066" w14:textId="77777777" w:rsidR="00B03CAA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46E8C4E6" w14:textId="77777777" w:rsidR="006D1888" w:rsidRDefault="006D1888"/>
    <w:sectPr w:rsidR="006D188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19141">
    <w:abstractNumId w:val="8"/>
  </w:num>
  <w:num w:numId="2" w16cid:durableId="1820536198">
    <w:abstractNumId w:val="6"/>
  </w:num>
  <w:num w:numId="3" w16cid:durableId="1525096064">
    <w:abstractNumId w:val="5"/>
  </w:num>
  <w:num w:numId="4" w16cid:durableId="1051343645">
    <w:abstractNumId w:val="4"/>
  </w:num>
  <w:num w:numId="5" w16cid:durableId="1383020174">
    <w:abstractNumId w:val="7"/>
  </w:num>
  <w:num w:numId="6" w16cid:durableId="1384132224">
    <w:abstractNumId w:val="3"/>
  </w:num>
  <w:num w:numId="7" w16cid:durableId="164983933">
    <w:abstractNumId w:val="2"/>
  </w:num>
  <w:num w:numId="8" w16cid:durableId="822161354">
    <w:abstractNumId w:val="1"/>
  </w:num>
  <w:num w:numId="9" w16cid:durableId="30797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888"/>
    <w:rsid w:val="00A369F7"/>
    <w:rsid w:val="00AA1D8D"/>
    <w:rsid w:val="00B03CAA"/>
    <w:rsid w:val="00B360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61BFF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2026-05-01T17:50:00Z</dcterms:created>
  <dcterms:modified xsi:type="dcterms:W3CDTF">2026-05-01T17:50:00Z</dcterms:modified>
  <cp:category/>
</cp:coreProperties>
</file>