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19392" w14:textId="77777777" w:rsidR="00B67D23" w:rsidRDefault="00000000">
      <w:pPr>
        <w:spacing w:before="200" w:after="60"/>
        <w:jc w:val="center"/>
      </w:pPr>
      <w:r>
        <w:rPr>
          <w:b/>
          <w:bCs/>
          <w:color w:val="1A2B3C"/>
          <w:sz w:val="44"/>
          <w:szCs w:val="44"/>
        </w:rPr>
        <w:t>AUTHORITY BRANDS</w:t>
      </w:r>
    </w:p>
    <w:p w14:paraId="1856F7B2" w14:textId="77777777" w:rsidR="00B67D23" w:rsidRDefault="00000000">
      <w:pPr>
        <w:spacing w:after="60"/>
        <w:jc w:val="center"/>
      </w:pPr>
      <w:r>
        <w:rPr>
          <w:b/>
          <w:bCs/>
          <w:color w:val="185FA5"/>
          <w:sz w:val="28"/>
          <w:szCs w:val="28"/>
        </w:rPr>
        <w:t>GTM Engagement Readiness</w:t>
      </w:r>
    </w:p>
    <w:p w14:paraId="5B692F38" w14:textId="77777777" w:rsidR="00B67D23" w:rsidRDefault="00000000">
      <w:pPr>
        <w:spacing w:after="60"/>
        <w:jc w:val="center"/>
      </w:pPr>
      <w:r>
        <w:rPr>
          <w:b/>
          <w:bCs/>
          <w:color w:val="A32D2D"/>
        </w:rPr>
        <w:t>Rank #2 · DISPLACEMENT-READY · Score 68.5</w:t>
      </w:r>
    </w:p>
    <w:p w14:paraId="6D456317" w14:textId="77777777" w:rsidR="00B67D23" w:rsidRDefault="00000000">
      <w:pPr>
        <w:spacing w:after="240"/>
        <w:jc w:val="center"/>
      </w:pPr>
      <w:r>
        <w:rPr>
          <w:i/>
          <w:iCs/>
          <w:color w:val="888780"/>
          <w:sz w:val="20"/>
          <w:szCs w:val="20"/>
        </w:rPr>
        <w:t>12 non-</w:t>
      </w:r>
      <w:proofErr w:type="spellStart"/>
      <w:r>
        <w:rPr>
          <w:i/>
          <w:iCs/>
          <w:color w:val="888780"/>
          <w:sz w:val="20"/>
          <w:szCs w:val="20"/>
        </w:rPr>
        <w:t>ServiceTitan</w:t>
      </w:r>
      <w:proofErr w:type="spellEnd"/>
      <w:r>
        <w:rPr>
          <w:i/>
          <w:iCs/>
          <w:color w:val="888780"/>
          <w:sz w:val="20"/>
          <w:szCs w:val="20"/>
        </w:rPr>
        <w:t xml:space="preserve"> brands · new CEO/CTO setting direction · Apax 8-yr hold</w:t>
      </w:r>
    </w:p>
    <w:p w14:paraId="19F74AD7" w14:textId="77777777" w:rsidR="00B67D23" w:rsidRDefault="00B67D23">
      <w:pPr>
        <w:pBdr>
          <w:bottom w:val="single" w:sz="6" w:space="1" w:color="185FA5"/>
        </w:pBdr>
        <w:spacing w:before="120" w:after="120"/>
      </w:pPr>
    </w:p>
    <w:p w14:paraId="3EFED9B8" w14:textId="77777777" w:rsidR="00B67D23" w:rsidRDefault="00000000">
      <w:pPr>
        <w:pStyle w:val="Heading1"/>
      </w:pPr>
      <w:r>
        <w:t>My read on this 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67D23" w14:paraId="25DD685C"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AEEDA"/>
            <w:tcMar>
              <w:top w:w="200" w:type="dxa"/>
              <w:left w:w="240" w:type="dxa"/>
              <w:bottom w:w="200" w:type="dxa"/>
              <w:right w:w="240" w:type="dxa"/>
            </w:tcMar>
          </w:tcPr>
          <w:p w14:paraId="51F349D9" w14:textId="77777777" w:rsidR="00B67D23" w:rsidRDefault="00000000">
            <w:pPr>
              <w:spacing w:after="120"/>
            </w:pPr>
            <w:r>
              <w:rPr>
                <w:b/>
                <w:bCs/>
                <w:color w:val="1A2B3C"/>
                <w:sz w:val="24"/>
                <w:szCs w:val="24"/>
              </w:rPr>
              <w:t>Why Authority Brands sits at rank #2</w:t>
            </w:r>
          </w:p>
          <w:p w14:paraId="7D64FA25" w14:textId="77777777" w:rsidR="00B67D23" w:rsidRDefault="00000000">
            <w:r>
              <w:t xml:space="preserve">Authority Brands came in at #3 even though they're tied with Neighborly on score (54). 2,700+ locations and 1,000+ franchise owners </w:t>
            </w:r>
            <w:proofErr w:type="gramStart"/>
            <w:r>
              <w:t>is</w:t>
            </w:r>
            <w:proofErr w:type="gramEnd"/>
            <w:r>
              <w:t xml:space="preserve"> real scale. The big watch-out is the September 2024 </w:t>
            </w:r>
            <w:proofErr w:type="spellStart"/>
            <w:r>
              <w:t>ServiceTitan</w:t>
            </w:r>
            <w:proofErr w:type="spellEnd"/>
            <w:r>
              <w:t xml:space="preserve"> mandate on BFP, Mister Sparky, and One Hour Heating &amp; Air — that locks out ~6,013 techs we shouldn't touch. What's left is the other 12 brands at ~6,085 addressable techs, still the third-largest opportunity in our P1 set. Authority just expanded their C-suite with three IHG/hospitality alumni: Jay Caiafa (CEO Aug 2025, ex-IHG COO Americas — ran ~4,500 hotels), Ryan Bowes (NEW Chief Growth and Transformation Officer Feb 2026 — owns franchise development, call center operations, AND </w:t>
            </w:r>
            <w:proofErr w:type="spellStart"/>
            <w:r>
              <w:t>BuyMax</w:t>
            </w:r>
            <w:proofErr w:type="spellEnd"/>
            <w:r>
              <w:t xml:space="preserve"> procurement platform), and Farah Bhayani (CLO from G6 Hospitality). </w:t>
            </w:r>
            <w:proofErr w:type="spellStart"/>
            <w:r>
              <w:t>Tij</w:t>
            </w:r>
            <w:proofErr w:type="spellEnd"/>
            <w:r>
              <w:t xml:space="preserve"> Bedi (CTO Aug 2024) is publicly evangelizing AI in home services. Apax has been in since 2018, so 8 years deep into the exit window.</w:t>
            </w:r>
          </w:p>
        </w:tc>
      </w:tr>
    </w:tbl>
    <w:p w14:paraId="39F9621F" w14:textId="77777777" w:rsidR="00B67D23" w:rsidRDefault="00B67D23">
      <w:pPr>
        <w:spacing w:before="80" w:after="80"/>
      </w:pPr>
    </w:p>
    <w:p w14:paraId="2F360ACA" w14:textId="77777777" w:rsidR="00B67D23" w:rsidRDefault="00000000">
      <w:pPr>
        <w:spacing w:before="200" w:after="100"/>
      </w:pPr>
      <w:r>
        <w:rPr>
          <w:b/>
          <w:bCs/>
          <w:color w:val="1A2B3C"/>
        </w:rPr>
        <w:t>Where I'd land it</w:t>
      </w:r>
    </w:p>
    <w:p w14:paraId="4748C4D1" w14:textId="77777777" w:rsidR="00B67D23" w:rsidRDefault="00000000">
      <w:pPr>
        <w:pStyle w:val="ListParagraph"/>
        <w:numPr>
          <w:ilvl w:val="0"/>
          <w:numId w:val="2"/>
        </w:numPr>
        <w:spacing w:before="40" w:after="40"/>
      </w:pPr>
      <w:r>
        <w:t xml:space="preserve">3 top brands — BFP, Mister Sparky, One Hour H&amp;A — are </w:t>
      </w:r>
      <w:proofErr w:type="spellStart"/>
      <w:r>
        <w:t>ServiceTitan</w:t>
      </w:r>
      <w:proofErr w:type="spellEnd"/>
      <w:r>
        <w:t>-locked as of September 2024. Now organized as 'Trade Brands' under new President/COO Steve Clemente. We do not target these.</w:t>
      </w:r>
    </w:p>
    <w:p w14:paraId="4DB3732C" w14:textId="77777777" w:rsidR="00B67D23" w:rsidRDefault="00000000">
      <w:pPr>
        <w:pStyle w:val="ListParagraph"/>
        <w:numPr>
          <w:ilvl w:val="0"/>
          <w:numId w:val="2"/>
        </w:numPr>
        <w:spacing w:before="40" w:after="40"/>
      </w:pPr>
      <w:r>
        <w:t>The other 12 brands give us ~6,085 addressable techs and ~$182K Year 1 ARR @ 10% baseline / ~$455K @ 25% stretch.</w:t>
      </w:r>
    </w:p>
    <w:p w14:paraId="78563260" w14:textId="77777777" w:rsidR="00B67D23" w:rsidRDefault="00000000">
      <w:pPr>
        <w:pStyle w:val="ListParagraph"/>
        <w:numPr>
          <w:ilvl w:val="0"/>
          <w:numId w:val="2"/>
        </w:numPr>
        <w:spacing w:before="40" w:after="40"/>
      </w:pPr>
      <w:r>
        <w:t xml:space="preserve">PRIMARY ENGAGEMENT TARGET UPDATE: Ryan Bowes (NEW Feb 2026 Chief Growth and Transformation Officer) owns franchise development, call center, AND </w:t>
      </w:r>
      <w:proofErr w:type="spellStart"/>
      <w:r>
        <w:t>BuyMax</w:t>
      </w:r>
      <w:proofErr w:type="spellEnd"/>
      <w:r>
        <w:t xml:space="preserve"> procurement platform — he is the platform decision-maker alongside Bedi.</w:t>
      </w:r>
    </w:p>
    <w:p w14:paraId="1DD79373" w14:textId="77777777" w:rsidR="00B67D23" w:rsidRDefault="00000000">
      <w:pPr>
        <w:pStyle w:val="ListParagraph"/>
        <w:numPr>
          <w:ilvl w:val="0"/>
          <w:numId w:val="2"/>
        </w:numPr>
        <w:spacing w:before="40" w:after="40"/>
      </w:pPr>
      <w:r>
        <w:t>Bowes own quote: 'fortify the systems that drive performance, expand the right way, and keep raising the bar on the support we deliver to the field.' Same theme as Sinha at Neighborly.</w:t>
      </w:r>
    </w:p>
    <w:p w14:paraId="72405EF1" w14:textId="77777777" w:rsidR="00B67D23" w:rsidRDefault="00000000">
      <w:pPr>
        <w:pStyle w:val="ListParagraph"/>
        <w:numPr>
          <w:ilvl w:val="0"/>
          <w:numId w:val="2"/>
        </w:numPr>
        <w:spacing w:before="40" w:after="40"/>
      </w:pPr>
      <w:r>
        <w:t>Bedi (CTO) is publicly evangelizing AI in home services — published article in Multi-Unit Franchisee. From Gartner CTO Digital Client Experience.</w:t>
      </w:r>
    </w:p>
    <w:p w14:paraId="2A873E49" w14:textId="77777777" w:rsidR="00B67D23" w:rsidRDefault="00000000">
      <w:pPr>
        <w:pStyle w:val="ListParagraph"/>
        <w:numPr>
          <w:ilvl w:val="0"/>
          <w:numId w:val="2"/>
        </w:numPr>
        <w:spacing w:before="40" w:after="40"/>
      </w:pPr>
      <w:r>
        <w:t>Hospitality DNA cluster: Caiafa + Bowes + Bhayani all came from hospitality. Caiafa and Bowes likely know each other from IHG. Our content should sound like hospitality-brand portfolio orchestration.</w:t>
      </w:r>
    </w:p>
    <w:p w14:paraId="216D3E3A" w14:textId="77777777" w:rsidR="00B67D23" w:rsidRDefault="00000000">
      <w:pPr>
        <w:pStyle w:val="ListParagraph"/>
        <w:numPr>
          <w:ilvl w:val="0"/>
          <w:numId w:val="2"/>
        </w:numPr>
        <w:spacing w:before="40" w:after="40"/>
      </w:pPr>
      <w:r>
        <w:t>Apax is 8 years in — deep exit window. Leadership rebuild + platform investment is consistent with PE exit prep.</w:t>
      </w:r>
    </w:p>
    <w:p w14:paraId="76F90A63" w14:textId="77777777" w:rsidR="00B67D23" w:rsidRDefault="00000000">
      <w:pPr>
        <w:pStyle w:val="ListParagraph"/>
        <w:numPr>
          <w:ilvl w:val="0"/>
          <w:numId w:val="2"/>
        </w:numPr>
        <w:spacing w:before="40" w:after="40"/>
      </w:pPr>
      <w:proofErr w:type="spellStart"/>
      <w:r>
        <w:t>BuyMax</w:t>
      </w:r>
      <w:proofErr w:type="spellEnd"/>
      <w:r>
        <w:t xml:space="preserve"> (procurement platform) is a potential touchpoint — anything we integrate or partner with on procurement could be an entry point.</w:t>
      </w:r>
    </w:p>
    <w:p w14:paraId="4B107791" w14:textId="77777777" w:rsidR="00B67D23" w:rsidRDefault="00B67D23">
      <w:pPr>
        <w:pBdr>
          <w:bottom w:val="single" w:sz="6" w:space="1" w:color="185FA5"/>
        </w:pBdr>
        <w:spacing w:before="120" w:after="120"/>
      </w:pPr>
    </w:p>
    <w:p w14:paraId="51C7DC67" w14:textId="77777777" w:rsidR="00B67D23" w:rsidRDefault="00000000">
      <w:pPr>
        <w:pStyle w:val="Heading1"/>
      </w:pPr>
      <w:r>
        <w:t>📊 What we know — with sources</w:t>
      </w:r>
    </w:p>
    <w:p w14:paraId="7B5F3661" w14:textId="77777777" w:rsidR="00B67D23" w:rsidRDefault="00000000">
      <w:pPr>
        <w:spacing w:before="80" w:after="80"/>
      </w:pPr>
      <w:r>
        <w:t>Core data points with confidence level, source, and verification date: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6"/>
        <w:gridCol w:w="2061"/>
        <w:gridCol w:w="2091"/>
        <w:gridCol w:w="1768"/>
        <w:gridCol w:w="944"/>
      </w:tblGrid>
      <w:tr w:rsidR="00B67D23" w14:paraId="1386F561" w14:textId="77777777">
        <w:tblPrEx>
          <w:tblCellMar>
            <w:top w:w="0" w:type="dxa"/>
            <w:bottom w:w="0" w:type="dxa"/>
          </w:tblCellMar>
        </w:tblPrEx>
        <w:trPr>
          <w:tblHeader/>
        </w:trPr>
        <w:tc>
          <w:tcPr>
            <w:tcW w:w="2600" w:type="dxa"/>
            <w:tcBorders>
              <w:top w:val="single" w:sz="4" w:space="0" w:color="CCCCCC"/>
              <w:left w:val="single" w:sz="4" w:space="0" w:color="CCCCCC"/>
              <w:bottom w:val="single" w:sz="4" w:space="0" w:color="CCCCCC"/>
              <w:right w:val="single" w:sz="4" w:space="0" w:color="CCCCCC"/>
            </w:tcBorders>
            <w:shd w:val="clear" w:color="auto" w:fill="1A2B3C"/>
            <w:tcMar>
              <w:top w:w="80" w:type="dxa"/>
              <w:left w:w="120" w:type="dxa"/>
              <w:bottom w:w="80" w:type="dxa"/>
              <w:right w:w="120" w:type="dxa"/>
            </w:tcMar>
          </w:tcPr>
          <w:p w14:paraId="0EB614B6" w14:textId="77777777" w:rsidR="00B67D23" w:rsidRDefault="00000000">
            <w:r>
              <w:rPr>
                <w:b/>
                <w:bCs/>
                <w:color w:val="FFFFFF"/>
                <w:sz w:val="18"/>
                <w:szCs w:val="18"/>
              </w:rPr>
              <w:t>Data Point</w:t>
            </w:r>
          </w:p>
        </w:tc>
        <w:tc>
          <w:tcPr>
            <w:tcW w:w="2400" w:type="dxa"/>
            <w:tcBorders>
              <w:top w:val="single" w:sz="4" w:space="0" w:color="CCCCCC"/>
              <w:left w:val="single" w:sz="4" w:space="0" w:color="CCCCCC"/>
              <w:bottom w:val="single" w:sz="4" w:space="0" w:color="CCCCCC"/>
              <w:right w:val="single" w:sz="4" w:space="0" w:color="CCCCCC"/>
            </w:tcBorders>
            <w:shd w:val="clear" w:color="auto" w:fill="1A2B3C"/>
            <w:tcMar>
              <w:top w:w="80" w:type="dxa"/>
              <w:left w:w="120" w:type="dxa"/>
              <w:bottom w:w="80" w:type="dxa"/>
              <w:right w:w="120" w:type="dxa"/>
            </w:tcMar>
          </w:tcPr>
          <w:p w14:paraId="7A454C20" w14:textId="77777777" w:rsidR="00B67D23" w:rsidRDefault="00000000">
            <w:r>
              <w:rPr>
                <w:b/>
                <w:bCs/>
                <w:color w:val="FFFFFF"/>
                <w:sz w:val="18"/>
                <w:szCs w:val="18"/>
              </w:rPr>
              <w:t>Value</w:t>
            </w:r>
          </w:p>
        </w:tc>
        <w:tc>
          <w:tcPr>
            <w:tcW w:w="1400" w:type="dxa"/>
            <w:tcBorders>
              <w:top w:val="single" w:sz="4" w:space="0" w:color="CCCCCC"/>
              <w:left w:val="single" w:sz="4" w:space="0" w:color="CCCCCC"/>
              <w:bottom w:val="single" w:sz="4" w:space="0" w:color="CCCCCC"/>
              <w:right w:val="single" w:sz="4" w:space="0" w:color="CCCCCC"/>
            </w:tcBorders>
            <w:shd w:val="clear" w:color="auto" w:fill="1A2B3C"/>
            <w:tcMar>
              <w:top w:w="80" w:type="dxa"/>
              <w:left w:w="120" w:type="dxa"/>
              <w:bottom w:w="80" w:type="dxa"/>
              <w:right w:w="120" w:type="dxa"/>
            </w:tcMar>
          </w:tcPr>
          <w:p w14:paraId="4F8668CD" w14:textId="77777777" w:rsidR="00B67D23" w:rsidRDefault="00000000">
            <w:pPr>
              <w:jc w:val="center"/>
            </w:pPr>
            <w:r>
              <w:rPr>
                <w:b/>
                <w:bCs/>
                <w:color w:val="FFFFFF"/>
                <w:sz w:val="18"/>
                <w:szCs w:val="18"/>
              </w:rPr>
              <w:t>Confidence</w:t>
            </w:r>
          </w:p>
        </w:tc>
        <w:tc>
          <w:tcPr>
            <w:tcW w:w="2000" w:type="dxa"/>
            <w:tcBorders>
              <w:top w:val="single" w:sz="4" w:space="0" w:color="CCCCCC"/>
              <w:left w:val="single" w:sz="4" w:space="0" w:color="CCCCCC"/>
              <w:bottom w:val="single" w:sz="4" w:space="0" w:color="CCCCCC"/>
              <w:right w:val="single" w:sz="4" w:space="0" w:color="CCCCCC"/>
            </w:tcBorders>
            <w:shd w:val="clear" w:color="auto" w:fill="1A2B3C"/>
            <w:tcMar>
              <w:top w:w="80" w:type="dxa"/>
              <w:left w:w="120" w:type="dxa"/>
              <w:bottom w:w="80" w:type="dxa"/>
              <w:right w:w="120" w:type="dxa"/>
            </w:tcMar>
          </w:tcPr>
          <w:p w14:paraId="726F6001" w14:textId="77777777" w:rsidR="00B67D23" w:rsidRDefault="00000000">
            <w:r>
              <w:rPr>
                <w:b/>
                <w:bCs/>
                <w:color w:val="FFFFFF"/>
                <w:sz w:val="18"/>
                <w:szCs w:val="18"/>
              </w:rPr>
              <w:t>Source</w:t>
            </w:r>
          </w:p>
        </w:tc>
        <w:tc>
          <w:tcPr>
            <w:tcW w:w="960" w:type="dxa"/>
            <w:tcBorders>
              <w:top w:val="single" w:sz="4" w:space="0" w:color="CCCCCC"/>
              <w:left w:val="single" w:sz="4" w:space="0" w:color="CCCCCC"/>
              <w:bottom w:val="single" w:sz="4" w:space="0" w:color="CCCCCC"/>
              <w:right w:val="single" w:sz="4" w:space="0" w:color="CCCCCC"/>
            </w:tcBorders>
            <w:shd w:val="clear" w:color="auto" w:fill="1A2B3C"/>
            <w:tcMar>
              <w:top w:w="80" w:type="dxa"/>
              <w:left w:w="120" w:type="dxa"/>
              <w:bottom w:w="80" w:type="dxa"/>
              <w:right w:w="120" w:type="dxa"/>
            </w:tcMar>
          </w:tcPr>
          <w:p w14:paraId="35C2F6E8" w14:textId="77777777" w:rsidR="00B67D23" w:rsidRDefault="00000000">
            <w:pPr>
              <w:jc w:val="center"/>
            </w:pPr>
            <w:r>
              <w:rPr>
                <w:b/>
                <w:bCs/>
                <w:color w:val="FFFFFF"/>
                <w:sz w:val="18"/>
                <w:szCs w:val="18"/>
              </w:rPr>
              <w:t>Verified</w:t>
            </w:r>
          </w:p>
        </w:tc>
      </w:tr>
      <w:tr w:rsidR="00B67D23" w14:paraId="2BAA4960"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804E93" w14:textId="77777777" w:rsidR="00B67D23" w:rsidRDefault="00000000">
            <w:r>
              <w:rPr>
                <w:b/>
                <w:bCs/>
                <w:sz w:val="18"/>
                <w:szCs w:val="18"/>
              </w:rPr>
              <w:t>Total brands</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4532A0E" w14:textId="77777777" w:rsidR="00B67D23" w:rsidRDefault="00000000">
            <w:r>
              <w:rPr>
                <w:b/>
                <w:bCs/>
                <w:color w:val="1A2B3C"/>
                <w:sz w:val="18"/>
                <w:szCs w:val="18"/>
              </w:rPr>
              <w:t>15</w:t>
            </w:r>
          </w:p>
        </w:tc>
        <w:tc>
          <w:tcPr>
            <w:tcW w:w="140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45812DF5" w14:textId="77777777" w:rsidR="00B67D23" w:rsidRDefault="00000000">
            <w:pPr>
              <w:jc w:val="center"/>
            </w:pPr>
            <w:r>
              <w:rPr>
                <w:b/>
                <w:bCs/>
                <w:color w:val="27500A"/>
                <w:sz w:val="18"/>
                <w:szCs w:val="18"/>
              </w:rPr>
              <w:t>🟢 VERIFIED</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7CCE5CD" w14:textId="77777777" w:rsidR="00B67D23" w:rsidRDefault="00000000">
            <w:r>
              <w:rPr>
                <w:i/>
                <w:iCs/>
                <w:color w:val="888780"/>
                <w:sz w:val="16"/>
                <w:szCs w:val="16"/>
              </w:rPr>
              <w:t>Authority Brands Jan 2025 PR</w:t>
            </w:r>
          </w:p>
        </w:tc>
        <w:tc>
          <w:tcPr>
            <w:tcW w:w="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A989C1F" w14:textId="77777777" w:rsidR="00B67D23" w:rsidRDefault="00000000">
            <w:pPr>
              <w:jc w:val="center"/>
            </w:pPr>
            <w:r>
              <w:rPr>
                <w:color w:val="888780"/>
                <w:sz w:val="16"/>
                <w:szCs w:val="16"/>
              </w:rPr>
              <w:t>Apr 24</w:t>
            </w:r>
          </w:p>
        </w:tc>
      </w:tr>
      <w:tr w:rsidR="00B67D23" w14:paraId="0BB79C30"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ECDA1DF" w14:textId="77777777" w:rsidR="00B67D23" w:rsidRDefault="00000000">
            <w:r>
              <w:rPr>
                <w:b/>
                <w:bCs/>
                <w:sz w:val="18"/>
                <w:szCs w:val="18"/>
              </w:rPr>
              <w:t>Total locations</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1C7B21D" w14:textId="77777777" w:rsidR="00B67D23" w:rsidRDefault="00000000">
            <w:r>
              <w:rPr>
                <w:b/>
                <w:bCs/>
                <w:color w:val="1A2B3C"/>
                <w:sz w:val="18"/>
                <w:szCs w:val="18"/>
              </w:rPr>
              <w:t>2,700+</w:t>
            </w:r>
          </w:p>
        </w:tc>
        <w:tc>
          <w:tcPr>
            <w:tcW w:w="140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1508F507" w14:textId="77777777" w:rsidR="00B67D23" w:rsidRDefault="00000000">
            <w:pPr>
              <w:jc w:val="center"/>
            </w:pPr>
            <w:r>
              <w:rPr>
                <w:b/>
                <w:bCs/>
                <w:color w:val="27500A"/>
                <w:sz w:val="18"/>
                <w:szCs w:val="18"/>
              </w:rPr>
              <w:t>🟢 VERIFIED</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3ACD600" w14:textId="77777777" w:rsidR="00B67D23" w:rsidRDefault="00000000">
            <w:r>
              <w:rPr>
                <w:i/>
                <w:iCs/>
                <w:color w:val="888780"/>
                <w:sz w:val="16"/>
                <w:szCs w:val="16"/>
              </w:rPr>
              <w:t>Authority Brands Jan 2025 PR</w:t>
            </w:r>
          </w:p>
        </w:tc>
        <w:tc>
          <w:tcPr>
            <w:tcW w:w="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89A8A46" w14:textId="77777777" w:rsidR="00B67D23" w:rsidRDefault="00000000">
            <w:pPr>
              <w:jc w:val="center"/>
            </w:pPr>
            <w:r>
              <w:rPr>
                <w:color w:val="888780"/>
                <w:sz w:val="16"/>
                <w:szCs w:val="16"/>
              </w:rPr>
              <w:t>Apr 24</w:t>
            </w:r>
          </w:p>
        </w:tc>
      </w:tr>
      <w:tr w:rsidR="00B67D23" w14:paraId="6BE4B7F5"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DEFA17A" w14:textId="77777777" w:rsidR="00B67D23" w:rsidRDefault="00000000">
            <w:r>
              <w:rPr>
                <w:b/>
                <w:bCs/>
                <w:sz w:val="18"/>
                <w:szCs w:val="18"/>
              </w:rPr>
              <w:t>Total franchise owners</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D12761A" w14:textId="77777777" w:rsidR="00B67D23" w:rsidRDefault="00000000">
            <w:r>
              <w:rPr>
                <w:b/>
                <w:bCs/>
                <w:color w:val="1A2B3C"/>
                <w:sz w:val="18"/>
                <w:szCs w:val="18"/>
              </w:rPr>
              <w:t>1,000+</w:t>
            </w:r>
          </w:p>
        </w:tc>
        <w:tc>
          <w:tcPr>
            <w:tcW w:w="140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18498071" w14:textId="77777777" w:rsidR="00B67D23" w:rsidRDefault="00000000">
            <w:pPr>
              <w:jc w:val="center"/>
            </w:pPr>
            <w:r>
              <w:rPr>
                <w:b/>
                <w:bCs/>
                <w:color w:val="27500A"/>
                <w:sz w:val="18"/>
                <w:szCs w:val="18"/>
              </w:rPr>
              <w:t>🟢 VERIFIED</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6D11CFB" w14:textId="77777777" w:rsidR="00B67D23" w:rsidRDefault="00000000">
            <w:r>
              <w:rPr>
                <w:i/>
                <w:iCs/>
                <w:color w:val="888780"/>
                <w:sz w:val="16"/>
                <w:szCs w:val="16"/>
              </w:rPr>
              <w:t>Authority Brands Jan 2025 PR</w:t>
            </w:r>
          </w:p>
        </w:tc>
        <w:tc>
          <w:tcPr>
            <w:tcW w:w="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F51B049" w14:textId="77777777" w:rsidR="00B67D23" w:rsidRDefault="00000000">
            <w:pPr>
              <w:jc w:val="center"/>
            </w:pPr>
            <w:r>
              <w:rPr>
                <w:color w:val="888780"/>
                <w:sz w:val="16"/>
                <w:szCs w:val="16"/>
              </w:rPr>
              <w:t>Apr 24</w:t>
            </w:r>
          </w:p>
        </w:tc>
      </w:tr>
      <w:tr w:rsidR="00B67D23" w14:paraId="4BC7F64A"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072313C" w14:textId="77777777" w:rsidR="00B67D23" w:rsidRDefault="00000000">
            <w:proofErr w:type="spellStart"/>
            <w:r>
              <w:rPr>
                <w:b/>
                <w:bCs/>
                <w:sz w:val="18"/>
                <w:szCs w:val="18"/>
              </w:rPr>
              <w:t>ServiceTitan</w:t>
            </w:r>
            <w:proofErr w:type="spellEnd"/>
            <w:r>
              <w:rPr>
                <w:b/>
                <w:bCs/>
                <w:sz w:val="18"/>
                <w:szCs w:val="18"/>
              </w:rPr>
              <w:t xml:space="preserve"> mandate brands</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7D78E9B" w14:textId="77777777" w:rsidR="00B67D23" w:rsidRDefault="00000000">
            <w:r>
              <w:rPr>
                <w:b/>
                <w:bCs/>
                <w:color w:val="1A2B3C"/>
                <w:sz w:val="18"/>
                <w:szCs w:val="18"/>
              </w:rPr>
              <w:t>BFP + Mister Sparky + One Hour</w:t>
            </w:r>
          </w:p>
        </w:tc>
        <w:tc>
          <w:tcPr>
            <w:tcW w:w="140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2386B8E9" w14:textId="77777777" w:rsidR="00B67D23" w:rsidRDefault="00000000">
            <w:pPr>
              <w:jc w:val="center"/>
            </w:pPr>
            <w:r>
              <w:rPr>
                <w:b/>
                <w:bCs/>
                <w:color w:val="27500A"/>
                <w:sz w:val="18"/>
                <w:szCs w:val="18"/>
              </w:rPr>
              <w:t>🟢 VERIFIED</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2708C01" w14:textId="77777777" w:rsidR="00B67D23" w:rsidRDefault="00000000">
            <w:proofErr w:type="spellStart"/>
            <w:r>
              <w:rPr>
                <w:i/>
                <w:iCs/>
                <w:color w:val="888780"/>
                <w:sz w:val="16"/>
                <w:szCs w:val="16"/>
              </w:rPr>
              <w:t>ServiceTitan</w:t>
            </w:r>
            <w:proofErr w:type="spellEnd"/>
            <w:r>
              <w:rPr>
                <w:i/>
                <w:iCs/>
                <w:color w:val="888780"/>
                <w:sz w:val="16"/>
                <w:szCs w:val="16"/>
              </w:rPr>
              <w:t xml:space="preserve"> Sep 17 2024 PR</w:t>
            </w:r>
          </w:p>
        </w:tc>
        <w:tc>
          <w:tcPr>
            <w:tcW w:w="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2B7AF2C" w14:textId="77777777" w:rsidR="00B67D23" w:rsidRDefault="00000000">
            <w:pPr>
              <w:jc w:val="center"/>
            </w:pPr>
            <w:r>
              <w:rPr>
                <w:color w:val="888780"/>
                <w:sz w:val="16"/>
                <w:szCs w:val="16"/>
              </w:rPr>
              <w:t>Apr 24</w:t>
            </w:r>
          </w:p>
        </w:tc>
      </w:tr>
      <w:tr w:rsidR="00B67D23" w14:paraId="48CE8F2A"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140546A" w14:textId="77777777" w:rsidR="00B67D23" w:rsidRDefault="00000000">
            <w:proofErr w:type="spellStart"/>
            <w:r>
              <w:rPr>
                <w:b/>
                <w:bCs/>
                <w:sz w:val="18"/>
                <w:szCs w:val="18"/>
              </w:rPr>
              <w:t>ServiceTitan</w:t>
            </w:r>
            <w:proofErr w:type="spellEnd"/>
            <w:r>
              <w:rPr>
                <w:b/>
                <w:bCs/>
                <w:sz w:val="18"/>
                <w:szCs w:val="18"/>
              </w:rPr>
              <w:t>-locked techs</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BF3570D" w14:textId="77777777" w:rsidR="00B67D23" w:rsidRDefault="00000000">
            <w:r>
              <w:rPr>
                <w:b/>
                <w:bCs/>
                <w:color w:val="1A2B3C"/>
                <w:sz w:val="18"/>
                <w:szCs w:val="18"/>
              </w:rPr>
              <w:t>~6,013</w:t>
            </w:r>
          </w:p>
        </w:tc>
        <w:tc>
          <w:tcPr>
            <w:tcW w:w="140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315F60D2" w14:textId="77777777" w:rsidR="00B67D23" w:rsidRDefault="00000000">
            <w:pPr>
              <w:jc w:val="center"/>
            </w:pPr>
            <w:r>
              <w:rPr>
                <w:b/>
                <w:bCs/>
                <w:color w:val="27500A"/>
                <w:sz w:val="18"/>
                <w:szCs w:val="18"/>
              </w:rPr>
              <w:t>🟢 VERIFIED</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121CA0" w14:textId="77777777" w:rsidR="00B67D23" w:rsidRDefault="00000000">
            <w:r>
              <w:rPr>
                <w:i/>
                <w:iCs/>
                <w:color w:val="888780"/>
                <w:sz w:val="16"/>
                <w:szCs w:val="16"/>
              </w:rPr>
              <w:t>Brand FDD sum</w:t>
            </w:r>
          </w:p>
        </w:tc>
        <w:tc>
          <w:tcPr>
            <w:tcW w:w="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8E0F2C7" w14:textId="77777777" w:rsidR="00B67D23" w:rsidRDefault="00000000">
            <w:pPr>
              <w:jc w:val="center"/>
            </w:pPr>
            <w:r>
              <w:rPr>
                <w:color w:val="888780"/>
                <w:sz w:val="16"/>
                <w:szCs w:val="16"/>
              </w:rPr>
              <w:t>Apr 24</w:t>
            </w:r>
          </w:p>
        </w:tc>
      </w:tr>
      <w:tr w:rsidR="00B67D23" w14:paraId="031B8335"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757140D" w14:textId="77777777" w:rsidR="00B67D23" w:rsidRDefault="00000000">
            <w:r>
              <w:rPr>
                <w:b/>
                <w:bCs/>
                <w:sz w:val="18"/>
                <w:szCs w:val="18"/>
              </w:rPr>
              <w:t>Effective addressable techs</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2A90FBD" w14:textId="77777777" w:rsidR="00B67D23" w:rsidRDefault="00000000">
            <w:r>
              <w:rPr>
                <w:b/>
                <w:bCs/>
                <w:color w:val="1A2B3C"/>
                <w:sz w:val="18"/>
                <w:szCs w:val="18"/>
              </w:rPr>
              <w:t>~6,085</w:t>
            </w:r>
          </w:p>
        </w:tc>
        <w:tc>
          <w:tcPr>
            <w:tcW w:w="140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4ACD9768" w14:textId="77777777" w:rsidR="00B67D23" w:rsidRDefault="00000000">
            <w:pPr>
              <w:jc w:val="center"/>
            </w:pPr>
            <w:r>
              <w:rPr>
                <w:b/>
                <w:bCs/>
                <w:color w:val="27500A"/>
                <w:sz w:val="18"/>
                <w:szCs w:val="18"/>
              </w:rPr>
              <w:t>🟢 VERIFIED</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C365123" w14:textId="77777777" w:rsidR="00B67D23" w:rsidRDefault="00000000">
            <w:r>
              <w:rPr>
                <w:i/>
                <w:iCs/>
                <w:color w:val="888780"/>
                <w:sz w:val="16"/>
                <w:szCs w:val="16"/>
              </w:rPr>
              <w:t>12,098 total − 6,013</w:t>
            </w:r>
          </w:p>
        </w:tc>
        <w:tc>
          <w:tcPr>
            <w:tcW w:w="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AD39C2E" w14:textId="77777777" w:rsidR="00B67D23" w:rsidRDefault="00000000">
            <w:pPr>
              <w:jc w:val="center"/>
            </w:pPr>
            <w:r>
              <w:rPr>
                <w:color w:val="888780"/>
                <w:sz w:val="16"/>
                <w:szCs w:val="16"/>
              </w:rPr>
              <w:t>Apr 24</w:t>
            </w:r>
          </w:p>
        </w:tc>
      </w:tr>
      <w:tr w:rsidR="00B67D23" w14:paraId="198600F4"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1852A58" w14:textId="77777777" w:rsidR="00B67D23" w:rsidRDefault="00000000">
            <w:r>
              <w:rPr>
                <w:b/>
                <w:bCs/>
                <w:sz w:val="18"/>
                <w:szCs w:val="18"/>
              </w:rPr>
              <w:t>CEO (new)</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CB6649C" w14:textId="77777777" w:rsidR="00B67D23" w:rsidRDefault="00000000">
            <w:r>
              <w:rPr>
                <w:b/>
                <w:bCs/>
                <w:color w:val="1A2B3C"/>
                <w:sz w:val="18"/>
                <w:szCs w:val="18"/>
              </w:rPr>
              <w:t>Jay Caiafa (Aug 2024)</w:t>
            </w:r>
          </w:p>
        </w:tc>
        <w:tc>
          <w:tcPr>
            <w:tcW w:w="140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7C3EA210" w14:textId="77777777" w:rsidR="00B67D23" w:rsidRDefault="00000000">
            <w:pPr>
              <w:jc w:val="center"/>
            </w:pPr>
            <w:r>
              <w:rPr>
                <w:b/>
                <w:bCs/>
                <w:color w:val="27500A"/>
                <w:sz w:val="18"/>
                <w:szCs w:val="18"/>
              </w:rPr>
              <w:t>🟢 VERIFIED</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9DC4783" w14:textId="77777777" w:rsidR="00B67D23" w:rsidRDefault="00000000">
            <w:r>
              <w:rPr>
                <w:i/>
                <w:iCs/>
                <w:color w:val="888780"/>
                <w:sz w:val="16"/>
                <w:szCs w:val="16"/>
              </w:rPr>
              <w:t>Authority Brands Aug 2024 PR</w:t>
            </w:r>
          </w:p>
        </w:tc>
        <w:tc>
          <w:tcPr>
            <w:tcW w:w="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2B01E44" w14:textId="77777777" w:rsidR="00B67D23" w:rsidRDefault="00000000">
            <w:pPr>
              <w:jc w:val="center"/>
            </w:pPr>
            <w:r>
              <w:rPr>
                <w:color w:val="888780"/>
                <w:sz w:val="16"/>
                <w:szCs w:val="16"/>
              </w:rPr>
              <w:t>Apr 24</w:t>
            </w:r>
          </w:p>
        </w:tc>
      </w:tr>
      <w:tr w:rsidR="00B67D23" w14:paraId="044FD7A6"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4DF59D8" w14:textId="77777777" w:rsidR="00B67D23" w:rsidRDefault="00000000">
            <w:r>
              <w:rPr>
                <w:b/>
                <w:bCs/>
                <w:sz w:val="18"/>
                <w:szCs w:val="18"/>
              </w:rPr>
              <w:t>CTO (new)</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7869F11" w14:textId="77777777" w:rsidR="00B67D23" w:rsidRDefault="00000000">
            <w:proofErr w:type="spellStart"/>
            <w:r>
              <w:rPr>
                <w:b/>
                <w:bCs/>
                <w:color w:val="1A2B3C"/>
                <w:sz w:val="18"/>
                <w:szCs w:val="18"/>
              </w:rPr>
              <w:t>Tij</w:t>
            </w:r>
            <w:proofErr w:type="spellEnd"/>
            <w:r>
              <w:rPr>
                <w:b/>
                <w:bCs/>
                <w:color w:val="1A2B3C"/>
                <w:sz w:val="18"/>
                <w:szCs w:val="18"/>
              </w:rPr>
              <w:t xml:space="preserve"> Bedi (Aug 2024)</w:t>
            </w:r>
          </w:p>
        </w:tc>
        <w:tc>
          <w:tcPr>
            <w:tcW w:w="140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129122B9" w14:textId="77777777" w:rsidR="00B67D23" w:rsidRDefault="00000000">
            <w:pPr>
              <w:jc w:val="center"/>
            </w:pPr>
            <w:r>
              <w:rPr>
                <w:b/>
                <w:bCs/>
                <w:color w:val="27500A"/>
                <w:sz w:val="18"/>
                <w:szCs w:val="18"/>
              </w:rPr>
              <w:t>🟢 VERIFIED</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4EDDAFD" w14:textId="77777777" w:rsidR="00B67D23" w:rsidRDefault="00000000">
            <w:r>
              <w:rPr>
                <w:i/>
                <w:iCs/>
                <w:color w:val="888780"/>
                <w:sz w:val="16"/>
                <w:szCs w:val="16"/>
              </w:rPr>
              <w:t>Authority Brands Aug 2024 PR</w:t>
            </w:r>
          </w:p>
        </w:tc>
        <w:tc>
          <w:tcPr>
            <w:tcW w:w="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3F6F634" w14:textId="77777777" w:rsidR="00B67D23" w:rsidRDefault="00000000">
            <w:pPr>
              <w:jc w:val="center"/>
            </w:pPr>
            <w:r>
              <w:rPr>
                <w:color w:val="888780"/>
                <w:sz w:val="16"/>
                <w:szCs w:val="16"/>
              </w:rPr>
              <w:t>Apr 24</w:t>
            </w:r>
          </w:p>
        </w:tc>
      </w:tr>
      <w:tr w:rsidR="00B67D23" w14:paraId="1566A3B3"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610BBF9" w14:textId="77777777" w:rsidR="00B67D23" w:rsidRDefault="00000000">
            <w:r>
              <w:rPr>
                <w:b/>
                <w:bCs/>
                <w:sz w:val="18"/>
                <w:szCs w:val="18"/>
              </w:rPr>
              <w:t>PE owner</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B07E991" w14:textId="77777777" w:rsidR="00B67D23" w:rsidRDefault="00000000">
            <w:r>
              <w:rPr>
                <w:b/>
                <w:bCs/>
                <w:color w:val="1A2B3C"/>
                <w:sz w:val="18"/>
                <w:szCs w:val="18"/>
              </w:rPr>
              <w:t>Apax Partners</w:t>
            </w:r>
          </w:p>
        </w:tc>
        <w:tc>
          <w:tcPr>
            <w:tcW w:w="140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09983CAA" w14:textId="77777777" w:rsidR="00B67D23" w:rsidRDefault="00000000">
            <w:pPr>
              <w:jc w:val="center"/>
            </w:pPr>
            <w:r>
              <w:rPr>
                <w:b/>
                <w:bCs/>
                <w:color w:val="27500A"/>
                <w:sz w:val="18"/>
                <w:szCs w:val="18"/>
              </w:rPr>
              <w:t>🟢 VERIFIED</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05C0932" w14:textId="77777777" w:rsidR="00B67D23" w:rsidRDefault="00000000">
            <w:r>
              <w:rPr>
                <w:i/>
                <w:iCs/>
                <w:color w:val="888780"/>
                <w:sz w:val="16"/>
                <w:szCs w:val="16"/>
              </w:rPr>
              <w:t>Apax portfolio</w:t>
            </w:r>
          </w:p>
        </w:tc>
        <w:tc>
          <w:tcPr>
            <w:tcW w:w="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5D988EC" w14:textId="77777777" w:rsidR="00B67D23" w:rsidRDefault="00000000">
            <w:pPr>
              <w:jc w:val="center"/>
            </w:pPr>
            <w:r>
              <w:rPr>
                <w:color w:val="888780"/>
                <w:sz w:val="16"/>
                <w:szCs w:val="16"/>
              </w:rPr>
              <w:t>Apr 24</w:t>
            </w:r>
          </w:p>
        </w:tc>
      </w:tr>
      <w:tr w:rsidR="00B67D23" w14:paraId="21545619"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DA2B4F7" w14:textId="77777777" w:rsidR="00B67D23" w:rsidRDefault="00000000">
            <w:r>
              <w:rPr>
                <w:b/>
                <w:bCs/>
                <w:sz w:val="18"/>
                <w:szCs w:val="18"/>
              </w:rPr>
              <w:t>PE entry year</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6051E48" w14:textId="77777777" w:rsidR="00B67D23" w:rsidRDefault="00000000">
            <w:r>
              <w:rPr>
                <w:b/>
                <w:bCs/>
                <w:color w:val="1A2B3C"/>
                <w:sz w:val="18"/>
                <w:szCs w:val="18"/>
              </w:rPr>
              <w:t>2018</w:t>
            </w:r>
          </w:p>
        </w:tc>
        <w:tc>
          <w:tcPr>
            <w:tcW w:w="140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0D676CA0" w14:textId="77777777" w:rsidR="00B67D23" w:rsidRDefault="00000000">
            <w:pPr>
              <w:jc w:val="center"/>
            </w:pPr>
            <w:r>
              <w:rPr>
                <w:b/>
                <w:bCs/>
                <w:color w:val="27500A"/>
                <w:sz w:val="18"/>
                <w:szCs w:val="18"/>
              </w:rPr>
              <w:t>🟢 VERIFIED</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3BF0001" w14:textId="77777777" w:rsidR="00B67D23" w:rsidRDefault="00000000">
            <w:r>
              <w:rPr>
                <w:i/>
                <w:iCs/>
                <w:color w:val="888780"/>
                <w:sz w:val="16"/>
                <w:szCs w:val="16"/>
              </w:rPr>
              <w:t>Apax portfolio</w:t>
            </w:r>
          </w:p>
        </w:tc>
        <w:tc>
          <w:tcPr>
            <w:tcW w:w="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17003F2" w14:textId="77777777" w:rsidR="00B67D23" w:rsidRDefault="00000000">
            <w:pPr>
              <w:jc w:val="center"/>
            </w:pPr>
            <w:r>
              <w:rPr>
                <w:color w:val="888780"/>
                <w:sz w:val="16"/>
                <w:szCs w:val="16"/>
              </w:rPr>
              <w:t>Apr 24</w:t>
            </w:r>
          </w:p>
        </w:tc>
      </w:tr>
      <w:tr w:rsidR="00B67D23" w14:paraId="6D866DB7"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77C83C" w14:textId="77777777" w:rsidR="00B67D23" w:rsidRDefault="00000000">
            <w:r>
              <w:rPr>
                <w:b/>
                <w:bCs/>
                <w:sz w:val="18"/>
                <w:szCs w:val="18"/>
              </w:rPr>
              <w:t>Exit window status</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D4986C0" w14:textId="77777777" w:rsidR="00B67D23" w:rsidRDefault="00000000">
            <w:r>
              <w:rPr>
                <w:b/>
                <w:bCs/>
                <w:color w:val="1A2B3C"/>
                <w:sz w:val="18"/>
                <w:szCs w:val="18"/>
              </w:rPr>
              <w:t>Well into (8-yr hold)</w:t>
            </w:r>
          </w:p>
        </w:tc>
        <w:tc>
          <w:tcPr>
            <w:tcW w:w="140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08C3759B" w14:textId="77777777" w:rsidR="00B67D23" w:rsidRDefault="00000000">
            <w:pPr>
              <w:jc w:val="center"/>
            </w:pPr>
            <w:r>
              <w:rPr>
                <w:b/>
                <w:bCs/>
                <w:color w:val="27500A"/>
                <w:sz w:val="18"/>
                <w:szCs w:val="18"/>
              </w:rPr>
              <w:t>🟢 VERIFIED</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D83668B" w14:textId="77777777" w:rsidR="00B67D23" w:rsidRDefault="00000000">
            <w:r>
              <w:rPr>
                <w:i/>
                <w:iCs/>
                <w:color w:val="888780"/>
                <w:sz w:val="16"/>
                <w:szCs w:val="16"/>
              </w:rPr>
              <w:t>Math from 2018</w:t>
            </w:r>
          </w:p>
        </w:tc>
        <w:tc>
          <w:tcPr>
            <w:tcW w:w="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501B4EB" w14:textId="77777777" w:rsidR="00B67D23" w:rsidRDefault="00000000">
            <w:pPr>
              <w:jc w:val="center"/>
            </w:pPr>
            <w:r>
              <w:rPr>
                <w:color w:val="888780"/>
                <w:sz w:val="16"/>
                <w:szCs w:val="16"/>
              </w:rPr>
              <w:t>Apr 24</w:t>
            </w:r>
          </w:p>
        </w:tc>
      </w:tr>
      <w:tr w:rsidR="00B67D23" w14:paraId="76234B12"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92BF738" w14:textId="77777777" w:rsidR="00B67D23" w:rsidRDefault="00000000">
            <w:r>
              <w:rPr>
                <w:b/>
                <w:bCs/>
                <w:sz w:val="18"/>
                <w:szCs w:val="18"/>
              </w:rPr>
              <w:t>GPO Status</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6B81536" w14:textId="77777777" w:rsidR="00B67D23" w:rsidRDefault="00000000">
            <w:r>
              <w:rPr>
                <w:b/>
                <w:bCs/>
                <w:color w:val="1A2B3C"/>
                <w:sz w:val="18"/>
                <w:szCs w:val="18"/>
              </w:rPr>
              <w:t xml:space="preserve">Yes — </w:t>
            </w:r>
            <w:proofErr w:type="spellStart"/>
            <w:r>
              <w:rPr>
                <w:b/>
                <w:bCs/>
                <w:color w:val="1A2B3C"/>
                <w:sz w:val="18"/>
                <w:szCs w:val="18"/>
              </w:rPr>
              <w:t>BuyMax</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5F126160" w14:textId="77777777" w:rsidR="00B67D23" w:rsidRDefault="00000000">
            <w:pPr>
              <w:jc w:val="center"/>
            </w:pPr>
            <w:r>
              <w:rPr>
                <w:b/>
                <w:bCs/>
                <w:color w:val="27500A"/>
                <w:sz w:val="18"/>
                <w:szCs w:val="18"/>
              </w:rPr>
              <w:t>🟢 VERIFIED</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F2E98E2" w14:textId="77777777" w:rsidR="00B67D23" w:rsidRDefault="00000000">
            <w:r>
              <w:rPr>
                <w:i/>
                <w:iCs/>
                <w:color w:val="888780"/>
                <w:sz w:val="16"/>
                <w:szCs w:val="16"/>
              </w:rPr>
              <w:t xml:space="preserve">Authority Brands website, </w:t>
            </w:r>
            <w:proofErr w:type="spellStart"/>
            <w:r>
              <w:rPr>
                <w:i/>
                <w:iCs/>
                <w:color w:val="888780"/>
                <w:sz w:val="16"/>
                <w:szCs w:val="16"/>
              </w:rPr>
              <w:t>BuyMax</w:t>
            </w:r>
            <w:proofErr w:type="spellEnd"/>
            <w:r>
              <w:rPr>
                <w:i/>
                <w:iCs/>
                <w:color w:val="888780"/>
                <w:sz w:val="16"/>
                <w:szCs w:val="16"/>
              </w:rPr>
              <w:t xml:space="preserve"> franchisee program</w:t>
            </w:r>
          </w:p>
        </w:tc>
        <w:tc>
          <w:tcPr>
            <w:tcW w:w="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9ABFD5B" w14:textId="77777777" w:rsidR="00B67D23" w:rsidRDefault="00000000">
            <w:pPr>
              <w:jc w:val="center"/>
            </w:pPr>
            <w:r>
              <w:rPr>
                <w:color w:val="888780"/>
                <w:sz w:val="16"/>
                <w:szCs w:val="16"/>
              </w:rPr>
              <w:t>Apr 28</w:t>
            </w:r>
          </w:p>
        </w:tc>
      </w:tr>
      <w:tr w:rsidR="00B67D23" w14:paraId="118F0449"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303E886" w14:textId="77777777" w:rsidR="00B67D23" w:rsidRDefault="00000000">
            <w:r>
              <w:rPr>
                <w:b/>
                <w:bCs/>
                <w:sz w:val="18"/>
                <w:szCs w:val="18"/>
              </w:rPr>
              <w:t>Consumer/Commercial mix</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7FC479B" w14:textId="77777777" w:rsidR="00B67D23" w:rsidRDefault="00000000">
            <w:r>
              <w:rPr>
                <w:b/>
                <w:bCs/>
                <w:color w:val="1A2B3C"/>
                <w:sz w:val="18"/>
                <w:szCs w:val="18"/>
              </w:rPr>
              <w:t>Consumer 90%</w:t>
            </w:r>
          </w:p>
        </w:tc>
        <w:tc>
          <w:tcPr>
            <w:tcW w:w="1400" w:type="dxa"/>
            <w:tcBorders>
              <w:top w:val="single" w:sz="4" w:space="0" w:color="CCCCCC"/>
              <w:left w:val="single" w:sz="4" w:space="0" w:color="CCCCCC"/>
              <w:bottom w:val="single" w:sz="4" w:space="0" w:color="CCCCCC"/>
              <w:right w:val="single" w:sz="4" w:space="0" w:color="CCCCCC"/>
            </w:tcBorders>
            <w:shd w:val="clear" w:color="auto" w:fill="E8F4F4"/>
            <w:tcMar>
              <w:top w:w="80" w:type="dxa"/>
              <w:left w:w="120" w:type="dxa"/>
              <w:bottom w:w="80" w:type="dxa"/>
              <w:right w:w="120" w:type="dxa"/>
            </w:tcMar>
          </w:tcPr>
          <w:p w14:paraId="7453C080" w14:textId="77777777" w:rsidR="00B67D23" w:rsidRDefault="00000000">
            <w:pPr>
              <w:jc w:val="center"/>
            </w:pPr>
            <w:r>
              <w:rPr>
                <w:b/>
                <w:bCs/>
                <w:color w:val="0F4C5C"/>
                <w:sz w:val="18"/>
                <w:szCs w:val="18"/>
              </w:rPr>
              <w:t>🟡 INDUSTRY_VERIFIED</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C0CDB5F" w14:textId="77777777" w:rsidR="00B67D23" w:rsidRDefault="00000000">
            <w:r>
              <w:rPr>
                <w:i/>
                <w:iCs/>
                <w:color w:val="888780"/>
                <w:sz w:val="16"/>
                <w:szCs w:val="16"/>
              </w:rPr>
              <w:t>Brand portfolio analysis — almost entirely residential trades</w:t>
            </w:r>
          </w:p>
        </w:tc>
        <w:tc>
          <w:tcPr>
            <w:tcW w:w="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448A281" w14:textId="77777777" w:rsidR="00B67D23" w:rsidRDefault="00000000">
            <w:pPr>
              <w:jc w:val="center"/>
            </w:pPr>
            <w:r>
              <w:rPr>
                <w:color w:val="888780"/>
                <w:sz w:val="16"/>
                <w:szCs w:val="16"/>
              </w:rPr>
              <w:t>Apr 28</w:t>
            </w:r>
          </w:p>
        </w:tc>
      </w:tr>
      <w:tr w:rsidR="00B67D23" w14:paraId="3198D8B6"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6A41AB2" w14:textId="77777777" w:rsidR="00B67D23" w:rsidRDefault="00000000">
            <w:r>
              <w:rPr>
                <w:b/>
                <w:bCs/>
                <w:sz w:val="18"/>
                <w:szCs w:val="18"/>
              </w:rPr>
              <w:t>Existing Telematics Solution</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0A0DEA7" w14:textId="77777777" w:rsidR="00B67D23" w:rsidRDefault="00000000">
            <w:r>
              <w:rPr>
                <w:b/>
                <w:bCs/>
                <w:color w:val="1A2B3C"/>
                <w:sz w:val="18"/>
                <w:szCs w:val="18"/>
              </w:rPr>
              <w:t>TBD — GPSI sales team to validate</w:t>
            </w:r>
          </w:p>
        </w:tc>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468A8B27" w14:textId="77777777" w:rsidR="00B67D23" w:rsidRDefault="00000000">
            <w:pPr>
              <w:jc w:val="center"/>
            </w:pPr>
            <w:r>
              <w:rPr>
                <w:b/>
                <w:bCs/>
                <w:color w:val="555555"/>
                <w:sz w:val="18"/>
                <w:szCs w:val="18"/>
              </w:rPr>
              <w:t>⚪ ESTIMATED</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C0932E1" w14:textId="77777777" w:rsidR="00B67D23" w:rsidRDefault="00000000">
            <w:r>
              <w:rPr>
                <w:i/>
                <w:iCs/>
                <w:color w:val="888780"/>
                <w:sz w:val="16"/>
                <w:szCs w:val="16"/>
              </w:rPr>
              <w:t>GPS Insight customer database — pending sales team review</w:t>
            </w:r>
          </w:p>
        </w:tc>
        <w:tc>
          <w:tcPr>
            <w:tcW w:w="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7F1C82B" w14:textId="77777777" w:rsidR="00B67D23" w:rsidRDefault="00000000">
            <w:pPr>
              <w:jc w:val="center"/>
            </w:pPr>
            <w:r>
              <w:rPr>
                <w:color w:val="888780"/>
                <w:sz w:val="16"/>
                <w:szCs w:val="16"/>
              </w:rPr>
              <w:t>Apr 28</w:t>
            </w:r>
          </w:p>
        </w:tc>
      </w:tr>
    </w:tbl>
    <w:p w14:paraId="4FBE95B5" w14:textId="77777777" w:rsidR="00B67D23" w:rsidRDefault="00B67D23">
      <w:pPr>
        <w:pBdr>
          <w:bottom w:val="single" w:sz="6" w:space="1" w:color="185FA5"/>
        </w:pBdr>
        <w:spacing w:before="120" w:after="120"/>
      </w:pPr>
    </w:p>
    <w:p w14:paraId="5D82278E" w14:textId="77777777" w:rsidR="00B67D23" w:rsidRDefault="00000000">
      <w:pPr>
        <w:pStyle w:val="Heading1"/>
      </w:pPr>
      <w:r>
        <w:t>💰 PE exit math &amp; ROI — what we bring to the franchisor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67D23" w14:paraId="1458B3A7"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EAF3DE"/>
            <w:tcMar>
              <w:top w:w="200" w:type="dxa"/>
              <w:left w:w="240" w:type="dxa"/>
              <w:bottom w:w="200" w:type="dxa"/>
              <w:right w:w="240" w:type="dxa"/>
            </w:tcMar>
          </w:tcPr>
          <w:p w14:paraId="65345484" w14:textId="77777777" w:rsidR="00B67D23" w:rsidRDefault="00000000">
            <w:pPr>
              <w:spacing w:after="120"/>
            </w:pPr>
            <w:r>
              <w:rPr>
                <w:b/>
                <w:bCs/>
                <w:color w:val="1A2B3C"/>
                <w:sz w:val="24"/>
                <w:szCs w:val="24"/>
              </w:rPr>
              <w:t>Why this matters to PE in one sentence</w:t>
            </w:r>
          </w:p>
          <w:p w14:paraId="239B354E" w14:textId="77777777" w:rsidR="00B67D23" w:rsidRDefault="00000000">
            <w:r>
              <w:lastRenderedPageBreak/>
              <w:t>Every $1 of franchisee-level EBITDA improvement converts to $10–14 of enterprise value at PE exit. A franchisor-funded FSM platform that costs $0.25 per $1 of EBITDA added delivers 40–50x ROI on invested capital over a typical hold period.</w:t>
            </w:r>
          </w:p>
        </w:tc>
      </w:tr>
    </w:tbl>
    <w:p w14:paraId="29F0B7A1" w14:textId="77777777" w:rsidR="00B67D23" w:rsidRDefault="00000000">
      <w:pPr>
        <w:pStyle w:val="Heading2"/>
      </w:pPr>
      <w:r>
        <w:lastRenderedPageBreak/>
        <w:t>The exit multiple math</w:t>
      </w:r>
    </w:p>
    <w:p w14:paraId="12C16A8A" w14:textId="77777777" w:rsidR="00B67D23" w:rsidRDefault="00000000">
      <w:pPr>
        <w:spacing w:before="80" w:after="80"/>
      </w:pPr>
      <w:r>
        <w:t>Home services franchisor exits consistently price at tech-enabled multiples: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000"/>
        <w:gridCol w:w="2860"/>
      </w:tblGrid>
      <w:tr w:rsidR="00B67D23" w14:paraId="4080BF24" w14:textId="77777777">
        <w:tblPrEx>
          <w:tblCellMar>
            <w:top w:w="0" w:type="dxa"/>
            <w:bottom w:w="0" w:type="dxa"/>
          </w:tblCellMar>
        </w:tblPrEx>
        <w:trPr>
          <w:tblHeader/>
        </w:trPr>
        <w:tc>
          <w:tcPr>
            <w:tcW w:w="3500" w:type="dxa"/>
            <w:tcBorders>
              <w:top w:val="single" w:sz="4" w:space="0" w:color="CCCCCC"/>
              <w:left w:val="single" w:sz="4" w:space="0" w:color="CCCCCC"/>
              <w:bottom w:val="single" w:sz="4" w:space="0" w:color="CCCCCC"/>
              <w:right w:val="single" w:sz="4" w:space="0" w:color="CCCCCC"/>
            </w:tcBorders>
            <w:shd w:val="clear" w:color="auto" w:fill="1A2B3C"/>
            <w:tcMar>
              <w:top w:w="80" w:type="dxa"/>
              <w:left w:w="120" w:type="dxa"/>
              <w:bottom w:w="80" w:type="dxa"/>
              <w:right w:w="120" w:type="dxa"/>
            </w:tcMar>
          </w:tcPr>
          <w:p w14:paraId="2120FBD0" w14:textId="77777777" w:rsidR="00B67D23" w:rsidRDefault="00000000">
            <w:r>
              <w:rPr>
                <w:b/>
                <w:bCs/>
                <w:color w:val="FFFFFF"/>
                <w:sz w:val="18"/>
                <w:szCs w:val="18"/>
              </w:rPr>
              <w:t>Exit Category</w:t>
            </w:r>
          </w:p>
        </w:tc>
        <w:tc>
          <w:tcPr>
            <w:tcW w:w="3000" w:type="dxa"/>
            <w:tcBorders>
              <w:top w:val="single" w:sz="4" w:space="0" w:color="CCCCCC"/>
              <w:left w:val="single" w:sz="4" w:space="0" w:color="CCCCCC"/>
              <w:bottom w:val="single" w:sz="4" w:space="0" w:color="CCCCCC"/>
              <w:right w:val="single" w:sz="4" w:space="0" w:color="CCCCCC"/>
            </w:tcBorders>
            <w:shd w:val="clear" w:color="auto" w:fill="1A2B3C"/>
            <w:tcMar>
              <w:top w:w="80" w:type="dxa"/>
              <w:left w:w="120" w:type="dxa"/>
              <w:bottom w:w="80" w:type="dxa"/>
              <w:right w:w="120" w:type="dxa"/>
            </w:tcMar>
          </w:tcPr>
          <w:p w14:paraId="09691F93" w14:textId="77777777" w:rsidR="00B67D23" w:rsidRDefault="00000000">
            <w:pPr>
              <w:jc w:val="center"/>
            </w:pPr>
            <w:r>
              <w:rPr>
                <w:b/>
                <w:bCs/>
                <w:color w:val="FFFFFF"/>
                <w:sz w:val="18"/>
                <w:szCs w:val="18"/>
              </w:rPr>
              <w:t>EBITDA Multiple Range</w:t>
            </w:r>
          </w:p>
        </w:tc>
        <w:tc>
          <w:tcPr>
            <w:tcW w:w="2860" w:type="dxa"/>
            <w:tcBorders>
              <w:top w:val="single" w:sz="4" w:space="0" w:color="CCCCCC"/>
              <w:left w:val="single" w:sz="4" w:space="0" w:color="CCCCCC"/>
              <w:bottom w:val="single" w:sz="4" w:space="0" w:color="CCCCCC"/>
              <w:right w:val="single" w:sz="4" w:space="0" w:color="CCCCCC"/>
            </w:tcBorders>
            <w:shd w:val="clear" w:color="auto" w:fill="1A2B3C"/>
            <w:tcMar>
              <w:top w:w="80" w:type="dxa"/>
              <w:left w:w="120" w:type="dxa"/>
              <w:bottom w:w="80" w:type="dxa"/>
              <w:right w:w="120" w:type="dxa"/>
            </w:tcMar>
          </w:tcPr>
          <w:p w14:paraId="20ED090B" w14:textId="77777777" w:rsidR="00B67D23" w:rsidRDefault="00000000">
            <w:r>
              <w:rPr>
                <w:b/>
                <w:bCs/>
                <w:color w:val="FFFFFF"/>
                <w:sz w:val="18"/>
                <w:szCs w:val="18"/>
              </w:rPr>
              <w:t>Source</w:t>
            </w:r>
          </w:p>
        </w:tc>
      </w:tr>
      <w:tr w:rsidR="00B67D23" w14:paraId="36A72B5E"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631A13F" w14:textId="77777777" w:rsidR="00B67D23" w:rsidRDefault="00000000">
            <w:r>
              <w:rPr>
                <w:b/>
                <w:bCs/>
                <w:sz w:val="20"/>
                <w:szCs w:val="20"/>
              </w:rPr>
              <w:t>Established home services</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903A735" w14:textId="77777777" w:rsidR="00B67D23" w:rsidRDefault="00000000">
            <w:pPr>
              <w:jc w:val="center"/>
            </w:pPr>
            <w:r>
              <w:rPr>
                <w:b/>
                <w:bCs/>
                <w:color w:val="1A2B3C"/>
              </w:rPr>
              <w:t>8–12x EBITDA</w:t>
            </w:r>
          </w:p>
        </w:tc>
        <w:tc>
          <w:tcPr>
            <w:tcW w:w="2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C32745E" w14:textId="77777777" w:rsidR="00B67D23" w:rsidRDefault="00000000">
            <w:r>
              <w:rPr>
                <w:i/>
                <w:iCs/>
                <w:color w:val="888780"/>
                <w:sz w:val="16"/>
                <w:szCs w:val="16"/>
              </w:rPr>
              <w:t xml:space="preserve">GF Data · </w:t>
            </w:r>
            <w:proofErr w:type="spellStart"/>
            <w:r>
              <w:rPr>
                <w:i/>
                <w:iCs/>
                <w:color w:val="888780"/>
                <w:sz w:val="16"/>
                <w:szCs w:val="16"/>
              </w:rPr>
              <w:t>PitchBook</w:t>
            </w:r>
            <w:proofErr w:type="spellEnd"/>
            <w:r>
              <w:rPr>
                <w:i/>
                <w:iCs/>
                <w:color w:val="888780"/>
                <w:sz w:val="16"/>
                <w:szCs w:val="16"/>
              </w:rPr>
              <w:t xml:space="preserve"> · industry benchmarks</w:t>
            </w:r>
          </w:p>
        </w:tc>
      </w:tr>
      <w:tr w:rsidR="00B67D23" w14:paraId="45393694"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46377A4F" w14:textId="77777777" w:rsidR="00B67D23" w:rsidRDefault="00000000">
            <w:r>
              <w:rPr>
                <w:b/>
                <w:bCs/>
                <w:sz w:val="20"/>
                <w:szCs w:val="20"/>
              </w:rPr>
              <w:t>Tech-enabled home services</w:t>
            </w:r>
          </w:p>
        </w:tc>
        <w:tc>
          <w:tcPr>
            <w:tcW w:w="300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595BF546" w14:textId="77777777" w:rsidR="00B67D23" w:rsidRDefault="00000000">
            <w:pPr>
              <w:jc w:val="center"/>
            </w:pPr>
            <w:r>
              <w:rPr>
                <w:b/>
                <w:bCs/>
                <w:color w:val="27500A"/>
              </w:rPr>
              <w:t>10–14x EBITDA</w:t>
            </w:r>
          </w:p>
        </w:tc>
        <w:tc>
          <w:tcPr>
            <w:tcW w:w="286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37DD70B2" w14:textId="77777777" w:rsidR="00B67D23" w:rsidRDefault="00000000">
            <w:r>
              <w:rPr>
                <w:i/>
                <w:iCs/>
                <w:color w:val="27500A"/>
                <w:sz w:val="16"/>
                <w:szCs w:val="16"/>
              </w:rPr>
              <w:t>Higher for proven tech-enabled platforms</w:t>
            </w:r>
          </w:p>
        </w:tc>
      </w:tr>
      <w:tr w:rsidR="00B67D23" w14:paraId="58388C62"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3EEFA468" w14:textId="77777777" w:rsidR="00B67D23" w:rsidRDefault="00000000">
            <w:r>
              <w:rPr>
                <w:b/>
                <w:bCs/>
                <w:sz w:val="20"/>
                <w:szCs w:val="20"/>
              </w:rPr>
              <w:t>Value creation breakdown (PE-era)</w:t>
            </w:r>
          </w:p>
        </w:tc>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A82FF0E" w14:textId="77777777" w:rsidR="00B67D23" w:rsidRDefault="00000000">
            <w:pPr>
              <w:jc w:val="center"/>
            </w:pPr>
            <w:r>
              <w:rPr>
                <w:sz w:val="16"/>
                <w:szCs w:val="16"/>
              </w:rPr>
              <w:t>32% multiple expansion · 54% VCI</w:t>
            </w:r>
          </w:p>
        </w:tc>
        <w:tc>
          <w:tcPr>
            <w:tcW w:w="28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5E7F6452" w14:textId="77777777" w:rsidR="00B67D23" w:rsidRDefault="00000000">
            <w:r>
              <w:rPr>
                <w:i/>
                <w:iCs/>
                <w:color w:val="888780"/>
                <w:sz w:val="16"/>
                <w:szCs w:val="16"/>
              </w:rPr>
              <w:t>McKinsey / Bain PE value-creation studies</w:t>
            </w:r>
          </w:p>
        </w:tc>
      </w:tr>
    </w:tbl>
    <w:p w14:paraId="0C6E6957" w14:textId="77777777" w:rsidR="00B67D23" w:rsidRDefault="00B67D23">
      <w:pPr>
        <w:spacing w:before="80" w:after="80"/>
      </w:pPr>
    </w:p>
    <w:p w14:paraId="02CBEB00" w14:textId="77777777" w:rsidR="00B67D23" w:rsidRDefault="00000000">
      <w:pPr>
        <w:spacing w:before="80" w:after="80"/>
      </w:pPr>
      <w:r>
        <w:rPr>
          <w:i/>
          <w:iCs/>
          <w:color w:val="595959"/>
        </w:rPr>
        <w:t>VCI = Value Creation Initiatives. FSM platform consolidation is a textbook VCI — directly improves franchisee unit economics, which flows through to franchisor royalty economics, which is what the PE buyer is paying for.</w:t>
      </w:r>
    </w:p>
    <w:p w14:paraId="640321E9" w14:textId="77777777" w:rsidR="00B67D23" w:rsidRDefault="00000000">
      <w:pPr>
        <w:pStyle w:val="Heading2"/>
      </w:pPr>
      <w:r>
        <w:t>Authority Brands — franchisor-level ROI model</w:t>
      </w:r>
    </w:p>
    <w:p w14:paraId="6738C95A" w14:textId="77777777" w:rsidR="00B67D23" w:rsidRDefault="00000000">
      <w:pPr>
        <w:spacing w:before="80" w:after="80"/>
      </w:pPr>
      <w:r>
        <w:t xml:space="preserve">The model is straightforward — if </w:t>
      </w:r>
      <w:proofErr w:type="spellStart"/>
      <w:r>
        <w:t>ServiceBridge</w:t>
      </w:r>
      <w:proofErr w:type="spellEnd"/>
      <w:r>
        <w:t xml:space="preserve"> is adopted across Authority Brands's network, what does that do to Authority Brands's exit value?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080"/>
        <w:gridCol w:w="3080"/>
      </w:tblGrid>
      <w:tr w:rsidR="00B67D23" w14:paraId="757FACEC" w14:textId="77777777">
        <w:tblPrEx>
          <w:tblCellMar>
            <w:top w:w="0" w:type="dxa"/>
            <w:bottom w:w="0" w:type="dxa"/>
          </w:tblCellMar>
        </w:tblPrEx>
        <w:trPr>
          <w:tblHeader/>
        </w:trPr>
        <w:tc>
          <w:tcPr>
            <w:tcW w:w="3200" w:type="dxa"/>
            <w:tcBorders>
              <w:top w:val="single" w:sz="4" w:space="0" w:color="CCCCCC"/>
              <w:left w:val="single" w:sz="4" w:space="0" w:color="CCCCCC"/>
              <w:bottom w:val="single" w:sz="4" w:space="0" w:color="CCCCCC"/>
              <w:right w:val="single" w:sz="4" w:space="0" w:color="CCCCCC"/>
            </w:tcBorders>
            <w:shd w:val="clear" w:color="auto" w:fill="1A2B3C"/>
            <w:tcMar>
              <w:top w:w="80" w:type="dxa"/>
              <w:left w:w="120" w:type="dxa"/>
              <w:bottom w:w="80" w:type="dxa"/>
              <w:right w:w="120" w:type="dxa"/>
            </w:tcMar>
          </w:tcPr>
          <w:p w14:paraId="08916D25" w14:textId="77777777" w:rsidR="00B67D23" w:rsidRDefault="00000000">
            <w:r>
              <w:rPr>
                <w:b/>
                <w:bCs/>
                <w:color w:val="FFFFFF"/>
                <w:sz w:val="18"/>
                <w:szCs w:val="18"/>
              </w:rPr>
              <w:t>Variable</w:t>
            </w:r>
          </w:p>
        </w:tc>
        <w:tc>
          <w:tcPr>
            <w:tcW w:w="3080" w:type="dxa"/>
            <w:tcBorders>
              <w:top w:val="single" w:sz="4" w:space="0" w:color="CCCCCC"/>
              <w:left w:val="single" w:sz="4" w:space="0" w:color="CCCCCC"/>
              <w:bottom w:val="single" w:sz="4" w:space="0" w:color="CCCCCC"/>
              <w:right w:val="single" w:sz="4" w:space="0" w:color="CCCCCC"/>
            </w:tcBorders>
            <w:shd w:val="clear" w:color="auto" w:fill="1A2B3C"/>
            <w:tcMar>
              <w:top w:w="80" w:type="dxa"/>
              <w:left w:w="120" w:type="dxa"/>
              <w:bottom w:w="80" w:type="dxa"/>
              <w:right w:w="120" w:type="dxa"/>
            </w:tcMar>
          </w:tcPr>
          <w:p w14:paraId="4E14EA0D" w14:textId="77777777" w:rsidR="00B67D23" w:rsidRDefault="00000000">
            <w:pPr>
              <w:jc w:val="center"/>
            </w:pPr>
            <w:r>
              <w:rPr>
                <w:b/>
                <w:bCs/>
                <w:color w:val="FFFFFF"/>
                <w:sz w:val="18"/>
                <w:szCs w:val="18"/>
              </w:rPr>
              <w:t>Assumption</w:t>
            </w:r>
          </w:p>
        </w:tc>
        <w:tc>
          <w:tcPr>
            <w:tcW w:w="3080" w:type="dxa"/>
            <w:tcBorders>
              <w:top w:val="single" w:sz="4" w:space="0" w:color="CCCCCC"/>
              <w:left w:val="single" w:sz="4" w:space="0" w:color="CCCCCC"/>
              <w:bottom w:val="single" w:sz="4" w:space="0" w:color="CCCCCC"/>
              <w:right w:val="single" w:sz="4" w:space="0" w:color="CCCCCC"/>
            </w:tcBorders>
            <w:shd w:val="clear" w:color="auto" w:fill="1A2B3C"/>
            <w:tcMar>
              <w:top w:w="80" w:type="dxa"/>
              <w:left w:w="120" w:type="dxa"/>
              <w:bottom w:w="80" w:type="dxa"/>
              <w:right w:w="120" w:type="dxa"/>
            </w:tcMar>
          </w:tcPr>
          <w:p w14:paraId="1363C4C0" w14:textId="77777777" w:rsidR="00B67D23" w:rsidRDefault="00000000">
            <w:pPr>
              <w:jc w:val="center"/>
            </w:pPr>
            <w:r>
              <w:rPr>
                <w:b/>
                <w:bCs/>
                <w:color w:val="FFFFFF"/>
                <w:sz w:val="18"/>
                <w:szCs w:val="18"/>
              </w:rPr>
              <w:t>Math</w:t>
            </w:r>
          </w:p>
        </w:tc>
      </w:tr>
      <w:tr w:rsidR="00B67D23" w14:paraId="05FFB394"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E19DC43" w14:textId="77777777" w:rsidR="00B67D23" w:rsidRDefault="00000000">
            <w:r>
              <w:rPr>
                <w:sz w:val="20"/>
                <w:szCs w:val="20"/>
              </w:rPr>
              <w:t>Franchisee EBITDA improvement from FSM</w:t>
            </w:r>
          </w:p>
        </w:tc>
        <w:tc>
          <w:tcPr>
            <w:tcW w:w="30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123B9DB" w14:textId="77777777" w:rsidR="00B67D23" w:rsidRDefault="00000000">
            <w:pPr>
              <w:jc w:val="center"/>
            </w:pPr>
            <w:r>
              <w:rPr>
                <w:b/>
                <w:bCs/>
                <w:color w:val="1A2B3C"/>
                <w:sz w:val="20"/>
                <w:szCs w:val="20"/>
              </w:rPr>
              <w:t>$8K/tech/year</w:t>
            </w:r>
          </w:p>
        </w:tc>
        <w:tc>
          <w:tcPr>
            <w:tcW w:w="30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29DACEC" w14:textId="77777777" w:rsidR="00B67D23" w:rsidRDefault="00000000">
            <w:pPr>
              <w:jc w:val="center"/>
            </w:pPr>
            <w:r>
              <w:rPr>
                <w:i/>
                <w:iCs/>
                <w:color w:val="888780"/>
                <w:sz w:val="16"/>
                <w:szCs w:val="16"/>
              </w:rPr>
              <w:t>Route efficiency · job density · billing capture</w:t>
            </w:r>
          </w:p>
        </w:tc>
      </w:tr>
      <w:tr w:rsidR="00B67D23" w14:paraId="63D1FDBB"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D98EB8A" w14:textId="77777777" w:rsidR="00B67D23" w:rsidRDefault="00000000">
            <w:r>
              <w:rPr>
                <w:sz w:val="20"/>
                <w:szCs w:val="20"/>
              </w:rPr>
              <w:t>Network tech base</w:t>
            </w:r>
          </w:p>
        </w:tc>
        <w:tc>
          <w:tcPr>
            <w:tcW w:w="30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E90DE82" w14:textId="77777777" w:rsidR="00B67D23" w:rsidRDefault="00000000">
            <w:pPr>
              <w:jc w:val="center"/>
            </w:pPr>
            <w:r>
              <w:rPr>
                <w:b/>
                <w:bCs/>
                <w:color w:val="1A2B3C"/>
                <w:sz w:val="20"/>
                <w:szCs w:val="20"/>
              </w:rPr>
              <w:t>6,085 techs</w:t>
            </w:r>
          </w:p>
        </w:tc>
        <w:tc>
          <w:tcPr>
            <w:tcW w:w="30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6B4DEBF" w14:textId="77777777" w:rsidR="00B67D23" w:rsidRDefault="00000000">
            <w:pPr>
              <w:jc w:val="center"/>
            </w:pPr>
            <w:r>
              <w:rPr>
                <w:i/>
                <w:iCs/>
                <w:color w:val="888780"/>
                <w:sz w:val="16"/>
                <w:szCs w:val="16"/>
              </w:rPr>
              <w:t xml:space="preserve">Total tech base 12,098 minus 6,013 </w:t>
            </w:r>
            <w:proofErr w:type="spellStart"/>
            <w:r>
              <w:rPr>
                <w:i/>
                <w:iCs/>
                <w:color w:val="888780"/>
                <w:sz w:val="16"/>
                <w:szCs w:val="16"/>
              </w:rPr>
              <w:t>ServiceTitan</w:t>
            </w:r>
            <w:proofErr w:type="spellEnd"/>
            <w:r>
              <w:rPr>
                <w:i/>
                <w:iCs/>
                <w:color w:val="888780"/>
                <w:sz w:val="16"/>
                <w:szCs w:val="16"/>
              </w:rPr>
              <w:t>-locked on BFP/Mister Sparky/One Hour</w:t>
            </w:r>
          </w:p>
        </w:tc>
      </w:tr>
      <w:tr w:rsidR="00B67D23" w14:paraId="0AD8151D"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9FFDF8E" w14:textId="77777777" w:rsidR="00B67D23" w:rsidRDefault="00000000">
            <w:r>
              <w:rPr>
                <w:sz w:val="20"/>
                <w:szCs w:val="20"/>
              </w:rPr>
              <w:t>Buy-in rate assumed</w:t>
            </w:r>
          </w:p>
        </w:tc>
        <w:tc>
          <w:tcPr>
            <w:tcW w:w="30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82FFE4A" w14:textId="77777777" w:rsidR="00B67D23" w:rsidRDefault="00000000">
            <w:pPr>
              <w:jc w:val="center"/>
            </w:pPr>
            <w:r>
              <w:rPr>
                <w:b/>
                <w:bCs/>
                <w:color w:val="1A2B3C"/>
                <w:sz w:val="20"/>
                <w:szCs w:val="20"/>
              </w:rPr>
              <w:t>10% (working baseline)</w:t>
            </w:r>
          </w:p>
        </w:tc>
        <w:tc>
          <w:tcPr>
            <w:tcW w:w="30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43B1D19" w14:textId="77777777" w:rsidR="00B67D23" w:rsidRDefault="00000000">
            <w:pPr>
              <w:jc w:val="center"/>
            </w:pPr>
            <w:r>
              <w:rPr>
                <w:i/>
                <w:iCs/>
                <w:color w:val="888780"/>
                <w:sz w:val="16"/>
                <w:szCs w:val="16"/>
              </w:rPr>
              <w:t>Conservative Phase 1-2 starting assumption</w:t>
            </w:r>
          </w:p>
        </w:tc>
      </w:tr>
      <w:tr w:rsidR="00B67D23" w14:paraId="567E1845"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1EAEA286" w14:textId="77777777" w:rsidR="00B67D23" w:rsidRDefault="00000000">
            <w:r>
              <w:rPr>
                <w:b/>
                <w:bCs/>
                <w:sz w:val="20"/>
                <w:szCs w:val="20"/>
              </w:rPr>
              <w:t>Network EBITDA improvement</w:t>
            </w:r>
          </w:p>
        </w:tc>
        <w:tc>
          <w:tcPr>
            <w:tcW w:w="308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2C9DAFDE" w14:textId="77777777" w:rsidR="00B67D23" w:rsidRDefault="00000000">
            <w:pPr>
              <w:jc w:val="center"/>
            </w:pPr>
            <w:r>
              <w:rPr>
                <w:b/>
                <w:bCs/>
                <w:color w:val="27500A"/>
              </w:rPr>
              <w:t>$4.87M/yr</w:t>
            </w:r>
          </w:p>
        </w:tc>
        <w:tc>
          <w:tcPr>
            <w:tcW w:w="308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3870B28A" w14:textId="77777777" w:rsidR="00B67D23" w:rsidRDefault="00000000">
            <w:pPr>
              <w:jc w:val="center"/>
            </w:pPr>
            <w:r>
              <w:rPr>
                <w:i/>
                <w:iCs/>
                <w:color w:val="27500A"/>
                <w:sz w:val="16"/>
                <w:szCs w:val="16"/>
              </w:rPr>
              <w:t>6,085 × 10% × $8K</w:t>
            </w:r>
          </w:p>
        </w:tc>
      </w:tr>
      <w:tr w:rsidR="00B67D23" w14:paraId="3595BA6B"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E75FB7D" w14:textId="77777777" w:rsidR="00B67D23" w:rsidRDefault="00000000">
            <w:r>
              <w:rPr>
                <w:sz w:val="20"/>
                <w:szCs w:val="20"/>
              </w:rPr>
              <w:t>Royalty pass-through (~6%)</w:t>
            </w:r>
          </w:p>
        </w:tc>
        <w:tc>
          <w:tcPr>
            <w:tcW w:w="30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3DBDE1" w14:textId="77777777" w:rsidR="00B67D23" w:rsidRDefault="00000000">
            <w:pPr>
              <w:jc w:val="center"/>
            </w:pPr>
            <w:r>
              <w:rPr>
                <w:b/>
                <w:bCs/>
                <w:color w:val="1A2B3C"/>
                <w:sz w:val="20"/>
                <w:szCs w:val="20"/>
              </w:rPr>
              <w:t>$0.29M/yr</w:t>
            </w:r>
          </w:p>
        </w:tc>
        <w:tc>
          <w:tcPr>
            <w:tcW w:w="30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EAA47EB" w14:textId="77777777" w:rsidR="00B67D23" w:rsidRDefault="00000000">
            <w:pPr>
              <w:jc w:val="center"/>
            </w:pPr>
            <w:r>
              <w:rPr>
                <w:i/>
                <w:iCs/>
                <w:color w:val="888780"/>
                <w:sz w:val="16"/>
                <w:szCs w:val="16"/>
              </w:rPr>
              <w:t>Typical franchisor royalty rate</w:t>
            </w:r>
          </w:p>
        </w:tc>
      </w:tr>
      <w:tr w:rsidR="00B67D23" w14:paraId="2FAB655E"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AEEDA"/>
            <w:tcMar>
              <w:top w:w="80" w:type="dxa"/>
              <w:left w:w="120" w:type="dxa"/>
              <w:bottom w:w="80" w:type="dxa"/>
              <w:right w:w="120" w:type="dxa"/>
            </w:tcMar>
          </w:tcPr>
          <w:p w14:paraId="4C1D6F9D" w14:textId="77777777" w:rsidR="00B67D23" w:rsidRDefault="00000000">
            <w:r>
              <w:rPr>
                <w:b/>
                <w:bCs/>
                <w:sz w:val="20"/>
                <w:szCs w:val="20"/>
              </w:rPr>
              <w:t>Exit multiple applied (12x)</w:t>
            </w:r>
          </w:p>
        </w:tc>
        <w:tc>
          <w:tcPr>
            <w:tcW w:w="3080" w:type="dxa"/>
            <w:tcBorders>
              <w:top w:val="single" w:sz="4" w:space="0" w:color="CCCCCC"/>
              <w:left w:val="single" w:sz="4" w:space="0" w:color="CCCCCC"/>
              <w:bottom w:val="single" w:sz="4" w:space="0" w:color="CCCCCC"/>
              <w:right w:val="single" w:sz="4" w:space="0" w:color="CCCCCC"/>
            </w:tcBorders>
            <w:shd w:val="clear" w:color="auto" w:fill="FAEEDA"/>
            <w:tcMar>
              <w:top w:w="80" w:type="dxa"/>
              <w:left w:w="120" w:type="dxa"/>
              <w:bottom w:w="80" w:type="dxa"/>
              <w:right w:w="120" w:type="dxa"/>
            </w:tcMar>
          </w:tcPr>
          <w:p w14:paraId="204FC496" w14:textId="77777777" w:rsidR="00B67D23" w:rsidRDefault="00000000">
            <w:pPr>
              <w:jc w:val="center"/>
            </w:pPr>
            <w:r>
              <w:rPr>
                <w:b/>
                <w:bCs/>
                <w:color w:val="633806"/>
              </w:rPr>
              <w:t>$3.50M</w:t>
            </w:r>
          </w:p>
        </w:tc>
        <w:tc>
          <w:tcPr>
            <w:tcW w:w="3080" w:type="dxa"/>
            <w:tcBorders>
              <w:top w:val="single" w:sz="4" w:space="0" w:color="CCCCCC"/>
              <w:left w:val="single" w:sz="4" w:space="0" w:color="CCCCCC"/>
              <w:bottom w:val="single" w:sz="4" w:space="0" w:color="CCCCCC"/>
              <w:right w:val="single" w:sz="4" w:space="0" w:color="CCCCCC"/>
            </w:tcBorders>
            <w:shd w:val="clear" w:color="auto" w:fill="FAEEDA"/>
            <w:tcMar>
              <w:top w:w="80" w:type="dxa"/>
              <w:left w:w="120" w:type="dxa"/>
              <w:bottom w:w="80" w:type="dxa"/>
              <w:right w:w="120" w:type="dxa"/>
            </w:tcMar>
          </w:tcPr>
          <w:p w14:paraId="2F356D35" w14:textId="77777777" w:rsidR="00B67D23" w:rsidRDefault="00000000">
            <w:pPr>
              <w:jc w:val="center"/>
            </w:pPr>
            <w:r>
              <w:rPr>
                <w:i/>
                <w:iCs/>
                <w:color w:val="633806"/>
                <w:sz w:val="16"/>
                <w:szCs w:val="16"/>
              </w:rPr>
              <w:t xml:space="preserve">Franchisor-level exit value </w:t>
            </w:r>
            <w:proofErr w:type="gramStart"/>
            <w:r>
              <w:rPr>
                <w:i/>
                <w:iCs/>
                <w:color w:val="633806"/>
                <w:sz w:val="16"/>
                <w:szCs w:val="16"/>
              </w:rPr>
              <w:t>add</w:t>
            </w:r>
            <w:proofErr w:type="gramEnd"/>
          </w:p>
        </w:tc>
      </w:tr>
      <w:tr w:rsidR="00B67D23" w14:paraId="4034FB91"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5D5C9C31" w14:textId="77777777" w:rsidR="00B67D23" w:rsidRDefault="00000000">
            <w:r>
              <w:rPr>
                <w:b/>
                <w:bCs/>
                <w:color w:val="FFFFFF"/>
                <w:sz w:val="20"/>
                <w:szCs w:val="20"/>
              </w:rPr>
              <w:t>Direct franchisee-level exit (10x)</w:t>
            </w:r>
          </w:p>
        </w:tc>
        <w:tc>
          <w:tcPr>
            <w:tcW w:w="3080" w:type="dxa"/>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44E0E3DC" w14:textId="77777777" w:rsidR="00B67D23" w:rsidRDefault="00000000">
            <w:pPr>
              <w:jc w:val="center"/>
            </w:pPr>
            <w:r>
              <w:rPr>
                <w:b/>
                <w:bCs/>
                <w:color w:val="FFFFFF"/>
              </w:rPr>
              <w:t>$48.7M</w:t>
            </w:r>
          </w:p>
        </w:tc>
        <w:tc>
          <w:tcPr>
            <w:tcW w:w="3080" w:type="dxa"/>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02924385" w14:textId="77777777" w:rsidR="00B67D23" w:rsidRDefault="00000000">
            <w:pPr>
              <w:jc w:val="center"/>
            </w:pPr>
            <w:r>
              <w:rPr>
                <w:i/>
                <w:iCs/>
                <w:color w:val="FFFFFF"/>
                <w:sz w:val="16"/>
                <w:szCs w:val="16"/>
              </w:rPr>
              <w:t>Franchisee network enterprise value lift</w:t>
            </w:r>
          </w:p>
        </w:tc>
      </w:tr>
    </w:tbl>
    <w:p w14:paraId="4BA3B0A3" w14:textId="77777777" w:rsidR="00B67D23" w:rsidRDefault="00B67D23">
      <w:pPr>
        <w:spacing w:before="80" w:after="80"/>
      </w:pPr>
    </w:p>
    <w:p w14:paraId="61BC2837" w14:textId="77777777" w:rsidR="00B67D23" w:rsidRDefault="00000000">
      <w:pPr>
        <w:spacing w:before="200" w:after="100"/>
      </w:pPr>
      <w:r>
        <w:rPr>
          <w:b/>
          <w:bCs/>
          <w:color w:val="1A2B3C"/>
        </w:rPr>
        <w:t xml:space="preserve">What </w:t>
      </w:r>
      <w:proofErr w:type="spellStart"/>
      <w:r>
        <w:rPr>
          <w:b/>
          <w:bCs/>
          <w:color w:val="1A2B3C"/>
        </w:rPr>
        <w:t>ServiceBridge</w:t>
      </w:r>
      <w:proofErr w:type="spellEnd"/>
      <w:r>
        <w:rPr>
          <w:b/>
          <w:bCs/>
          <w:color w:val="1A2B3C"/>
        </w:rPr>
        <w:t xml:space="preserve"> asks for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080"/>
        <w:gridCol w:w="3080"/>
      </w:tblGrid>
      <w:tr w:rsidR="00B67D23" w14:paraId="3D7D5011" w14:textId="77777777">
        <w:tblPrEx>
          <w:tblCellMar>
            <w:top w:w="0" w:type="dxa"/>
            <w:bottom w:w="0" w:type="dxa"/>
          </w:tblCellMar>
        </w:tblPrEx>
        <w:trPr>
          <w:tblHeader/>
        </w:trPr>
        <w:tc>
          <w:tcPr>
            <w:tcW w:w="3200" w:type="dxa"/>
            <w:tcBorders>
              <w:top w:val="single" w:sz="4" w:space="0" w:color="CCCCCC"/>
              <w:left w:val="single" w:sz="4" w:space="0" w:color="CCCCCC"/>
              <w:bottom w:val="single" w:sz="4" w:space="0" w:color="CCCCCC"/>
              <w:right w:val="single" w:sz="4" w:space="0" w:color="CCCCCC"/>
            </w:tcBorders>
            <w:shd w:val="clear" w:color="auto" w:fill="1A2B3C"/>
            <w:tcMar>
              <w:top w:w="80" w:type="dxa"/>
              <w:left w:w="120" w:type="dxa"/>
              <w:bottom w:w="80" w:type="dxa"/>
              <w:right w:w="120" w:type="dxa"/>
            </w:tcMar>
          </w:tcPr>
          <w:p w14:paraId="0A5FBF5E" w14:textId="77777777" w:rsidR="00B67D23" w:rsidRDefault="00000000">
            <w:r>
              <w:rPr>
                <w:b/>
                <w:bCs/>
                <w:color w:val="FFFFFF"/>
                <w:sz w:val="18"/>
                <w:szCs w:val="18"/>
              </w:rPr>
              <w:t>Year</w:t>
            </w:r>
          </w:p>
        </w:tc>
        <w:tc>
          <w:tcPr>
            <w:tcW w:w="3080" w:type="dxa"/>
            <w:tcBorders>
              <w:top w:val="single" w:sz="4" w:space="0" w:color="CCCCCC"/>
              <w:left w:val="single" w:sz="4" w:space="0" w:color="CCCCCC"/>
              <w:bottom w:val="single" w:sz="4" w:space="0" w:color="CCCCCC"/>
              <w:right w:val="single" w:sz="4" w:space="0" w:color="CCCCCC"/>
            </w:tcBorders>
            <w:shd w:val="clear" w:color="auto" w:fill="1A2B3C"/>
            <w:tcMar>
              <w:top w:w="80" w:type="dxa"/>
              <w:left w:w="120" w:type="dxa"/>
              <w:bottom w:w="80" w:type="dxa"/>
              <w:right w:w="120" w:type="dxa"/>
            </w:tcMar>
          </w:tcPr>
          <w:p w14:paraId="163D3685" w14:textId="77777777" w:rsidR="00B67D23" w:rsidRDefault="00000000">
            <w:pPr>
              <w:jc w:val="center"/>
            </w:pPr>
            <w:r>
              <w:rPr>
                <w:b/>
                <w:bCs/>
                <w:color w:val="FFFFFF"/>
                <w:sz w:val="18"/>
                <w:szCs w:val="18"/>
              </w:rPr>
              <w:t>Investment @ 10% buy-in (baseline)</w:t>
            </w:r>
          </w:p>
        </w:tc>
        <w:tc>
          <w:tcPr>
            <w:tcW w:w="3080" w:type="dxa"/>
            <w:tcBorders>
              <w:top w:val="single" w:sz="4" w:space="0" w:color="CCCCCC"/>
              <w:left w:val="single" w:sz="4" w:space="0" w:color="CCCCCC"/>
              <w:bottom w:val="single" w:sz="4" w:space="0" w:color="CCCCCC"/>
              <w:right w:val="single" w:sz="4" w:space="0" w:color="CCCCCC"/>
            </w:tcBorders>
            <w:shd w:val="clear" w:color="auto" w:fill="1A2B3C"/>
            <w:tcMar>
              <w:top w:w="80" w:type="dxa"/>
              <w:left w:w="120" w:type="dxa"/>
              <w:bottom w:w="80" w:type="dxa"/>
              <w:right w:w="120" w:type="dxa"/>
            </w:tcMar>
          </w:tcPr>
          <w:p w14:paraId="456136BA" w14:textId="77777777" w:rsidR="00B67D23" w:rsidRDefault="00000000">
            <w:pPr>
              <w:jc w:val="center"/>
            </w:pPr>
            <w:r>
              <w:rPr>
                <w:b/>
                <w:bCs/>
                <w:color w:val="FFFFFF"/>
                <w:sz w:val="18"/>
                <w:szCs w:val="18"/>
              </w:rPr>
              <w:t>Cumulative</w:t>
            </w:r>
          </w:p>
        </w:tc>
      </w:tr>
      <w:tr w:rsidR="00B67D23" w14:paraId="31E17843"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B75757E" w14:textId="77777777" w:rsidR="00B67D23" w:rsidRDefault="00000000">
            <w:r>
              <w:rPr>
                <w:b/>
                <w:bCs/>
                <w:sz w:val="20"/>
                <w:szCs w:val="20"/>
              </w:rPr>
              <w:t>Year 1</w:t>
            </w:r>
          </w:p>
        </w:tc>
        <w:tc>
          <w:tcPr>
            <w:tcW w:w="30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4292A08" w14:textId="77777777" w:rsidR="00B67D23" w:rsidRDefault="00000000">
            <w:pPr>
              <w:jc w:val="center"/>
            </w:pPr>
            <w:r>
              <w:rPr>
                <w:b/>
                <w:bCs/>
                <w:sz w:val="20"/>
                <w:szCs w:val="20"/>
              </w:rPr>
              <w:t>$182,185</w:t>
            </w:r>
          </w:p>
        </w:tc>
        <w:tc>
          <w:tcPr>
            <w:tcW w:w="30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A3E44C8" w14:textId="77777777" w:rsidR="00B67D23" w:rsidRDefault="00000000">
            <w:pPr>
              <w:jc w:val="center"/>
            </w:pPr>
            <w:r>
              <w:rPr>
                <w:sz w:val="20"/>
                <w:szCs w:val="20"/>
              </w:rPr>
              <w:t>$182,185</w:t>
            </w:r>
          </w:p>
        </w:tc>
      </w:tr>
      <w:tr w:rsidR="00B67D23" w14:paraId="22905D46"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1CF6062" w14:textId="77777777" w:rsidR="00B67D23" w:rsidRDefault="00000000">
            <w:r>
              <w:rPr>
                <w:b/>
                <w:bCs/>
                <w:sz w:val="20"/>
                <w:szCs w:val="20"/>
              </w:rPr>
              <w:lastRenderedPageBreak/>
              <w:t>Year 2</w:t>
            </w:r>
          </w:p>
        </w:tc>
        <w:tc>
          <w:tcPr>
            <w:tcW w:w="30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BB1525C" w14:textId="77777777" w:rsidR="00B67D23" w:rsidRDefault="00000000">
            <w:pPr>
              <w:jc w:val="center"/>
            </w:pPr>
            <w:r>
              <w:rPr>
                <w:b/>
                <w:bCs/>
                <w:sz w:val="20"/>
                <w:szCs w:val="20"/>
              </w:rPr>
              <w:t>$182,185</w:t>
            </w:r>
          </w:p>
        </w:tc>
        <w:tc>
          <w:tcPr>
            <w:tcW w:w="30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CB18D8E" w14:textId="77777777" w:rsidR="00B67D23" w:rsidRDefault="00000000">
            <w:pPr>
              <w:jc w:val="center"/>
            </w:pPr>
            <w:r>
              <w:rPr>
                <w:sz w:val="20"/>
                <w:szCs w:val="20"/>
              </w:rPr>
              <w:t>$364,370</w:t>
            </w:r>
          </w:p>
        </w:tc>
      </w:tr>
      <w:tr w:rsidR="00B67D23" w14:paraId="248FF4B6"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1757145C" w14:textId="77777777" w:rsidR="00B67D23" w:rsidRDefault="00000000">
            <w:r>
              <w:rPr>
                <w:b/>
                <w:bCs/>
                <w:sz w:val="20"/>
                <w:szCs w:val="20"/>
              </w:rPr>
              <w:t>Year 3</w:t>
            </w:r>
          </w:p>
        </w:tc>
        <w:tc>
          <w:tcPr>
            <w:tcW w:w="308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02B4BD4E" w14:textId="77777777" w:rsidR="00B67D23" w:rsidRDefault="00000000">
            <w:pPr>
              <w:jc w:val="center"/>
            </w:pPr>
            <w:r>
              <w:rPr>
                <w:b/>
                <w:bCs/>
                <w:sz w:val="20"/>
                <w:szCs w:val="20"/>
              </w:rPr>
              <w:t>$182,185</w:t>
            </w:r>
          </w:p>
        </w:tc>
        <w:tc>
          <w:tcPr>
            <w:tcW w:w="308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6ACF0F6F" w14:textId="77777777" w:rsidR="00B67D23" w:rsidRDefault="00000000">
            <w:pPr>
              <w:jc w:val="center"/>
            </w:pPr>
            <w:r>
              <w:rPr>
                <w:b/>
                <w:bCs/>
                <w:color w:val="27500A"/>
              </w:rPr>
              <w:t>$546,555</w:t>
            </w:r>
          </w:p>
        </w:tc>
      </w:tr>
    </w:tbl>
    <w:p w14:paraId="41ABBD5D" w14:textId="77777777" w:rsidR="00B67D23" w:rsidRDefault="00B67D23">
      <w:pPr>
        <w:spacing w:before="80" w:after="80"/>
      </w:pPr>
    </w:p>
    <w:p w14:paraId="748C6B0E" w14:textId="77777777" w:rsidR="00B67D23" w:rsidRDefault="00000000">
      <w:pPr>
        <w:spacing w:before="80" w:after="80"/>
      </w:pPr>
      <w:r>
        <w:rPr>
          <w:i/>
          <w:iCs/>
          <w:color w:val="888780"/>
        </w:rPr>
        <w:t>Stretch case for context: at 25% buy-in, Year 1 ARR jumps to $455,462 and 3-year cumulative reaches $1,366,386. We don't lead with this — 10% is our working baseline. 25% is what the math becomes if early wins compound.</w:t>
      </w:r>
    </w:p>
    <w:p w14:paraId="49F3E2DC" w14:textId="77777777" w:rsidR="00B67D23" w:rsidRDefault="00B67D2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67D23" w14:paraId="3DEDB4F2"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E8F4F4"/>
            <w:tcMar>
              <w:top w:w="200" w:type="dxa"/>
              <w:left w:w="240" w:type="dxa"/>
              <w:bottom w:w="200" w:type="dxa"/>
              <w:right w:w="240" w:type="dxa"/>
            </w:tcMar>
          </w:tcPr>
          <w:p w14:paraId="2C52E59E" w14:textId="77777777" w:rsidR="00B67D23" w:rsidRDefault="00000000">
            <w:pPr>
              <w:spacing w:after="120"/>
            </w:pPr>
            <w:r>
              <w:rPr>
                <w:b/>
                <w:bCs/>
                <w:color w:val="1A2B3C"/>
                <w:sz w:val="24"/>
                <w:szCs w:val="24"/>
              </w:rPr>
              <w:t>The ratio that lands this with PE</w:t>
            </w:r>
          </w:p>
          <w:p w14:paraId="033FB41F" w14:textId="77777777" w:rsidR="00B67D23" w:rsidRDefault="00000000">
            <w:r>
              <w:t xml:space="preserve">At 10% buy-in for Authority Brands — our conservative working baseline — franchisee-level exit value creation is ~$49M (10% penetration × $8K/tech EBITDA × 10x multiple). 3-year cumulative </w:t>
            </w:r>
            <w:proofErr w:type="spellStart"/>
            <w:r>
              <w:t>ServiceBridge</w:t>
            </w:r>
            <w:proofErr w:type="spellEnd"/>
            <w:r>
              <w:t xml:space="preserve"> investment is ~$546.55K at 10% buy-in. The ratio of value created to platform cost is roughly 89x. This is the arithmetic that franchisor CFOs and PE operating partners use to evaluate platform initiatives — and 10% is intentionally the floor we set the conversation at, not the ceiling.</w:t>
            </w:r>
          </w:p>
        </w:tc>
      </w:tr>
    </w:tbl>
    <w:p w14:paraId="63437DC8" w14:textId="77777777" w:rsidR="00B67D23" w:rsidRDefault="00000000">
      <w:pPr>
        <w:spacing w:before="200" w:after="100"/>
      </w:pPr>
      <w:r>
        <w:rPr>
          <w:b/>
          <w:bCs/>
          <w:color w:val="1A2B3C"/>
        </w:rPr>
        <w:t>How the math shifts with adoption</w:t>
      </w:r>
    </w:p>
    <w:p w14:paraId="2F3D58A5" w14:textId="77777777" w:rsidR="00B67D23" w:rsidRDefault="00000000">
      <w:pPr>
        <w:spacing w:before="80" w:after="80"/>
      </w:pPr>
      <w:r>
        <w:t xml:space="preserve">At different network penetration rates, the franchisee-level exit value created by </w:t>
      </w:r>
      <w:proofErr w:type="gramStart"/>
      <w:r>
        <w:t>a</w:t>
      </w:r>
      <w:proofErr w:type="gramEnd"/>
      <w:r>
        <w:t xml:space="preserve"> Authority Brands </w:t>
      </w:r>
      <w:proofErr w:type="spellStart"/>
      <w:r>
        <w:t>ServiceBridge</w:t>
      </w:r>
      <w:proofErr w:type="spellEnd"/>
      <w:r>
        <w:t xml:space="preserve"> rollout scales: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B67D23" w14:paraId="4372F82F" w14:textId="77777777">
        <w:tblPrEx>
          <w:tblCellMar>
            <w:top w:w="0" w:type="dxa"/>
            <w:bottom w:w="0" w:type="dxa"/>
          </w:tblCellMar>
        </w:tblPrEx>
        <w:trPr>
          <w:tblHeader/>
        </w:trPr>
        <w:tc>
          <w:tcPr>
            <w:tcW w:w="2340" w:type="dxa"/>
            <w:tcBorders>
              <w:top w:val="single" w:sz="4" w:space="0" w:color="CCCCCC"/>
              <w:left w:val="single" w:sz="4" w:space="0" w:color="CCCCCC"/>
              <w:bottom w:val="single" w:sz="4" w:space="0" w:color="CCCCCC"/>
              <w:right w:val="single" w:sz="4" w:space="0" w:color="CCCCCC"/>
            </w:tcBorders>
            <w:shd w:val="clear" w:color="auto" w:fill="1A2B3C"/>
            <w:tcMar>
              <w:top w:w="80" w:type="dxa"/>
              <w:left w:w="120" w:type="dxa"/>
              <w:bottom w:w="80" w:type="dxa"/>
              <w:right w:w="120" w:type="dxa"/>
            </w:tcMar>
          </w:tcPr>
          <w:p w14:paraId="5F7E7680" w14:textId="77777777" w:rsidR="00B67D23" w:rsidRDefault="00000000">
            <w:pPr>
              <w:jc w:val="center"/>
            </w:pPr>
            <w:r>
              <w:rPr>
                <w:b/>
                <w:bCs/>
                <w:color w:val="FFFFFF"/>
                <w:sz w:val="18"/>
                <w:szCs w:val="18"/>
              </w:rPr>
              <w:t>Buy-in rate</w:t>
            </w:r>
          </w:p>
        </w:tc>
        <w:tc>
          <w:tcPr>
            <w:tcW w:w="2340" w:type="dxa"/>
            <w:tcBorders>
              <w:top w:val="single" w:sz="4" w:space="0" w:color="CCCCCC"/>
              <w:left w:val="single" w:sz="4" w:space="0" w:color="CCCCCC"/>
              <w:bottom w:val="single" w:sz="4" w:space="0" w:color="CCCCCC"/>
              <w:right w:val="single" w:sz="4" w:space="0" w:color="CCCCCC"/>
            </w:tcBorders>
            <w:shd w:val="clear" w:color="auto" w:fill="1A2B3C"/>
            <w:tcMar>
              <w:top w:w="80" w:type="dxa"/>
              <w:left w:w="120" w:type="dxa"/>
              <w:bottom w:w="80" w:type="dxa"/>
              <w:right w:w="120" w:type="dxa"/>
            </w:tcMar>
          </w:tcPr>
          <w:p w14:paraId="1194EE0F" w14:textId="77777777" w:rsidR="00B67D23" w:rsidRDefault="00000000">
            <w:pPr>
              <w:jc w:val="center"/>
            </w:pPr>
            <w:r>
              <w:rPr>
                <w:b/>
                <w:bCs/>
                <w:color w:val="FFFFFF"/>
                <w:sz w:val="18"/>
                <w:szCs w:val="18"/>
              </w:rPr>
              <w:t>Techs adopting</w:t>
            </w:r>
          </w:p>
        </w:tc>
        <w:tc>
          <w:tcPr>
            <w:tcW w:w="2340" w:type="dxa"/>
            <w:tcBorders>
              <w:top w:val="single" w:sz="4" w:space="0" w:color="CCCCCC"/>
              <w:left w:val="single" w:sz="4" w:space="0" w:color="CCCCCC"/>
              <w:bottom w:val="single" w:sz="4" w:space="0" w:color="CCCCCC"/>
              <w:right w:val="single" w:sz="4" w:space="0" w:color="CCCCCC"/>
            </w:tcBorders>
            <w:shd w:val="clear" w:color="auto" w:fill="1A2B3C"/>
            <w:tcMar>
              <w:top w:w="80" w:type="dxa"/>
              <w:left w:w="120" w:type="dxa"/>
              <w:bottom w:w="80" w:type="dxa"/>
              <w:right w:w="120" w:type="dxa"/>
            </w:tcMar>
          </w:tcPr>
          <w:p w14:paraId="197D7BF6" w14:textId="77777777" w:rsidR="00B67D23" w:rsidRDefault="00000000">
            <w:pPr>
              <w:jc w:val="center"/>
            </w:pPr>
            <w:r>
              <w:rPr>
                <w:b/>
                <w:bCs/>
                <w:color w:val="FFFFFF"/>
                <w:sz w:val="18"/>
                <w:szCs w:val="18"/>
              </w:rPr>
              <w:t>Network EBITDA lift</w:t>
            </w:r>
          </w:p>
        </w:tc>
        <w:tc>
          <w:tcPr>
            <w:tcW w:w="2340" w:type="dxa"/>
            <w:tcBorders>
              <w:top w:val="single" w:sz="4" w:space="0" w:color="CCCCCC"/>
              <w:left w:val="single" w:sz="4" w:space="0" w:color="CCCCCC"/>
              <w:bottom w:val="single" w:sz="4" w:space="0" w:color="CCCCCC"/>
              <w:right w:val="single" w:sz="4" w:space="0" w:color="CCCCCC"/>
            </w:tcBorders>
            <w:shd w:val="clear" w:color="auto" w:fill="1A2B3C"/>
            <w:tcMar>
              <w:top w:w="80" w:type="dxa"/>
              <w:left w:w="120" w:type="dxa"/>
              <w:bottom w:w="80" w:type="dxa"/>
              <w:right w:w="120" w:type="dxa"/>
            </w:tcMar>
          </w:tcPr>
          <w:p w14:paraId="7E093CEB" w14:textId="77777777" w:rsidR="00B67D23" w:rsidRDefault="00000000">
            <w:pPr>
              <w:jc w:val="center"/>
            </w:pPr>
            <w:r>
              <w:rPr>
                <w:b/>
                <w:bCs/>
                <w:color w:val="FFFFFF"/>
                <w:sz w:val="18"/>
                <w:szCs w:val="18"/>
              </w:rPr>
              <w:t>Franchisee exit value (10x)</w:t>
            </w:r>
          </w:p>
        </w:tc>
      </w:tr>
      <w:tr w:rsidR="00B67D23" w14:paraId="104955B0"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2CA803CF" w14:textId="77777777" w:rsidR="00B67D23" w:rsidRDefault="00000000">
            <w:pPr>
              <w:jc w:val="center"/>
            </w:pPr>
            <w:r>
              <w:rPr>
                <w:b/>
                <w:bCs/>
                <w:color w:val="27500A"/>
                <w:sz w:val="20"/>
                <w:szCs w:val="20"/>
              </w:rPr>
              <w:t>10% (working baseline)</w:t>
            </w:r>
          </w:p>
        </w:tc>
        <w:tc>
          <w:tcPr>
            <w:tcW w:w="234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44A6E2C8" w14:textId="77777777" w:rsidR="00B67D23" w:rsidRDefault="00000000">
            <w:pPr>
              <w:jc w:val="center"/>
            </w:pPr>
            <w:r>
              <w:rPr>
                <w:sz w:val="20"/>
                <w:szCs w:val="20"/>
              </w:rPr>
              <w:t>609</w:t>
            </w:r>
          </w:p>
        </w:tc>
        <w:tc>
          <w:tcPr>
            <w:tcW w:w="234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5156F08A" w14:textId="77777777" w:rsidR="00B67D23" w:rsidRDefault="00000000">
            <w:pPr>
              <w:jc w:val="center"/>
            </w:pPr>
            <w:r>
              <w:rPr>
                <w:b/>
                <w:bCs/>
                <w:sz w:val="20"/>
                <w:szCs w:val="20"/>
              </w:rPr>
              <w:t>$4.9M</w:t>
            </w:r>
          </w:p>
        </w:tc>
        <w:tc>
          <w:tcPr>
            <w:tcW w:w="234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0F56CED4" w14:textId="77777777" w:rsidR="00B67D23" w:rsidRDefault="00000000">
            <w:pPr>
              <w:jc w:val="center"/>
            </w:pPr>
            <w:r>
              <w:rPr>
                <w:b/>
                <w:bCs/>
                <w:color w:val="27500A"/>
              </w:rPr>
              <w:t>$49M</w:t>
            </w:r>
          </w:p>
        </w:tc>
      </w:tr>
      <w:tr w:rsidR="00B67D23" w14:paraId="44DB3EAC"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8E1"/>
            <w:tcMar>
              <w:top w:w="80" w:type="dxa"/>
              <w:left w:w="120" w:type="dxa"/>
              <w:bottom w:w="80" w:type="dxa"/>
              <w:right w:w="120" w:type="dxa"/>
            </w:tcMar>
          </w:tcPr>
          <w:p w14:paraId="6868FD07" w14:textId="77777777" w:rsidR="00B67D23" w:rsidRDefault="00000000">
            <w:pPr>
              <w:jc w:val="center"/>
            </w:pPr>
            <w:r>
              <w:rPr>
                <w:b/>
                <w:bCs/>
                <w:color w:val="6B5500"/>
                <w:sz w:val="20"/>
                <w:szCs w:val="20"/>
              </w:rPr>
              <w:t>25% (stretch case)</w:t>
            </w:r>
          </w:p>
        </w:tc>
        <w:tc>
          <w:tcPr>
            <w:tcW w:w="2340" w:type="dxa"/>
            <w:tcBorders>
              <w:top w:val="single" w:sz="4" w:space="0" w:color="CCCCCC"/>
              <w:left w:val="single" w:sz="4" w:space="0" w:color="CCCCCC"/>
              <w:bottom w:val="single" w:sz="4" w:space="0" w:color="CCCCCC"/>
              <w:right w:val="single" w:sz="4" w:space="0" w:color="CCCCCC"/>
            </w:tcBorders>
            <w:shd w:val="clear" w:color="auto" w:fill="FFF8E1"/>
            <w:tcMar>
              <w:top w:w="80" w:type="dxa"/>
              <w:left w:w="120" w:type="dxa"/>
              <w:bottom w:w="80" w:type="dxa"/>
              <w:right w:w="120" w:type="dxa"/>
            </w:tcMar>
          </w:tcPr>
          <w:p w14:paraId="1EBFE94F" w14:textId="77777777" w:rsidR="00B67D23" w:rsidRDefault="00000000">
            <w:pPr>
              <w:jc w:val="center"/>
            </w:pPr>
            <w:r>
              <w:rPr>
                <w:sz w:val="20"/>
                <w:szCs w:val="20"/>
              </w:rPr>
              <w:t>1,521</w:t>
            </w:r>
          </w:p>
        </w:tc>
        <w:tc>
          <w:tcPr>
            <w:tcW w:w="2340" w:type="dxa"/>
            <w:tcBorders>
              <w:top w:val="single" w:sz="4" w:space="0" w:color="CCCCCC"/>
              <w:left w:val="single" w:sz="4" w:space="0" w:color="CCCCCC"/>
              <w:bottom w:val="single" w:sz="4" w:space="0" w:color="CCCCCC"/>
              <w:right w:val="single" w:sz="4" w:space="0" w:color="CCCCCC"/>
            </w:tcBorders>
            <w:shd w:val="clear" w:color="auto" w:fill="FFF8E1"/>
            <w:tcMar>
              <w:top w:w="80" w:type="dxa"/>
              <w:left w:w="120" w:type="dxa"/>
              <w:bottom w:w="80" w:type="dxa"/>
              <w:right w:w="120" w:type="dxa"/>
            </w:tcMar>
          </w:tcPr>
          <w:p w14:paraId="43664787" w14:textId="77777777" w:rsidR="00B67D23" w:rsidRDefault="00000000">
            <w:pPr>
              <w:jc w:val="center"/>
            </w:pPr>
            <w:r>
              <w:rPr>
                <w:b/>
                <w:bCs/>
                <w:sz w:val="20"/>
                <w:szCs w:val="20"/>
              </w:rPr>
              <w:t>$12.2M</w:t>
            </w:r>
          </w:p>
        </w:tc>
        <w:tc>
          <w:tcPr>
            <w:tcW w:w="2340" w:type="dxa"/>
            <w:tcBorders>
              <w:top w:val="single" w:sz="4" w:space="0" w:color="CCCCCC"/>
              <w:left w:val="single" w:sz="4" w:space="0" w:color="CCCCCC"/>
              <w:bottom w:val="single" w:sz="4" w:space="0" w:color="CCCCCC"/>
              <w:right w:val="single" w:sz="4" w:space="0" w:color="CCCCCC"/>
            </w:tcBorders>
            <w:shd w:val="clear" w:color="auto" w:fill="FFF8E1"/>
            <w:tcMar>
              <w:top w:w="80" w:type="dxa"/>
              <w:left w:w="120" w:type="dxa"/>
              <w:bottom w:w="80" w:type="dxa"/>
              <w:right w:w="120" w:type="dxa"/>
            </w:tcMar>
          </w:tcPr>
          <w:p w14:paraId="45D2D8FD" w14:textId="77777777" w:rsidR="00B67D23" w:rsidRDefault="00000000">
            <w:pPr>
              <w:jc w:val="center"/>
            </w:pPr>
            <w:r>
              <w:rPr>
                <w:b/>
                <w:bCs/>
                <w:color w:val="6B5500"/>
              </w:rPr>
              <w:t>$122M</w:t>
            </w:r>
          </w:p>
        </w:tc>
      </w:tr>
    </w:tbl>
    <w:p w14:paraId="2A002161" w14:textId="77777777" w:rsidR="00B67D23" w:rsidRDefault="00B67D23">
      <w:pPr>
        <w:pBdr>
          <w:bottom w:val="single" w:sz="6" w:space="1" w:color="185FA5"/>
        </w:pBdr>
        <w:spacing w:before="120" w:after="120"/>
      </w:pPr>
    </w:p>
    <w:p w14:paraId="620D585C" w14:textId="77777777" w:rsidR="00B67D23" w:rsidRDefault="00000000">
      <w:pPr>
        <w:pStyle w:val="Heading1"/>
      </w:pPr>
      <w:r>
        <w:t>🎯 How we engage</w:t>
      </w:r>
    </w:p>
    <w:p w14:paraId="35039E42" w14:textId="77777777" w:rsidR="00B67D23" w:rsidRDefault="00000000">
      <w:pPr>
        <w:pStyle w:val="Heading2"/>
      </w:pPr>
      <w:r>
        <w:t>Engagement urgency assessment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B67D23" w14:paraId="36BFAC29"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1A2B3C"/>
            <w:tcMar>
              <w:top w:w="80" w:type="dxa"/>
              <w:left w:w="120" w:type="dxa"/>
              <w:bottom w:w="80" w:type="dxa"/>
              <w:right w:w="120" w:type="dxa"/>
            </w:tcMar>
          </w:tcPr>
          <w:p w14:paraId="66DB25D6" w14:textId="77777777" w:rsidR="00B67D23" w:rsidRDefault="00000000">
            <w:pPr>
              <w:jc w:val="center"/>
            </w:pPr>
            <w:r>
              <w:rPr>
                <w:b/>
                <w:bCs/>
                <w:color w:val="FFFFFF"/>
                <w:sz w:val="18"/>
                <w:szCs w:val="18"/>
              </w:rPr>
              <w:t>URGENCY SCORE</w:t>
            </w:r>
          </w:p>
        </w:tc>
        <w:tc>
          <w:tcPr>
            <w:tcW w:w="3120" w:type="dxa"/>
            <w:tcBorders>
              <w:top w:val="single" w:sz="4" w:space="0" w:color="CCCCCC"/>
              <w:left w:val="single" w:sz="4" w:space="0" w:color="CCCCCC"/>
              <w:bottom w:val="single" w:sz="4" w:space="0" w:color="CCCCCC"/>
              <w:right w:val="single" w:sz="4" w:space="0" w:color="CCCCCC"/>
            </w:tcBorders>
            <w:shd w:val="clear" w:color="auto" w:fill="1A2B3C"/>
            <w:tcMar>
              <w:top w:w="80" w:type="dxa"/>
              <w:left w:w="120" w:type="dxa"/>
              <w:bottom w:w="80" w:type="dxa"/>
              <w:right w:w="120" w:type="dxa"/>
            </w:tcMar>
          </w:tcPr>
          <w:p w14:paraId="0047771C" w14:textId="77777777" w:rsidR="00B67D23" w:rsidRDefault="00000000">
            <w:pPr>
              <w:jc w:val="center"/>
            </w:pPr>
            <w:r>
              <w:rPr>
                <w:b/>
                <w:bCs/>
                <w:color w:val="FFFFFF"/>
                <w:sz w:val="18"/>
                <w:szCs w:val="18"/>
              </w:rPr>
              <w:t>TIME-TO-ENGAGE</w:t>
            </w:r>
          </w:p>
        </w:tc>
        <w:tc>
          <w:tcPr>
            <w:tcW w:w="3120" w:type="dxa"/>
            <w:tcBorders>
              <w:top w:val="single" w:sz="4" w:space="0" w:color="CCCCCC"/>
              <w:left w:val="single" w:sz="4" w:space="0" w:color="CCCCCC"/>
              <w:bottom w:val="single" w:sz="4" w:space="0" w:color="CCCCCC"/>
              <w:right w:val="single" w:sz="4" w:space="0" w:color="CCCCCC"/>
            </w:tcBorders>
            <w:shd w:val="clear" w:color="auto" w:fill="1A2B3C"/>
            <w:tcMar>
              <w:top w:w="80" w:type="dxa"/>
              <w:left w:w="120" w:type="dxa"/>
              <w:bottom w:w="80" w:type="dxa"/>
              <w:right w:w="120" w:type="dxa"/>
            </w:tcMar>
          </w:tcPr>
          <w:p w14:paraId="50B12405" w14:textId="77777777" w:rsidR="00B67D23" w:rsidRDefault="00000000">
            <w:pPr>
              <w:jc w:val="center"/>
            </w:pPr>
            <w:r>
              <w:rPr>
                <w:b/>
                <w:bCs/>
                <w:color w:val="FFFFFF"/>
                <w:sz w:val="18"/>
                <w:szCs w:val="18"/>
              </w:rPr>
              <w:t>STRATEGIC RANK</w:t>
            </w:r>
          </w:p>
        </w:tc>
      </w:tr>
      <w:tr w:rsidR="00B67D23" w14:paraId="2F5DE047"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1D6"/>
            <w:tcMar>
              <w:top w:w="80" w:type="dxa"/>
              <w:left w:w="120" w:type="dxa"/>
              <w:bottom w:w="80" w:type="dxa"/>
              <w:right w:w="120" w:type="dxa"/>
            </w:tcMar>
          </w:tcPr>
          <w:p w14:paraId="723C68AC" w14:textId="77777777" w:rsidR="00B67D23" w:rsidRDefault="00000000">
            <w:pPr>
              <w:jc w:val="center"/>
            </w:pPr>
            <w:r>
              <w:rPr>
                <w:b/>
                <w:bCs/>
                <w:color w:val="8B5A00"/>
                <w:sz w:val="32"/>
                <w:szCs w:val="32"/>
              </w:rPr>
              <w:t>10 / 15</w:t>
            </w:r>
          </w:p>
        </w:tc>
        <w:tc>
          <w:tcPr>
            <w:tcW w:w="3120" w:type="dxa"/>
            <w:tcBorders>
              <w:top w:val="single" w:sz="4" w:space="0" w:color="CCCCCC"/>
              <w:left w:val="single" w:sz="4" w:space="0" w:color="CCCCCC"/>
              <w:bottom w:val="single" w:sz="4" w:space="0" w:color="CCCCCC"/>
              <w:right w:val="single" w:sz="4" w:space="0" w:color="CCCCCC"/>
            </w:tcBorders>
            <w:shd w:val="clear" w:color="auto" w:fill="FFF1D6"/>
            <w:tcMar>
              <w:top w:w="80" w:type="dxa"/>
              <w:left w:w="120" w:type="dxa"/>
              <w:bottom w:w="80" w:type="dxa"/>
              <w:right w:w="120" w:type="dxa"/>
            </w:tcMar>
          </w:tcPr>
          <w:p w14:paraId="12888F24" w14:textId="77777777" w:rsidR="00B67D23" w:rsidRDefault="00000000">
            <w:pPr>
              <w:jc w:val="center"/>
            </w:pPr>
            <w:r>
              <w:rPr>
                <w:b/>
                <w:bCs/>
                <w:color w:val="8B5A00"/>
              </w:rPr>
              <w:t>NEAR-TERM (</w:t>
            </w:r>
            <w:proofErr w:type="spellStart"/>
            <w:r>
              <w:rPr>
                <w:b/>
                <w:bCs/>
                <w:color w:val="8B5A00"/>
              </w:rPr>
              <w:t>Wks</w:t>
            </w:r>
            <w:proofErr w:type="spellEnd"/>
            <w:r>
              <w:rPr>
                <w:b/>
                <w:bCs/>
                <w:color w:val="8B5A00"/>
              </w:rPr>
              <w:t xml:space="preserve"> 5-9)</w:t>
            </w:r>
          </w:p>
        </w:tc>
        <w:tc>
          <w:tcPr>
            <w:tcW w:w="31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BE806E9" w14:textId="77777777" w:rsidR="00B67D23" w:rsidRDefault="00000000">
            <w:pPr>
              <w:jc w:val="center"/>
            </w:pPr>
            <w:r>
              <w:rPr>
                <w:b/>
                <w:bCs/>
                <w:color w:val="1A2B3C"/>
              </w:rPr>
              <w:t xml:space="preserve">#2 of </w:t>
            </w:r>
            <w:proofErr w:type="gramStart"/>
            <w:r>
              <w:rPr>
                <w:b/>
                <w:bCs/>
                <w:color w:val="1A2B3C"/>
              </w:rPr>
              <w:t>7  (</w:t>
            </w:r>
            <w:proofErr w:type="gramEnd"/>
            <w:r>
              <w:rPr>
                <w:b/>
                <w:bCs/>
                <w:color w:val="1A2B3C"/>
              </w:rPr>
              <w:t>DISPLACEMENT-READY)</w:t>
            </w:r>
          </w:p>
        </w:tc>
      </w:tr>
    </w:tbl>
    <w:p w14:paraId="3F71D025" w14:textId="77777777" w:rsidR="00B67D23" w:rsidRDefault="00B67D23">
      <w:pPr>
        <w:spacing w:before="80" w:after="80"/>
      </w:pPr>
    </w:p>
    <w:p w14:paraId="0C4AF8CE" w14:textId="77777777" w:rsidR="00B67D23" w:rsidRDefault="00000000">
      <w:pPr>
        <w:spacing w:before="200" w:after="100"/>
      </w:pPr>
      <w:r>
        <w:rPr>
          <w:b/>
          <w:bCs/>
          <w:color w:val="1A2B3C"/>
        </w:rPr>
        <w:t>Why this urgency score — 5-signal breakdown</w:t>
      </w:r>
    </w:p>
    <w:tbl>
      <w:tblPr>
        <w:tblW w:w="12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400"/>
        <w:gridCol w:w="900"/>
        <w:gridCol w:w="9000"/>
      </w:tblGrid>
      <w:tr w:rsidR="00B67D23" w14:paraId="149B1123" w14:textId="77777777">
        <w:tblPrEx>
          <w:tblCellMar>
            <w:top w:w="0" w:type="dxa"/>
            <w:bottom w:w="0" w:type="dxa"/>
          </w:tblCellMar>
        </w:tblPrEx>
        <w:trPr>
          <w:tblHeader/>
        </w:trPr>
        <w:tc>
          <w:tcPr>
            <w:tcW w:w="600" w:type="dxa"/>
            <w:tcBorders>
              <w:top w:val="single" w:sz="4" w:space="0" w:color="CCCCCC"/>
              <w:left w:val="single" w:sz="4" w:space="0" w:color="CCCCCC"/>
              <w:bottom w:val="single" w:sz="4" w:space="0" w:color="CCCCCC"/>
              <w:right w:val="single" w:sz="4" w:space="0" w:color="CCCCCC"/>
            </w:tcBorders>
            <w:shd w:val="clear" w:color="auto" w:fill="1A2B3C"/>
            <w:tcMar>
              <w:top w:w="80" w:type="dxa"/>
              <w:left w:w="120" w:type="dxa"/>
              <w:bottom w:w="80" w:type="dxa"/>
              <w:right w:w="120" w:type="dxa"/>
            </w:tcMar>
          </w:tcPr>
          <w:p w14:paraId="3337B6C0" w14:textId="77777777" w:rsidR="00B67D23" w:rsidRDefault="00B67D23"/>
        </w:tc>
        <w:tc>
          <w:tcPr>
            <w:tcW w:w="2400" w:type="dxa"/>
            <w:tcBorders>
              <w:top w:val="single" w:sz="4" w:space="0" w:color="CCCCCC"/>
              <w:left w:val="single" w:sz="4" w:space="0" w:color="CCCCCC"/>
              <w:bottom w:val="single" w:sz="4" w:space="0" w:color="CCCCCC"/>
              <w:right w:val="single" w:sz="4" w:space="0" w:color="CCCCCC"/>
            </w:tcBorders>
            <w:shd w:val="clear" w:color="auto" w:fill="1A2B3C"/>
            <w:tcMar>
              <w:top w:w="80" w:type="dxa"/>
              <w:left w:w="120" w:type="dxa"/>
              <w:bottom w:w="80" w:type="dxa"/>
              <w:right w:w="120" w:type="dxa"/>
            </w:tcMar>
          </w:tcPr>
          <w:p w14:paraId="7B6ABB43" w14:textId="77777777" w:rsidR="00B67D23" w:rsidRDefault="00000000">
            <w:r>
              <w:rPr>
                <w:b/>
                <w:bCs/>
                <w:color w:val="FFFFFF"/>
                <w:sz w:val="17"/>
                <w:szCs w:val="17"/>
              </w:rPr>
              <w:t>Signal</w:t>
            </w:r>
          </w:p>
        </w:tc>
        <w:tc>
          <w:tcPr>
            <w:tcW w:w="900" w:type="dxa"/>
            <w:tcBorders>
              <w:top w:val="single" w:sz="4" w:space="0" w:color="CCCCCC"/>
              <w:left w:val="single" w:sz="4" w:space="0" w:color="CCCCCC"/>
              <w:bottom w:val="single" w:sz="4" w:space="0" w:color="CCCCCC"/>
              <w:right w:val="single" w:sz="4" w:space="0" w:color="CCCCCC"/>
            </w:tcBorders>
            <w:shd w:val="clear" w:color="auto" w:fill="1A2B3C"/>
            <w:tcMar>
              <w:top w:w="80" w:type="dxa"/>
              <w:left w:w="120" w:type="dxa"/>
              <w:bottom w:w="80" w:type="dxa"/>
              <w:right w:w="120" w:type="dxa"/>
            </w:tcMar>
          </w:tcPr>
          <w:p w14:paraId="489EFF89" w14:textId="77777777" w:rsidR="00B67D23" w:rsidRDefault="00000000">
            <w:pPr>
              <w:jc w:val="center"/>
            </w:pPr>
            <w:r>
              <w:rPr>
                <w:b/>
                <w:bCs/>
                <w:color w:val="FFFFFF"/>
                <w:sz w:val="17"/>
                <w:szCs w:val="17"/>
              </w:rPr>
              <w:t>Score</w:t>
            </w:r>
          </w:p>
        </w:tc>
        <w:tc>
          <w:tcPr>
            <w:tcW w:w="9000" w:type="dxa"/>
            <w:tcBorders>
              <w:top w:val="single" w:sz="4" w:space="0" w:color="CCCCCC"/>
              <w:left w:val="single" w:sz="4" w:space="0" w:color="CCCCCC"/>
              <w:bottom w:val="single" w:sz="4" w:space="0" w:color="CCCCCC"/>
              <w:right w:val="single" w:sz="4" w:space="0" w:color="CCCCCC"/>
            </w:tcBorders>
            <w:shd w:val="clear" w:color="auto" w:fill="1A2B3C"/>
            <w:tcMar>
              <w:top w:w="80" w:type="dxa"/>
              <w:left w:w="120" w:type="dxa"/>
              <w:bottom w:w="80" w:type="dxa"/>
              <w:right w:w="120" w:type="dxa"/>
            </w:tcMar>
          </w:tcPr>
          <w:p w14:paraId="16BE10E6" w14:textId="77777777" w:rsidR="00B67D23" w:rsidRDefault="00000000">
            <w:r>
              <w:rPr>
                <w:b/>
                <w:bCs/>
                <w:color w:val="FFFFFF"/>
                <w:sz w:val="17"/>
                <w:szCs w:val="17"/>
              </w:rPr>
              <w:t>Why this score</w:t>
            </w:r>
          </w:p>
        </w:tc>
      </w:tr>
      <w:tr w:rsidR="00B67D23" w14:paraId="567A34AE"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1BED2D6E" w14:textId="77777777" w:rsidR="00B67D23" w:rsidRDefault="00000000">
            <w:pPr>
              <w:jc w:val="center"/>
            </w:pPr>
            <w:r>
              <w:t>🟢</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4F493E6" w14:textId="77777777" w:rsidR="00B67D23" w:rsidRDefault="00000000">
            <w:r>
              <w:rPr>
                <w:b/>
                <w:bCs/>
                <w:sz w:val="18"/>
                <w:szCs w:val="18"/>
              </w:rPr>
              <w:t>Leadership transition</w:t>
            </w:r>
          </w:p>
        </w:tc>
        <w:tc>
          <w:tcPr>
            <w:tcW w:w="90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65DACE92" w14:textId="77777777" w:rsidR="00B67D23" w:rsidRDefault="00000000">
            <w:pPr>
              <w:jc w:val="center"/>
            </w:pPr>
            <w:r>
              <w:rPr>
                <w:b/>
                <w:bCs/>
                <w:color w:val="27500A"/>
                <w:sz w:val="20"/>
                <w:szCs w:val="20"/>
              </w:rPr>
              <w:t>3/3</w:t>
            </w:r>
          </w:p>
        </w:tc>
        <w:tc>
          <w:tcPr>
            <w:tcW w:w="9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633A629" w14:textId="77777777" w:rsidR="00B67D23" w:rsidRDefault="00000000">
            <w:r>
              <w:rPr>
                <w:sz w:val="17"/>
                <w:szCs w:val="17"/>
              </w:rPr>
              <w:t xml:space="preserve">Full C-suite refresh: Caiafa (CEO Aug 2025, ex-IHG COO Americas), Bowes (CGTO Feb 2026, owns FD + call center + </w:t>
            </w:r>
            <w:proofErr w:type="spellStart"/>
            <w:r>
              <w:rPr>
                <w:sz w:val="17"/>
                <w:szCs w:val="17"/>
              </w:rPr>
              <w:t>BuyMax</w:t>
            </w:r>
            <w:proofErr w:type="spellEnd"/>
            <w:r>
              <w:rPr>
                <w:sz w:val="17"/>
                <w:szCs w:val="17"/>
              </w:rPr>
              <w:t>), Bedi (CTO Aug 2024, AI evangelist), Bhayani (CLO).</w:t>
            </w:r>
          </w:p>
        </w:tc>
      </w:tr>
      <w:tr w:rsidR="00B67D23" w14:paraId="587D2A15"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2943E37C" w14:textId="77777777" w:rsidR="00B67D23" w:rsidRDefault="00000000">
            <w:pPr>
              <w:jc w:val="center"/>
            </w:pPr>
            <w:r>
              <w:t>🟢</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C7AD195" w14:textId="77777777" w:rsidR="00B67D23" w:rsidRDefault="00000000">
            <w:r>
              <w:rPr>
                <w:b/>
                <w:bCs/>
                <w:sz w:val="18"/>
                <w:szCs w:val="18"/>
              </w:rPr>
              <w:t>In-window event presence</w:t>
            </w:r>
          </w:p>
        </w:tc>
        <w:tc>
          <w:tcPr>
            <w:tcW w:w="90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7EC70A2E" w14:textId="77777777" w:rsidR="00B67D23" w:rsidRDefault="00000000">
            <w:pPr>
              <w:jc w:val="center"/>
            </w:pPr>
            <w:r>
              <w:rPr>
                <w:b/>
                <w:bCs/>
                <w:color w:val="27500A"/>
                <w:sz w:val="20"/>
                <w:szCs w:val="20"/>
              </w:rPr>
              <w:t>2/3</w:t>
            </w:r>
          </w:p>
        </w:tc>
        <w:tc>
          <w:tcPr>
            <w:tcW w:w="9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4DE8ABC" w14:textId="77777777" w:rsidR="00B67D23" w:rsidRDefault="00000000">
            <w:r>
              <w:rPr>
                <w:sz w:val="17"/>
                <w:szCs w:val="17"/>
              </w:rPr>
              <w:t>Bedi confirmed/expected at FCXC June 2-4. Caiafa + Bowes attendance unconfirmed but likely given new leadership doing rounds.</w:t>
            </w:r>
          </w:p>
        </w:tc>
      </w:tr>
      <w:tr w:rsidR="00B67D23" w14:paraId="37E09CFA"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54C45506" w14:textId="77777777" w:rsidR="00B67D23" w:rsidRDefault="00000000">
            <w:pPr>
              <w:jc w:val="center"/>
            </w:pPr>
            <w:r>
              <w:t>🟢</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AFEA884" w14:textId="77777777" w:rsidR="00B67D23" w:rsidRDefault="00000000">
            <w:r>
              <w:rPr>
                <w:b/>
                <w:bCs/>
                <w:sz w:val="18"/>
                <w:szCs w:val="18"/>
              </w:rPr>
              <w:t>Active buying-mode signals</w:t>
            </w:r>
          </w:p>
        </w:tc>
        <w:tc>
          <w:tcPr>
            <w:tcW w:w="90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6693818E" w14:textId="77777777" w:rsidR="00B67D23" w:rsidRDefault="00000000">
            <w:pPr>
              <w:jc w:val="center"/>
            </w:pPr>
            <w:r>
              <w:rPr>
                <w:b/>
                <w:bCs/>
                <w:color w:val="27500A"/>
                <w:sz w:val="20"/>
                <w:szCs w:val="20"/>
              </w:rPr>
              <w:t>2/3</w:t>
            </w:r>
          </w:p>
        </w:tc>
        <w:tc>
          <w:tcPr>
            <w:tcW w:w="9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3DE07DE" w14:textId="77777777" w:rsidR="00B67D23" w:rsidRDefault="00000000">
            <w:r>
              <w:rPr>
                <w:sz w:val="17"/>
                <w:szCs w:val="17"/>
              </w:rPr>
              <w:t>Bedi published in Multi-Unit Franchisee on AI in home services. Authority new C-suite on speaking circuit. Active evangelism mode but not yet a published vendor evaluation.</w:t>
            </w:r>
          </w:p>
        </w:tc>
      </w:tr>
      <w:tr w:rsidR="00B67D23" w14:paraId="4A11045A"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8E1"/>
            <w:tcMar>
              <w:top w:w="80" w:type="dxa"/>
              <w:left w:w="120" w:type="dxa"/>
              <w:bottom w:w="80" w:type="dxa"/>
              <w:right w:w="120" w:type="dxa"/>
            </w:tcMar>
          </w:tcPr>
          <w:p w14:paraId="3EF2E7AE" w14:textId="77777777" w:rsidR="00B67D23" w:rsidRDefault="00000000">
            <w:pPr>
              <w:jc w:val="center"/>
            </w:pPr>
            <w:r>
              <w:t>🟡</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7AED548" w14:textId="77777777" w:rsidR="00B67D23" w:rsidRDefault="00000000">
            <w:r>
              <w:rPr>
                <w:b/>
                <w:bCs/>
                <w:sz w:val="18"/>
                <w:szCs w:val="18"/>
              </w:rPr>
              <w:t>Existing access vector</w:t>
            </w:r>
          </w:p>
        </w:tc>
        <w:tc>
          <w:tcPr>
            <w:tcW w:w="900" w:type="dxa"/>
            <w:tcBorders>
              <w:top w:val="single" w:sz="4" w:space="0" w:color="CCCCCC"/>
              <w:left w:val="single" w:sz="4" w:space="0" w:color="CCCCCC"/>
              <w:bottom w:val="single" w:sz="4" w:space="0" w:color="CCCCCC"/>
              <w:right w:val="single" w:sz="4" w:space="0" w:color="CCCCCC"/>
            </w:tcBorders>
            <w:shd w:val="clear" w:color="auto" w:fill="FFF8E1"/>
            <w:tcMar>
              <w:top w:w="80" w:type="dxa"/>
              <w:left w:w="120" w:type="dxa"/>
              <w:bottom w:w="80" w:type="dxa"/>
              <w:right w:w="120" w:type="dxa"/>
            </w:tcMar>
          </w:tcPr>
          <w:p w14:paraId="5938E12E" w14:textId="77777777" w:rsidR="00B67D23" w:rsidRDefault="00000000">
            <w:pPr>
              <w:jc w:val="center"/>
            </w:pPr>
            <w:r>
              <w:rPr>
                <w:b/>
                <w:bCs/>
                <w:color w:val="6B5500"/>
                <w:sz w:val="20"/>
                <w:szCs w:val="20"/>
              </w:rPr>
              <w:t>1/3</w:t>
            </w:r>
          </w:p>
        </w:tc>
        <w:tc>
          <w:tcPr>
            <w:tcW w:w="9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6237A20" w14:textId="77777777" w:rsidR="00B67D23" w:rsidRDefault="00000000">
            <w:r>
              <w:rPr>
                <w:sz w:val="17"/>
                <w:szCs w:val="17"/>
              </w:rPr>
              <w:t xml:space="preserve">Apax warm path needs GPSI team mapping session </w:t>
            </w:r>
            <w:proofErr w:type="spellStart"/>
            <w:r>
              <w:rPr>
                <w:sz w:val="17"/>
                <w:szCs w:val="17"/>
              </w:rPr>
              <w:t>Wk</w:t>
            </w:r>
            <w:proofErr w:type="spellEnd"/>
            <w:r>
              <w:rPr>
                <w:sz w:val="17"/>
                <w:szCs w:val="17"/>
              </w:rPr>
              <w:t xml:space="preserve"> 1-2. </w:t>
            </w:r>
            <w:proofErr w:type="spellStart"/>
            <w:r>
              <w:rPr>
                <w:sz w:val="17"/>
                <w:szCs w:val="17"/>
              </w:rPr>
              <w:t>BuyMax</w:t>
            </w:r>
            <w:proofErr w:type="spellEnd"/>
            <w:r>
              <w:rPr>
                <w:sz w:val="17"/>
                <w:szCs w:val="17"/>
              </w:rPr>
              <w:t xml:space="preserve"> procurement integration angle is a tactical access vector via Bowes.</w:t>
            </w:r>
          </w:p>
        </w:tc>
      </w:tr>
      <w:tr w:rsidR="00B67D23" w14:paraId="7A043D72"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09E0CBBD" w14:textId="77777777" w:rsidR="00B67D23" w:rsidRDefault="00000000">
            <w:pPr>
              <w:jc w:val="center"/>
            </w:pPr>
            <w:r>
              <w:t>🟢</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FF4B960" w14:textId="77777777" w:rsidR="00B67D23" w:rsidRDefault="00000000">
            <w:r>
              <w:rPr>
                <w:b/>
                <w:bCs/>
                <w:sz w:val="18"/>
                <w:szCs w:val="18"/>
              </w:rPr>
              <w:t>Active vendor evaluation</w:t>
            </w:r>
          </w:p>
        </w:tc>
        <w:tc>
          <w:tcPr>
            <w:tcW w:w="90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3A7855B1" w14:textId="77777777" w:rsidR="00B67D23" w:rsidRDefault="00000000">
            <w:pPr>
              <w:jc w:val="center"/>
            </w:pPr>
            <w:r>
              <w:rPr>
                <w:b/>
                <w:bCs/>
                <w:color w:val="27500A"/>
                <w:sz w:val="20"/>
                <w:szCs w:val="20"/>
              </w:rPr>
              <w:t>2/3</w:t>
            </w:r>
          </w:p>
        </w:tc>
        <w:tc>
          <w:tcPr>
            <w:tcW w:w="9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57C3B85" w14:textId="77777777" w:rsidR="00B67D23" w:rsidRDefault="00000000">
            <w:r>
              <w:rPr>
                <w:sz w:val="17"/>
                <w:szCs w:val="17"/>
              </w:rPr>
              <w:t xml:space="preserve">12 non-Trade brands are franchisee-choice on FSM today. Post-leadership-transition tech review window genuinely open. Trade brands </w:t>
            </w:r>
            <w:proofErr w:type="spellStart"/>
            <w:r>
              <w:rPr>
                <w:sz w:val="17"/>
                <w:szCs w:val="17"/>
              </w:rPr>
              <w:t>ServiceTitan</w:t>
            </w:r>
            <w:proofErr w:type="spellEnd"/>
            <w:r>
              <w:rPr>
                <w:sz w:val="17"/>
                <w:szCs w:val="17"/>
              </w:rPr>
              <w:t>-locked but irrelevant to our target scope.</w:t>
            </w:r>
          </w:p>
        </w:tc>
      </w:tr>
    </w:tbl>
    <w:p w14:paraId="0FB64058" w14:textId="77777777" w:rsidR="00B67D23" w:rsidRDefault="00B67D23">
      <w:pPr>
        <w:spacing w:before="80" w:after="80"/>
      </w:pPr>
    </w:p>
    <w:p w14:paraId="5DCF2218" w14:textId="77777777" w:rsidR="00B67D23" w:rsidRDefault="00000000">
      <w:pPr>
        <w:spacing w:before="200" w:after="100"/>
      </w:pPr>
      <w:r>
        <w:rPr>
          <w:b/>
          <w:bCs/>
          <w:color w:val="1A2B3C"/>
        </w:rPr>
        <w:t>What this means — first engagement actions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67D23" w14:paraId="52825940"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FF1D6"/>
            <w:tcMar>
              <w:top w:w="200" w:type="dxa"/>
              <w:left w:w="240" w:type="dxa"/>
              <w:bottom w:w="200" w:type="dxa"/>
              <w:right w:w="240" w:type="dxa"/>
            </w:tcMar>
          </w:tcPr>
          <w:p w14:paraId="6E5BE069" w14:textId="77777777" w:rsidR="00B67D23" w:rsidRDefault="00000000">
            <w:pPr>
              <w:spacing w:after="120"/>
            </w:pPr>
            <w:r>
              <w:rPr>
                <w:b/>
                <w:bCs/>
                <w:color w:val="1A2B3C"/>
                <w:sz w:val="24"/>
                <w:szCs w:val="24"/>
              </w:rPr>
              <w:t>Where to start with Authority Brands this week</w:t>
            </w:r>
          </w:p>
          <w:p w14:paraId="55BD1959" w14:textId="77777777" w:rsidR="00B67D23" w:rsidRDefault="00000000">
            <w:r>
              <w:t xml:space="preserve">Authority is near-term — leadership refresh is the urgency driver, but no confirmed warm path means Phase 1 success depends on FCXC + Bedi conversation landing. Position narrowly as 'modernization for the non-HVAC/plumbing brands' to avoid threatening the </w:t>
            </w:r>
            <w:proofErr w:type="spellStart"/>
            <w:r>
              <w:t>ServiceTitan</w:t>
            </w:r>
            <w:proofErr w:type="spellEnd"/>
            <w:r>
              <w:t xml:space="preserve"> investment.</w:t>
            </w:r>
          </w:p>
        </w:tc>
      </w:tr>
    </w:tbl>
    <w:p w14:paraId="6DA6D7FF" w14:textId="77777777" w:rsidR="00B67D23" w:rsidRDefault="00000000">
      <w:pPr>
        <w:spacing w:before="80" w:after="80"/>
      </w:pPr>
      <w:r>
        <w:t xml:space="preserve">1. </w:t>
      </w:r>
      <w:proofErr w:type="spellStart"/>
      <w:r>
        <w:t>Wk</w:t>
      </w:r>
      <w:proofErr w:type="spellEnd"/>
      <w:r>
        <w:t xml:space="preserve"> 1-2: Mike + GPSI team map any Apax overlap — even confirmed-no-direct-path is useful intel. Hospitality angle worth exploring (Caiafa's IHG network).</w:t>
      </w:r>
    </w:p>
    <w:p w14:paraId="34B9331F" w14:textId="77777777" w:rsidR="00B67D23" w:rsidRDefault="00000000">
      <w:pPr>
        <w:spacing w:before="80" w:after="80"/>
      </w:pPr>
      <w:r>
        <w:t xml:space="preserve">2. </w:t>
      </w:r>
      <w:proofErr w:type="spellStart"/>
      <w:r>
        <w:t>Wk</w:t>
      </w:r>
      <w:proofErr w:type="spellEnd"/>
      <w:r>
        <w:t xml:space="preserve"> 2-3: Pre-book 15-min with Bedi at FCXC referencing his Multi-Unit Franchisee article. Engineered encounter for Bowes (CGTO) — virtual 30-min on </w:t>
      </w:r>
      <w:proofErr w:type="spellStart"/>
      <w:r>
        <w:t>BuyMax</w:t>
      </w:r>
      <w:proofErr w:type="spellEnd"/>
      <w:r>
        <w:t xml:space="preserve"> procurement + tech platform integration thesis.</w:t>
      </w:r>
    </w:p>
    <w:p w14:paraId="3FEAEBE0" w14:textId="77777777" w:rsidR="00B67D23" w:rsidRDefault="00000000">
      <w:pPr>
        <w:spacing w:before="80" w:after="80"/>
      </w:pPr>
      <w:r>
        <w:t xml:space="preserve">3. </w:t>
      </w:r>
      <w:proofErr w:type="spellStart"/>
      <w:r>
        <w:t>Wk</w:t>
      </w:r>
      <w:proofErr w:type="spellEnd"/>
      <w:r>
        <w:t xml:space="preserve"> 3-4: Both planned LinkedIn articles align with Authority's interests. Comment substantively on Bedi's next public post — not generic, with a specific data point.</w:t>
      </w:r>
    </w:p>
    <w:p w14:paraId="3267D262" w14:textId="77777777" w:rsidR="00B67D23" w:rsidRDefault="00000000">
      <w:pPr>
        <w:spacing w:before="80" w:after="80"/>
      </w:pPr>
      <w:r>
        <w:t xml:space="preserve">4. </w:t>
      </w:r>
      <w:proofErr w:type="spellStart"/>
      <w:r>
        <w:t>Wk</w:t>
      </w:r>
      <w:proofErr w:type="spellEnd"/>
      <w:r>
        <w:t xml:space="preserve"> 5-6: FCXC EXECUTION. Bedi conversation. Booth conversion. Post-event follow-up to Bowes if briefing booked.</w:t>
      </w:r>
    </w:p>
    <w:p w14:paraId="53FEC38E" w14:textId="77777777" w:rsidR="00B67D23" w:rsidRDefault="00B67D23">
      <w:pPr>
        <w:pBdr>
          <w:bottom w:val="single" w:sz="6" w:space="1" w:color="185FA5"/>
        </w:pBdr>
        <w:spacing w:before="120" w:after="120"/>
      </w:pPr>
    </w:p>
    <w:p w14:paraId="6FA10323" w14:textId="77777777" w:rsidR="00B67D23" w:rsidRDefault="00000000">
      <w:pPr>
        <w:pStyle w:val="Heading2"/>
      </w:pPr>
      <w:r>
        <w:t xml:space="preserve">Where </w:t>
      </w:r>
      <w:proofErr w:type="gramStart"/>
      <w:r>
        <w:t>this one sits</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67D23" w14:paraId="7BE1EA98"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AEEDA"/>
            <w:tcMar>
              <w:top w:w="200" w:type="dxa"/>
              <w:left w:w="240" w:type="dxa"/>
              <w:bottom w:w="200" w:type="dxa"/>
              <w:right w:w="240" w:type="dxa"/>
            </w:tcMar>
          </w:tcPr>
          <w:p w14:paraId="0F024CC7" w14:textId="77777777" w:rsidR="00B67D23" w:rsidRDefault="00000000">
            <w:pPr>
              <w:spacing w:after="120"/>
            </w:pPr>
            <w:r>
              <w:rPr>
                <w:b/>
                <w:bCs/>
                <w:color w:val="1A2B3C"/>
                <w:sz w:val="24"/>
                <w:szCs w:val="24"/>
              </w:rPr>
              <w:t>Authority Brands is ranked 2 of 7 P1 targets — character: DISPLACEMENT-READY</w:t>
            </w:r>
          </w:p>
          <w:p w14:paraId="664839E5" w14:textId="77777777" w:rsidR="00B67D23" w:rsidRDefault="00000000">
            <w:r>
              <w:t xml:space="preserve">DISPLACEMENT-READY character. We're displacing franchisee-choice tooling, not picking a fight with </w:t>
            </w:r>
            <w:proofErr w:type="spellStart"/>
            <w:r>
              <w:t>ServiceTitan</w:t>
            </w:r>
            <w:proofErr w:type="spellEnd"/>
            <w:r>
              <w:t xml:space="preserve">. 6,085 addressable techs </w:t>
            </w:r>
            <w:proofErr w:type="gramStart"/>
            <w:r>
              <w:t>is</w:t>
            </w:r>
            <w:proofErr w:type="gramEnd"/>
            <w:r>
              <w:t xml:space="preserve"> the second-largest scale opportunity behind Neighborly. Score 68.5 (V2 weighted across 7 dimensions — see 'How we scored this' below). Apax exit timing is a tailwind. Caiafa and Bedi are motivated to show tech-enabled value creation, and we can be part of that story.</w:t>
            </w:r>
          </w:p>
        </w:tc>
      </w:tr>
    </w:tbl>
    <w:p w14:paraId="24F1B258" w14:textId="77777777" w:rsidR="00B67D23" w:rsidRDefault="00000000">
      <w:pPr>
        <w:pStyle w:val="Heading2"/>
      </w:pPr>
      <w:r>
        <w:t>Where I think we wedge in</w:t>
      </w:r>
    </w:p>
    <w:p w14:paraId="6753ADD0" w14:textId="77777777" w:rsidR="00B67D23" w:rsidRDefault="00000000">
      <w:pPr>
        <w:spacing w:before="80" w:after="80"/>
      </w:pPr>
      <w:r>
        <w:lastRenderedPageBreak/>
        <w:t>Authority's wedge is the 12 non-</w:t>
      </w:r>
      <w:proofErr w:type="spellStart"/>
      <w:r>
        <w:t>ServiceTitan</w:t>
      </w:r>
      <w:proofErr w:type="spellEnd"/>
      <w:r>
        <w:t xml:space="preserve"> brands. Target brands in scope: America's Swimming Pool Company, The Cleaning Authority, </w:t>
      </w:r>
      <w:proofErr w:type="spellStart"/>
      <w:r>
        <w:t>DoodyCalls</w:t>
      </w:r>
      <w:proofErr w:type="spellEnd"/>
      <w:r>
        <w:t xml:space="preserve">, </w:t>
      </w:r>
      <w:proofErr w:type="spellStart"/>
      <w:r>
        <w:t>DRYmedic</w:t>
      </w:r>
      <w:proofErr w:type="spellEnd"/>
      <w:r>
        <w:t xml:space="preserve">, </w:t>
      </w:r>
      <w:proofErr w:type="spellStart"/>
      <w:r>
        <w:t>Homewatch</w:t>
      </w:r>
      <w:proofErr w:type="spellEnd"/>
      <w:r>
        <w:t xml:space="preserve"> </w:t>
      </w:r>
      <w:proofErr w:type="spellStart"/>
      <w:r>
        <w:t>CareGivers</w:t>
      </w:r>
      <w:proofErr w:type="spellEnd"/>
      <w:r>
        <w:t xml:space="preserve">, The </w:t>
      </w:r>
      <w:proofErr w:type="spellStart"/>
      <w:r>
        <w:t>Junkluggers</w:t>
      </w:r>
      <w:proofErr w:type="spellEnd"/>
      <w:r>
        <w:t xml:space="preserve">, Lawn Squad, Monster Tree Service, Mosquito Squad, </w:t>
      </w:r>
      <w:proofErr w:type="spellStart"/>
      <w:r>
        <w:t>Screenmobile</w:t>
      </w:r>
      <w:proofErr w:type="spellEnd"/>
      <w:r>
        <w:t xml:space="preserve">, STOP Restoration, </w:t>
      </w:r>
      <w:proofErr w:type="spellStart"/>
      <w:r>
        <w:t>Woofie's</w:t>
      </w:r>
      <w:proofErr w:type="spellEnd"/>
      <w:r>
        <w:t>.</w:t>
      </w:r>
    </w:p>
    <w:p w14:paraId="103FE838" w14:textId="77777777" w:rsidR="00B67D23" w:rsidRDefault="00000000">
      <w:pPr>
        <w:pStyle w:val="ListParagraph"/>
        <w:numPr>
          <w:ilvl w:val="0"/>
          <w:numId w:val="2"/>
        </w:numPr>
        <w:spacing w:before="40" w:after="40"/>
      </w:pPr>
      <w:r>
        <w:t>Lead with fleet-heavy brands — Mosquito Squad, Monster Tree Service, Lawn Squad — where GPSI bundle adds uncommon value.</w:t>
      </w:r>
    </w:p>
    <w:p w14:paraId="7EBC7625" w14:textId="77777777" w:rsidR="00B67D23" w:rsidRDefault="00000000">
      <w:pPr>
        <w:pStyle w:val="ListParagraph"/>
        <w:numPr>
          <w:ilvl w:val="0"/>
          <w:numId w:val="2"/>
        </w:numPr>
        <w:spacing w:before="40" w:after="40"/>
      </w:pPr>
      <w:r>
        <w:t>Position as 'portfolio modernization for the non-HVAC/plumbing brands' — doesn't threaten the ST investment.</w:t>
      </w:r>
    </w:p>
    <w:p w14:paraId="1F0D666D" w14:textId="77777777" w:rsidR="00B67D23" w:rsidRDefault="00000000">
      <w:pPr>
        <w:pStyle w:val="ListParagraph"/>
        <w:numPr>
          <w:ilvl w:val="0"/>
          <w:numId w:val="2"/>
        </w:numPr>
        <w:spacing w:before="40" w:after="40"/>
      </w:pPr>
      <w:r>
        <w:t>New CTO Bedi is the decision-maker. His background is Operations/Technology (various senior roles) — he'll think in platform-consolidation terms.</w:t>
      </w:r>
    </w:p>
    <w:p w14:paraId="601F162C" w14:textId="77777777" w:rsidR="00B67D23" w:rsidRDefault="00000000">
      <w:pPr>
        <w:pStyle w:val="ListParagraph"/>
        <w:numPr>
          <w:ilvl w:val="0"/>
          <w:numId w:val="2"/>
        </w:numPr>
        <w:spacing w:before="40" w:after="40"/>
      </w:pPr>
      <w:r>
        <w:t>Apax exit timing = pressure to show tech-enabled improvement metrics for the buyside story.</w:t>
      </w:r>
    </w:p>
    <w:p w14:paraId="23A28721" w14:textId="77777777" w:rsidR="00B67D23" w:rsidRDefault="00000000">
      <w:pPr>
        <w:pStyle w:val="Heading2"/>
      </w:pPr>
      <w:r>
        <w:t>Warm path &amp; contact intel — v15.36 CRM sync</w:t>
      </w:r>
    </w:p>
    <w:p w14:paraId="2D26BB1B" w14:textId="77777777" w:rsidR="00B67D23" w:rsidRDefault="00000000">
      <w:pPr>
        <w:spacing w:before="80" w:after="80"/>
      </w:pPr>
      <w:r>
        <w:rPr>
          <w:i/>
          <w:iCs/>
          <w:color w:val="6B7280"/>
          <w:sz w:val="20"/>
          <w:szCs w:val="20"/>
        </w:rPr>
        <w:t>Top contacts plus warm-path status. 🟢 active warm angle · 🟡 status change to verify · 🟣 team assignment.</w:t>
      </w:r>
    </w:p>
    <w:tbl>
      <w:tblPr>
        <w:tblW w:w="90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1700"/>
        <w:gridCol w:w="1900"/>
        <w:gridCol w:w="1900"/>
        <w:gridCol w:w="1700"/>
        <w:gridCol w:w="1800"/>
      </w:tblGrid>
      <w:tr w:rsidR="00B67D23" w14:paraId="4D7870F8" w14:textId="77777777">
        <w:tblPrEx>
          <w:tblCellMar>
            <w:top w:w="0" w:type="dxa"/>
            <w:bottom w:w="0" w:type="dxa"/>
          </w:tblCellMar>
        </w:tblPrEx>
        <w:trPr>
          <w:tblHeader/>
        </w:trPr>
        <w:tc>
          <w:tcPr>
            <w:tcW w:w="1700" w:type="dxa"/>
            <w:shd w:val="clear" w:color="auto" w:fill="1A2B3C"/>
          </w:tcPr>
          <w:p w14:paraId="41E4C48A" w14:textId="77777777" w:rsidR="00B67D23" w:rsidRDefault="00000000">
            <w:pPr>
              <w:spacing w:before="60" w:after="60"/>
            </w:pPr>
            <w:r>
              <w:rPr>
                <w:b/>
                <w:bCs/>
                <w:color w:val="FFFFFF"/>
                <w:sz w:val="18"/>
              </w:rPr>
              <w:t>Name</w:t>
            </w:r>
          </w:p>
        </w:tc>
        <w:tc>
          <w:tcPr>
            <w:tcW w:w="1900" w:type="dxa"/>
            <w:shd w:val="clear" w:color="auto" w:fill="1A2B3C"/>
          </w:tcPr>
          <w:p w14:paraId="0054B1C9" w14:textId="77777777" w:rsidR="00B67D23" w:rsidRDefault="00000000">
            <w:pPr>
              <w:spacing w:before="60" w:after="60"/>
            </w:pPr>
            <w:r>
              <w:rPr>
                <w:b/>
                <w:bCs/>
                <w:color w:val="FFFFFF"/>
                <w:sz w:val="18"/>
              </w:rPr>
              <w:t>Role</w:t>
            </w:r>
          </w:p>
        </w:tc>
        <w:tc>
          <w:tcPr>
            <w:tcW w:w="1900" w:type="dxa"/>
            <w:shd w:val="clear" w:color="auto" w:fill="1A2B3C"/>
          </w:tcPr>
          <w:p w14:paraId="4C3522B7" w14:textId="77777777" w:rsidR="00B67D23" w:rsidRDefault="00000000">
            <w:pPr>
              <w:spacing w:before="60" w:after="60"/>
            </w:pPr>
            <w:r>
              <w:rPr>
                <w:b/>
                <w:bCs/>
                <w:color w:val="FFFFFF"/>
                <w:sz w:val="18"/>
              </w:rPr>
              <w:t>LinkedIn</w:t>
            </w:r>
          </w:p>
        </w:tc>
        <w:tc>
          <w:tcPr>
            <w:tcW w:w="1700" w:type="dxa"/>
            <w:shd w:val="clear" w:color="auto" w:fill="1A2B3C"/>
          </w:tcPr>
          <w:p w14:paraId="2D81B740" w14:textId="77777777" w:rsidR="00B67D23" w:rsidRDefault="00000000">
            <w:pPr>
              <w:spacing w:before="60" w:after="60"/>
            </w:pPr>
            <w:r>
              <w:rPr>
                <w:b/>
                <w:bCs/>
                <w:color w:val="FFFFFF"/>
                <w:sz w:val="18"/>
              </w:rPr>
              <w:t>School</w:t>
            </w:r>
          </w:p>
        </w:tc>
        <w:tc>
          <w:tcPr>
            <w:tcW w:w="1800" w:type="dxa"/>
            <w:shd w:val="clear" w:color="auto" w:fill="1A2B3C"/>
          </w:tcPr>
          <w:p w14:paraId="645FE246" w14:textId="77777777" w:rsidR="00B67D23" w:rsidRDefault="00000000">
            <w:pPr>
              <w:spacing w:before="60" w:after="60"/>
            </w:pPr>
            <w:r>
              <w:rPr>
                <w:b/>
                <w:bCs/>
                <w:color w:val="FFFFFF"/>
                <w:sz w:val="18"/>
              </w:rPr>
              <w:t>Warm-Path Status / Notes</w:t>
            </w:r>
          </w:p>
        </w:tc>
      </w:tr>
      <w:tr w:rsidR="00B67D23" w14:paraId="01270751" w14:textId="77777777">
        <w:tblPrEx>
          <w:tblCellMar>
            <w:top w:w="0" w:type="dxa"/>
            <w:bottom w:w="0" w:type="dxa"/>
          </w:tblCellMar>
        </w:tblPrEx>
        <w:tc>
          <w:tcPr>
            <w:tcW w:w="1700" w:type="dxa"/>
            <w:shd w:val="clear" w:color="auto" w:fill="FFFFFF"/>
          </w:tcPr>
          <w:p w14:paraId="2092B642" w14:textId="77777777" w:rsidR="00B67D23" w:rsidRDefault="00000000">
            <w:pPr>
              <w:spacing w:before="40" w:after="40"/>
            </w:pPr>
            <w:r>
              <w:rPr>
                <w:b/>
                <w:bCs/>
                <w:sz w:val="18"/>
              </w:rPr>
              <w:t>Jay Caiafa</w:t>
            </w:r>
          </w:p>
        </w:tc>
        <w:tc>
          <w:tcPr>
            <w:tcW w:w="1900" w:type="dxa"/>
            <w:shd w:val="clear" w:color="auto" w:fill="FFFFFF"/>
          </w:tcPr>
          <w:p w14:paraId="3766C57D" w14:textId="77777777" w:rsidR="00B67D23" w:rsidRDefault="00000000">
            <w:pPr>
              <w:spacing w:before="40" w:after="40"/>
            </w:pPr>
            <w:r>
              <w:rPr>
                <w:sz w:val="18"/>
              </w:rPr>
              <w:t>CEO Aug 2025</w:t>
            </w:r>
          </w:p>
        </w:tc>
        <w:tc>
          <w:tcPr>
            <w:tcW w:w="1900" w:type="dxa"/>
            <w:shd w:val="clear" w:color="auto" w:fill="FFFFFF"/>
          </w:tcPr>
          <w:p w14:paraId="7CB31922" w14:textId="77777777" w:rsidR="00B67D23" w:rsidRDefault="00000000">
            <w:pPr>
              <w:spacing w:before="40" w:after="40"/>
            </w:pPr>
            <w:r>
              <w:rPr>
                <w:color w:val="185FA5"/>
                <w:sz w:val="16"/>
              </w:rPr>
              <w:t>jay-caiafa-65580a1</w:t>
            </w:r>
          </w:p>
        </w:tc>
        <w:tc>
          <w:tcPr>
            <w:tcW w:w="1700" w:type="dxa"/>
            <w:shd w:val="clear" w:color="auto" w:fill="FFFFFF"/>
          </w:tcPr>
          <w:p w14:paraId="7DD82D8D" w14:textId="77777777" w:rsidR="00B67D23" w:rsidRDefault="00000000">
            <w:pPr>
              <w:spacing w:before="40" w:after="40"/>
            </w:pPr>
            <w:r>
              <w:rPr>
                <w:sz w:val="16"/>
              </w:rPr>
              <w:t>USAFA Captain + Duke Law JD + Duke Fuqua MBA ⭐⭐⭐ TRIPLE</w:t>
            </w:r>
          </w:p>
        </w:tc>
        <w:tc>
          <w:tcPr>
            <w:tcW w:w="1800" w:type="dxa"/>
            <w:shd w:val="clear" w:color="auto" w:fill="FFFFFF"/>
          </w:tcPr>
          <w:p w14:paraId="69587255" w14:textId="77777777" w:rsidR="00B67D23" w:rsidRDefault="00B67D23">
            <w:pPr>
              <w:spacing w:before="40" w:after="40"/>
            </w:pPr>
          </w:p>
        </w:tc>
      </w:tr>
      <w:tr w:rsidR="00B67D23" w14:paraId="408D96D5" w14:textId="77777777">
        <w:tblPrEx>
          <w:tblCellMar>
            <w:top w:w="0" w:type="dxa"/>
            <w:bottom w:w="0" w:type="dxa"/>
          </w:tblCellMar>
        </w:tblPrEx>
        <w:tc>
          <w:tcPr>
            <w:tcW w:w="1700" w:type="dxa"/>
            <w:shd w:val="clear" w:color="auto" w:fill="FFFFFF"/>
          </w:tcPr>
          <w:p w14:paraId="51505922" w14:textId="77777777" w:rsidR="00B67D23" w:rsidRDefault="00000000">
            <w:pPr>
              <w:spacing w:before="40" w:after="40"/>
            </w:pPr>
            <w:r>
              <w:rPr>
                <w:b/>
                <w:bCs/>
                <w:sz w:val="18"/>
              </w:rPr>
              <w:t>Josh Greear</w:t>
            </w:r>
          </w:p>
        </w:tc>
        <w:tc>
          <w:tcPr>
            <w:tcW w:w="1900" w:type="dxa"/>
            <w:shd w:val="clear" w:color="auto" w:fill="FFFFFF"/>
          </w:tcPr>
          <w:p w14:paraId="12785BBA" w14:textId="77777777" w:rsidR="00B67D23" w:rsidRDefault="00000000">
            <w:pPr>
              <w:spacing w:before="40" w:after="40"/>
            </w:pPr>
            <w:r>
              <w:rPr>
                <w:sz w:val="18"/>
              </w:rPr>
              <w:t>CFO Sept 2025</w:t>
            </w:r>
          </w:p>
        </w:tc>
        <w:tc>
          <w:tcPr>
            <w:tcW w:w="1900" w:type="dxa"/>
            <w:shd w:val="clear" w:color="auto" w:fill="FFFFFF"/>
          </w:tcPr>
          <w:p w14:paraId="2E639C81" w14:textId="77777777" w:rsidR="00B67D23" w:rsidRDefault="00000000">
            <w:pPr>
              <w:spacing w:before="40" w:after="40"/>
            </w:pPr>
            <w:proofErr w:type="spellStart"/>
            <w:r>
              <w:rPr>
                <w:color w:val="185FA5"/>
                <w:sz w:val="16"/>
              </w:rPr>
              <w:t>joshgreear</w:t>
            </w:r>
            <w:proofErr w:type="spellEnd"/>
          </w:p>
        </w:tc>
        <w:tc>
          <w:tcPr>
            <w:tcW w:w="1700" w:type="dxa"/>
            <w:shd w:val="clear" w:color="auto" w:fill="FFFFFF"/>
          </w:tcPr>
          <w:p w14:paraId="3E77C19A" w14:textId="77777777" w:rsidR="00B67D23" w:rsidRDefault="00000000">
            <w:pPr>
              <w:spacing w:before="40" w:after="40"/>
            </w:pPr>
            <w:r>
              <w:rPr>
                <w:sz w:val="16"/>
              </w:rPr>
              <w:t>U Richmond BA + Vanderbilt MA. 4 kids, Atlanta. Ex-Cracker Barrel + Home Depot.</w:t>
            </w:r>
          </w:p>
        </w:tc>
        <w:tc>
          <w:tcPr>
            <w:tcW w:w="1800" w:type="dxa"/>
            <w:shd w:val="clear" w:color="auto" w:fill="FFFFFF"/>
          </w:tcPr>
          <w:p w14:paraId="134B0864" w14:textId="77777777" w:rsidR="00B67D23" w:rsidRDefault="00B67D23">
            <w:pPr>
              <w:spacing w:before="40" w:after="40"/>
            </w:pPr>
          </w:p>
        </w:tc>
      </w:tr>
      <w:tr w:rsidR="00B67D23" w14:paraId="4AF6795B" w14:textId="77777777">
        <w:tblPrEx>
          <w:tblCellMar>
            <w:top w:w="0" w:type="dxa"/>
            <w:bottom w:w="0" w:type="dxa"/>
          </w:tblCellMar>
        </w:tblPrEx>
        <w:tc>
          <w:tcPr>
            <w:tcW w:w="1700" w:type="dxa"/>
            <w:shd w:val="clear" w:color="auto" w:fill="FFFFFF"/>
          </w:tcPr>
          <w:p w14:paraId="12E02D31" w14:textId="77777777" w:rsidR="00B67D23" w:rsidRDefault="00000000">
            <w:pPr>
              <w:spacing w:before="40" w:after="40"/>
            </w:pPr>
            <w:r>
              <w:rPr>
                <w:b/>
                <w:bCs/>
                <w:sz w:val="18"/>
              </w:rPr>
              <w:t>Steve Clemente</w:t>
            </w:r>
          </w:p>
        </w:tc>
        <w:tc>
          <w:tcPr>
            <w:tcW w:w="1900" w:type="dxa"/>
            <w:shd w:val="clear" w:color="auto" w:fill="FFFFFF"/>
          </w:tcPr>
          <w:p w14:paraId="3D32730A" w14:textId="77777777" w:rsidR="00B67D23" w:rsidRDefault="00000000">
            <w:pPr>
              <w:spacing w:before="40" w:after="40"/>
            </w:pPr>
            <w:r>
              <w:rPr>
                <w:sz w:val="18"/>
              </w:rPr>
              <w:t>Pres &amp; COO Trades Dec 2025</w:t>
            </w:r>
          </w:p>
        </w:tc>
        <w:tc>
          <w:tcPr>
            <w:tcW w:w="1900" w:type="dxa"/>
            <w:shd w:val="clear" w:color="auto" w:fill="FFFFFF"/>
          </w:tcPr>
          <w:p w14:paraId="53740FFD" w14:textId="77777777" w:rsidR="00B67D23" w:rsidRDefault="00000000">
            <w:pPr>
              <w:spacing w:before="40" w:after="40"/>
            </w:pPr>
            <w:proofErr w:type="spellStart"/>
            <w:r>
              <w:rPr>
                <w:color w:val="185FA5"/>
                <w:sz w:val="16"/>
              </w:rPr>
              <w:t>steve</w:t>
            </w:r>
            <w:proofErr w:type="spellEnd"/>
            <w:r>
              <w:rPr>
                <w:color w:val="185FA5"/>
                <w:sz w:val="16"/>
              </w:rPr>
              <w:t>-</w:t>
            </w:r>
            <w:proofErr w:type="spellStart"/>
            <w:r>
              <w:rPr>
                <w:color w:val="185FA5"/>
                <w:sz w:val="16"/>
              </w:rPr>
              <w:t>clemente</w:t>
            </w:r>
            <w:proofErr w:type="spellEnd"/>
            <w:r>
              <w:rPr>
                <w:color w:val="185FA5"/>
                <w:sz w:val="16"/>
              </w:rPr>
              <w:t>-trade-brands</w:t>
            </w:r>
          </w:p>
        </w:tc>
        <w:tc>
          <w:tcPr>
            <w:tcW w:w="1700" w:type="dxa"/>
            <w:shd w:val="clear" w:color="auto" w:fill="FFFFFF"/>
          </w:tcPr>
          <w:p w14:paraId="26963015" w14:textId="77777777" w:rsidR="00B67D23" w:rsidRDefault="00000000">
            <w:pPr>
              <w:spacing w:before="40" w:after="40"/>
            </w:pPr>
            <w:r>
              <w:rPr>
                <w:sz w:val="16"/>
              </w:rPr>
              <w:t>UCF BS Liberal Studies + Webster University Master’s. 30+ yrs Dick’s, Target, Nebraska Boo</w:t>
            </w:r>
          </w:p>
        </w:tc>
        <w:tc>
          <w:tcPr>
            <w:tcW w:w="1800" w:type="dxa"/>
            <w:shd w:val="clear" w:color="auto" w:fill="FFFFFF"/>
          </w:tcPr>
          <w:p w14:paraId="6ABF60EE" w14:textId="77777777" w:rsidR="00B67D23" w:rsidRDefault="00B67D23">
            <w:pPr>
              <w:spacing w:before="40" w:after="40"/>
            </w:pPr>
          </w:p>
        </w:tc>
      </w:tr>
      <w:tr w:rsidR="00B67D23" w14:paraId="2F6FB90F" w14:textId="77777777">
        <w:tblPrEx>
          <w:tblCellMar>
            <w:top w:w="0" w:type="dxa"/>
            <w:bottom w:w="0" w:type="dxa"/>
          </w:tblCellMar>
        </w:tblPrEx>
        <w:tc>
          <w:tcPr>
            <w:tcW w:w="1700" w:type="dxa"/>
            <w:shd w:val="clear" w:color="auto" w:fill="FFFFFF"/>
          </w:tcPr>
          <w:p w14:paraId="6C9A6B4D" w14:textId="77777777" w:rsidR="00B67D23" w:rsidRDefault="00000000">
            <w:pPr>
              <w:spacing w:before="40" w:after="40"/>
            </w:pPr>
            <w:r>
              <w:rPr>
                <w:b/>
                <w:bCs/>
                <w:sz w:val="18"/>
              </w:rPr>
              <w:t>Ryan Bowes</w:t>
            </w:r>
          </w:p>
        </w:tc>
        <w:tc>
          <w:tcPr>
            <w:tcW w:w="1900" w:type="dxa"/>
            <w:shd w:val="clear" w:color="auto" w:fill="FFFFFF"/>
          </w:tcPr>
          <w:p w14:paraId="7B13619B" w14:textId="77777777" w:rsidR="00B67D23" w:rsidRDefault="00000000">
            <w:pPr>
              <w:spacing w:before="40" w:after="40"/>
            </w:pPr>
            <w:r>
              <w:rPr>
                <w:sz w:val="18"/>
              </w:rPr>
              <w:t>Chief Growth Officer Feb 2026</w:t>
            </w:r>
          </w:p>
        </w:tc>
        <w:tc>
          <w:tcPr>
            <w:tcW w:w="1900" w:type="dxa"/>
            <w:shd w:val="clear" w:color="auto" w:fill="FFFFFF"/>
          </w:tcPr>
          <w:p w14:paraId="31946215" w14:textId="77777777" w:rsidR="00B67D23" w:rsidRDefault="00000000">
            <w:pPr>
              <w:spacing w:before="40" w:after="40"/>
            </w:pPr>
            <w:proofErr w:type="spellStart"/>
            <w:r>
              <w:rPr>
                <w:color w:val="185FA5"/>
                <w:sz w:val="16"/>
              </w:rPr>
              <w:t>ryan-bowes</w:t>
            </w:r>
            <w:proofErr w:type="spellEnd"/>
          </w:p>
        </w:tc>
        <w:tc>
          <w:tcPr>
            <w:tcW w:w="1700" w:type="dxa"/>
            <w:shd w:val="clear" w:color="auto" w:fill="FFFFFF"/>
          </w:tcPr>
          <w:p w14:paraId="24839353" w14:textId="77777777" w:rsidR="00B67D23" w:rsidRDefault="00000000">
            <w:pPr>
              <w:spacing w:before="40" w:after="40"/>
            </w:pPr>
            <w:r>
              <w:rPr>
                <w:sz w:val="16"/>
              </w:rPr>
              <w:t xml:space="preserve">Clemson BS+MS Real Estate Dev/Finance. Ex-IHG, Marriott, Starwood, </w:t>
            </w:r>
            <w:proofErr w:type="spellStart"/>
            <w:r>
              <w:rPr>
                <w:sz w:val="16"/>
              </w:rPr>
              <w:t>FirstKey</w:t>
            </w:r>
            <w:proofErr w:type="spellEnd"/>
            <w:r>
              <w:rPr>
                <w:sz w:val="16"/>
              </w:rPr>
              <w:t xml:space="preserve"> Homes CIO.</w:t>
            </w:r>
          </w:p>
        </w:tc>
        <w:tc>
          <w:tcPr>
            <w:tcW w:w="1800" w:type="dxa"/>
            <w:shd w:val="clear" w:color="auto" w:fill="FFFFFF"/>
          </w:tcPr>
          <w:p w14:paraId="66B7ACDE" w14:textId="77777777" w:rsidR="00B67D23" w:rsidRDefault="00B67D23">
            <w:pPr>
              <w:spacing w:before="40" w:after="40"/>
            </w:pPr>
          </w:p>
        </w:tc>
      </w:tr>
      <w:tr w:rsidR="00B67D23" w14:paraId="74D4A790" w14:textId="77777777">
        <w:tblPrEx>
          <w:tblCellMar>
            <w:top w:w="0" w:type="dxa"/>
            <w:bottom w:w="0" w:type="dxa"/>
          </w:tblCellMar>
        </w:tblPrEx>
        <w:tc>
          <w:tcPr>
            <w:tcW w:w="1700" w:type="dxa"/>
            <w:shd w:val="clear" w:color="auto" w:fill="FFFFFF"/>
          </w:tcPr>
          <w:p w14:paraId="6C1B4A51" w14:textId="77777777" w:rsidR="00B67D23" w:rsidRDefault="00000000">
            <w:pPr>
              <w:spacing w:before="40" w:after="40"/>
            </w:pPr>
            <w:proofErr w:type="spellStart"/>
            <w:r>
              <w:rPr>
                <w:b/>
                <w:bCs/>
                <w:sz w:val="18"/>
              </w:rPr>
              <w:t>Tij</w:t>
            </w:r>
            <w:proofErr w:type="spellEnd"/>
            <w:r>
              <w:rPr>
                <w:b/>
                <w:bCs/>
                <w:sz w:val="18"/>
              </w:rPr>
              <w:t xml:space="preserve"> Bedi</w:t>
            </w:r>
          </w:p>
        </w:tc>
        <w:tc>
          <w:tcPr>
            <w:tcW w:w="1900" w:type="dxa"/>
            <w:shd w:val="clear" w:color="auto" w:fill="FFFFFF"/>
          </w:tcPr>
          <w:p w14:paraId="6DFEE568" w14:textId="77777777" w:rsidR="00B67D23" w:rsidRDefault="00000000">
            <w:pPr>
              <w:spacing w:before="40" w:after="40"/>
            </w:pPr>
            <w:r>
              <w:rPr>
                <w:sz w:val="18"/>
              </w:rPr>
              <w:t>CTO since Aug 2024</w:t>
            </w:r>
          </w:p>
        </w:tc>
        <w:tc>
          <w:tcPr>
            <w:tcW w:w="1900" w:type="dxa"/>
            <w:shd w:val="clear" w:color="auto" w:fill="FFFFFF"/>
          </w:tcPr>
          <w:p w14:paraId="66B3BAD8" w14:textId="77777777" w:rsidR="00B67D23" w:rsidRDefault="00000000">
            <w:pPr>
              <w:spacing w:before="40" w:after="40"/>
            </w:pPr>
            <w:proofErr w:type="spellStart"/>
            <w:r>
              <w:rPr>
                <w:color w:val="185FA5"/>
                <w:sz w:val="16"/>
              </w:rPr>
              <w:t>tijbedi</w:t>
            </w:r>
            <w:proofErr w:type="spellEnd"/>
          </w:p>
        </w:tc>
        <w:tc>
          <w:tcPr>
            <w:tcW w:w="1700" w:type="dxa"/>
            <w:shd w:val="clear" w:color="auto" w:fill="FFFFFF"/>
          </w:tcPr>
          <w:p w14:paraId="1813D83F" w14:textId="77777777" w:rsidR="00B67D23" w:rsidRDefault="00000000">
            <w:pPr>
              <w:spacing w:before="40" w:after="40"/>
            </w:pPr>
            <w:r>
              <w:rPr>
                <w:sz w:val="16"/>
              </w:rPr>
              <w:t>—</w:t>
            </w:r>
          </w:p>
        </w:tc>
        <w:tc>
          <w:tcPr>
            <w:tcW w:w="1800" w:type="dxa"/>
            <w:shd w:val="clear" w:color="auto" w:fill="FFFFFF"/>
          </w:tcPr>
          <w:p w14:paraId="4C5BB251" w14:textId="77777777" w:rsidR="00B67D23" w:rsidRDefault="00B67D23">
            <w:pPr>
              <w:spacing w:before="40" w:after="40"/>
            </w:pPr>
          </w:p>
        </w:tc>
      </w:tr>
      <w:tr w:rsidR="00B67D23" w14:paraId="5F259E81" w14:textId="77777777">
        <w:tblPrEx>
          <w:tblCellMar>
            <w:top w:w="0" w:type="dxa"/>
            <w:bottom w:w="0" w:type="dxa"/>
          </w:tblCellMar>
        </w:tblPrEx>
        <w:tc>
          <w:tcPr>
            <w:tcW w:w="1700" w:type="dxa"/>
            <w:shd w:val="clear" w:color="auto" w:fill="FFFFFF"/>
          </w:tcPr>
          <w:p w14:paraId="1D2D2CDC" w14:textId="77777777" w:rsidR="00B67D23" w:rsidRDefault="00000000">
            <w:pPr>
              <w:spacing w:before="40" w:after="40"/>
            </w:pPr>
            <w:r>
              <w:rPr>
                <w:b/>
                <w:bCs/>
                <w:sz w:val="18"/>
              </w:rPr>
              <w:t>Stewart Vernon</w:t>
            </w:r>
          </w:p>
        </w:tc>
        <w:tc>
          <w:tcPr>
            <w:tcW w:w="1900" w:type="dxa"/>
            <w:shd w:val="clear" w:color="auto" w:fill="FFFFFF"/>
          </w:tcPr>
          <w:p w14:paraId="691EBCD3" w14:textId="77777777" w:rsidR="00B67D23" w:rsidRDefault="00000000">
            <w:pPr>
              <w:spacing w:before="40" w:after="40"/>
            </w:pPr>
            <w:r>
              <w:rPr>
                <w:sz w:val="18"/>
              </w:rPr>
              <w:t>EVP Emerging Brands</w:t>
            </w:r>
          </w:p>
        </w:tc>
        <w:tc>
          <w:tcPr>
            <w:tcW w:w="1900" w:type="dxa"/>
            <w:shd w:val="clear" w:color="auto" w:fill="FFFFFF"/>
          </w:tcPr>
          <w:p w14:paraId="5B3EE0BD" w14:textId="77777777" w:rsidR="00B67D23" w:rsidRDefault="00000000">
            <w:pPr>
              <w:spacing w:before="40" w:after="40"/>
            </w:pPr>
            <w:proofErr w:type="spellStart"/>
            <w:r>
              <w:rPr>
                <w:color w:val="185FA5"/>
                <w:sz w:val="16"/>
              </w:rPr>
              <w:t>stewart</w:t>
            </w:r>
            <w:proofErr w:type="spellEnd"/>
            <w:r>
              <w:rPr>
                <w:color w:val="185FA5"/>
                <w:sz w:val="16"/>
              </w:rPr>
              <w:t>-</w:t>
            </w:r>
            <w:proofErr w:type="spellStart"/>
            <w:r>
              <w:rPr>
                <w:color w:val="185FA5"/>
                <w:sz w:val="16"/>
              </w:rPr>
              <w:t>vernon</w:t>
            </w:r>
            <w:proofErr w:type="spellEnd"/>
            <w:r>
              <w:rPr>
                <w:color w:val="185FA5"/>
                <w:sz w:val="16"/>
              </w:rPr>
              <w:t>-asp</w:t>
            </w:r>
          </w:p>
        </w:tc>
        <w:tc>
          <w:tcPr>
            <w:tcW w:w="1700" w:type="dxa"/>
            <w:shd w:val="clear" w:color="auto" w:fill="FFFFFF"/>
          </w:tcPr>
          <w:p w14:paraId="164096B1" w14:textId="77777777" w:rsidR="00B67D23" w:rsidRDefault="00000000">
            <w:pPr>
              <w:spacing w:before="40" w:after="40"/>
            </w:pPr>
            <w:r>
              <w:rPr>
                <w:sz w:val="16"/>
              </w:rPr>
              <w:t>College of Charleston (</w:t>
            </w:r>
            <w:proofErr w:type="spellStart"/>
            <w:r>
              <w:rPr>
                <w:sz w:val="16"/>
              </w:rPr>
              <w:t>corp</w:t>
            </w:r>
            <w:proofErr w:type="spellEnd"/>
            <w:r>
              <w:rPr>
                <w:sz w:val="16"/>
              </w:rPr>
              <w:t xml:space="preserve"> comms). Macon GA, Stratford Academy. Wife Shannon.</w:t>
            </w:r>
          </w:p>
        </w:tc>
        <w:tc>
          <w:tcPr>
            <w:tcW w:w="1800" w:type="dxa"/>
            <w:shd w:val="clear" w:color="auto" w:fill="FFFFFF"/>
          </w:tcPr>
          <w:p w14:paraId="46E1CA95" w14:textId="77777777" w:rsidR="00B67D23" w:rsidRDefault="00B67D23">
            <w:pPr>
              <w:spacing w:before="40" w:after="40"/>
            </w:pPr>
          </w:p>
        </w:tc>
      </w:tr>
      <w:tr w:rsidR="00B67D23" w14:paraId="2D09356E" w14:textId="77777777">
        <w:tblPrEx>
          <w:tblCellMar>
            <w:top w:w="0" w:type="dxa"/>
            <w:bottom w:w="0" w:type="dxa"/>
          </w:tblCellMar>
        </w:tblPrEx>
        <w:tc>
          <w:tcPr>
            <w:tcW w:w="1700" w:type="dxa"/>
            <w:shd w:val="clear" w:color="auto" w:fill="FFFFFF"/>
          </w:tcPr>
          <w:p w14:paraId="413E95AD" w14:textId="77777777" w:rsidR="00B67D23" w:rsidRDefault="00000000">
            <w:pPr>
              <w:spacing w:before="40" w:after="40"/>
            </w:pPr>
            <w:r>
              <w:rPr>
                <w:b/>
                <w:bCs/>
                <w:sz w:val="18"/>
              </w:rPr>
              <w:t>Tom Swift</w:t>
            </w:r>
          </w:p>
        </w:tc>
        <w:tc>
          <w:tcPr>
            <w:tcW w:w="1900" w:type="dxa"/>
            <w:shd w:val="clear" w:color="auto" w:fill="FFFFFF"/>
          </w:tcPr>
          <w:p w14:paraId="1900ED62" w14:textId="77777777" w:rsidR="00B67D23" w:rsidRDefault="00000000">
            <w:pPr>
              <w:spacing w:before="40" w:after="40"/>
            </w:pPr>
            <w:r>
              <w:rPr>
                <w:sz w:val="18"/>
              </w:rPr>
              <w:t>EVP Outdoor Brands</w:t>
            </w:r>
          </w:p>
        </w:tc>
        <w:tc>
          <w:tcPr>
            <w:tcW w:w="1900" w:type="dxa"/>
            <w:shd w:val="clear" w:color="auto" w:fill="FFFFFF"/>
          </w:tcPr>
          <w:p w14:paraId="539F92C8" w14:textId="77777777" w:rsidR="00B67D23" w:rsidRDefault="00000000">
            <w:pPr>
              <w:spacing w:before="40" w:after="40"/>
            </w:pPr>
            <w:r>
              <w:rPr>
                <w:color w:val="185FA5"/>
                <w:sz w:val="16"/>
              </w:rPr>
              <w:t>tom-swift-597a2018</w:t>
            </w:r>
          </w:p>
        </w:tc>
        <w:tc>
          <w:tcPr>
            <w:tcW w:w="1700" w:type="dxa"/>
            <w:shd w:val="clear" w:color="auto" w:fill="FFFFFF"/>
          </w:tcPr>
          <w:p w14:paraId="2BCED5C1" w14:textId="77777777" w:rsidR="00B67D23" w:rsidRDefault="00000000">
            <w:pPr>
              <w:spacing w:before="40" w:after="40"/>
            </w:pPr>
            <w:r>
              <w:rPr>
                <w:sz w:val="16"/>
              </w:rPr>
              <w:t xml:space="preserve">Presbyterian College BA + Mercer Law JD 2001-2003 + </w:t>
            </w:r>
            <w:proofErr w:type="spellStart"/>
            <w:r>
              <w:rPr>
                <w:sz w:val="16"/>
              </w:rPr>
              <w:t>UFlorida</w:t>
            </w:r>
            <w:proofErr w:type="spellEnd"/>
            <w:r>
              <w:rPr>
                <w:sz w:val="16"/>
              </w:rPr>
              <w:t xml:space="preserve"> LLM (Master Tax Law) + CFP. M</w:t>
            </w:r>
          </w:p>
        </w:tc>
        <w:tc>
          <w:tcPr>
            <w:tcW w:w="1800" w:type="dxa"/>
            <w:shd w:val="clear" w:color="auto" w:fill="FFFFFF"/>
          </w:tcPr>
          <w:p w14:paraId="38EB1173" w14:textId="77777777" w:rsidR="00B67D23" w:rsidRDefault="00B67D23">
            <w:pPr>
              <w:spacing w:before="40" w:after="40"/>
            </w:pPr>
          </w:p>
        </w:tc>
      </w:tr>
      <w:tr w:rsidR="00B67D23" w14:paraId="011F46CB" w14:textId="77777777">
        <w:tblPrEx>
          <w:tblCellMar>
            <w:top w:w="0" w:type="dxa"/>
            <w:bottom w:w="0" w:type="dxa"/>
          </w:tblCellMar>
        </w:tblPrEx>
        <w:tc>
          <w:tcPr>
            <w:tcW w:w="1700" w:type="dxa"/>
            <w:shd w:val="clear" w:color="auto" w:fill="FFFFFF"/>
          </w:tcPr>
          <w:p w14:paraId="55538FD5" w14:textId="77777777" w:rsidR="00B67D23" w:rsidRDefault="00000000">
            <w:pPr>
              <w:spacing w:before="40" w:after="40"/>
            </w:pPr>
            <w:r>
              <w:rPr>
                <w:b/>
                <w:bCs/>
                <w:sz w:val="18"/>
              </w:rPr>
              <w:t>Justin Waltz</w:t>
            </w:r>
          </w:p>
        </w:tc>
        <w:tc>
          <w:tcPr>
            <w:tcW w:w="1900" w:type="dxa"/>
            <w:shd w:val="clear" w:color="auto" w:fill="FFFFFF"/>
          </w:tcPr>
          <w:p w14:paraId="01C1B42D" w14:textId="77777777" w:rsidR="00B67D23" w:rsidRDefault="00000000">
            <w:pPr>
              <w:spacing w:before="40" w:after="40"/>
            </w:pPr>
            <w:proofErr w:type="spellStart"/>
            <w:r>
              <w:rPr>
                <w:sz w:val="18"/>
              </w:rPr>
              <w:t>Junkluggers</w:t>
            </w:r>
            <w:proofErr w:type="spellEnd"/>
            <w:r>
              <w:rPr>
                <w:sz w:val="18"/>
              </w:rPr>
              <w:t xml:space="preserve"> Pres</w:t>
            </w:r>
          </w:p>
        </w:tc>
        <w:tc>
          <w:tcPr>
            <w:tcW w:w="1900" w:type="dxa"/>
            <w:shd w:val="clear" w:color="auto" w:fill="FFFFFF"/>
          </w:tcPr>
          <w:p w14:paraId="7F29D4FF" w14:textId="77777777" w:rsidR="00B67D23" w:rsidRDefault="00000000">
            <w:pPr>
              <w:spacing w:before="40" w:after="40"/>
            </w:pPr>
            <w:proofErr w:type="spellStart"/>
            <w:r>
              <w:rPr>
                <w:color w:val="185FA5"/>
                <w:sz w:val="16"/>
              </w:rPr>
              <w:t>justinwaltz</w:t>
            </w:r>
            <w:proofErr w:type="spellEnd"/>
          </w:p>
        </w:tc>
        <w:tc>
          <w:tcPr>
            <w:tcW w:w="1700" w:type="dxa"/>
            <w:shd w:val="clear" w:color="auto" w:fill="FFFFFF"/>
          </w:tcPr>
          <w:p w14:paraId="02DD32C1" w14:textId="77777777" w:rsidR="00B67D23" w:rsidRDefault="00000000">
            <w:pPr>
              <w:spacing w:before="40" w:after="40"/>
            </w:pPr>
            <w:r>
              <w:rPr>
                <w:sz w:val="16"/>
              </w:rPr>
              <w:t>Towson University. Started 1-800-GOT-JUNK truck driver 2005.</w:t>
            </w:r>
          </w:p>
        </w:tc>
        <w:tc>
          <w:tcPr>
            <w:tcW w:w="1800" w:type="dxa"/>
            <w:shd w:val="clear" w:color="auto" w:fill="FFFFFF"/>
          </w:tcPr>
          <w:p w14:paraId="7AF0C0BF" w14:textId="77777777" w:rsidR="00B67D23" w:rsidRDefault="00B67D23">
            <w:pPr>
              <w:spacing w:before="40" w:after="40"/>
            </w:pPr>
          </w:p>
        </w:tc>
      </w:tr>
      <w:tr w:rsidR="00B67D23" w14:paraId="63AC1B5F" w14:textId="77777777">
        <w:tblPrEx>
          <w:tblCellMar>
            <w:top w:w="0" w:type="dxa"/>
            <w:bottom w:w="0" w:type="dxa"/>
          </w:tblCellMar>
        </w:tblPrEx>
        <w:tc>
          <w:tcPr>
            <w:tcW w:w="1700" w:type="dxa"/>
            <w:shd w:val="clear" w:color="auto" w:fill="FFFFFF"/>
          </w:tcPr>
          <w:p w14:paraId="27EB9744" w14:textId="77777777" w:rsidR="00B67D23" w:rsidRDefault="00000000">
            <w:pPr>
              <w:spacing w:before="40" w:after="40"/>
            </w:pPr>
            <w:r>
              <w:rPr>
                <w:b/>
                <w:bCs/>
                <w:sz w:val="18"/>
              </w:rPr>
              <w:t>Rob White</w:t>
            </w:r>
          </w:p>
        </w:tc>
        <w:tc>
          <w:tcPr>
            <w:tcW w:w="1900" w:type="dxa"/>
            <w:shd w:val="clear" w:color="auto" w:fill="FFFFFF"/>
          </w:tcPr>
          <w:p w14:paraId="1416C40E" w14:textId="77777777" w:rsidR="00B67D23" w:rsidRDefault="00000000">
            <w:pPr>
              <w:spacing w:before="40" w:after="40"/>
            </w:pPr>
            <w:r>
              <w:rPr>
                <w:sz w:val="18"/>
              </w:rPr>
              <w:t>Monster Tree Pres</w:t>
            </w:r>
          </w:p>
        </w:tc>
        <w:tc>
          <w:tcPr>
            <w:tcW w:w="1900" w:type="dxa"/>
            <w:shd w:val="clear" w:color="auto" w:fill="FFFFFF"/>
          </w:tcPr>
          <w:p w14:paraId="486BFC7A" w14:textId="77777777" w:rsidR="00B67D23" w:rsidRDefault="00000000">
            <w:pPr>
              <w:spacing w:before="40" w:after="40"/>
            </w:pPr>
            <w:proofErr w:type="spellStart"/>
            <w:r>
              <w:rPr>
                <w:color w:val="185FA5"/>
                <w:sz w:val="16"/>
              </w:rPr>
              <w:t>robthewhitewa</w:t>
            </w:r>
            <w:proofErr w:type="spellEnd"/>
          </w:p>
        </w:tc>
        <w:tc>
          <w:tcPr>
            <w:tcW w:w="1700" w:type="dxa"/>
            <w:shd w:val="clear" w:color="auto" w:fill="FFFFFF"/>
          </w:tcPr>
          <w:p w14:paraId="71C1BD08" w14:textId="77777777" w:rsidR="00B67D23" w:rsidRDefault="00000000">
            <w:pPr>
              <w:spacing w:before="40" w:after="40"/>
            </w:pPr>
            <w:r>
              <w:rPr>
                <w:sz w:val="16"/>
              </w:rPr>
              <w:t>Virginia Tech BS Business Finance + VCU MBA. Ex-</w:t>
            </w:r>
            <w:r>
              <w:rPr>
                <w:sz w:val="16"/>
              </w:rPr>
              <w:lastRenderedPageBreak/>
              <w:t>Rainbow Restoration Pres.</w:t>
            </w:r>
          </w:p>
        </w:tc>
        <w:tc>
          <w:tcPr>
            <w:tcW w:w="1800" w:type="dxa"/>
            <w:shd w:val="clear" w:color="auto" w:fill="FFFFFF"/>
          </w:tcPr>
          <w:p w14:paraId="307DC2EF" w14:textId="77777777" w:rsidR="00B67D23" w:rsidRDefault="00B67D23">
            <w:pPr>
              <w:spacing w:before="40" w:after="40"/>
            </w:pPr>
          </w:p>
        </w:tc>
      </w:tr>
      <w:tr w:rsidR="00B67D23" w14:paraId="2BB1A9B2" w14:textId="77777777">
        <w:tblPrEx>
          <w:tblCellMar>
            <w:top w:w="0" w:type="dxa"/>
            <w:bottom w:w="0" w:type="dxa"/>
          </w:tblCellMar>
        </w:tblPrEx>
        <w:tc>
          <w:tcPr>
            <w:tcW w:w="1700" w:type="dxa"/>
            <w:shd w:val="clear" w:color="auto" w:fill="FFFFFF"/>
          </w:tcPr>
          <w:p w14:paraId="5CA2EF77" w14:textId="77777777" w:rsidR="00B67D23" w:rsidRDefault="00000000">
            <w:pPr>
              <w:spacing w:before="40" w:after="40"/>
            </w:pPr>
            <w:r>
              <w:rPr>
                <w:b/>
                <w:bCs/>
                <w:sz w:val="18"/>
              </w:rPr>
              <w:t>Farah Bhayani</w:t>
            </w:r>
          </w:p>
        </w:tc>
        <w:tc>
          <w:tcPr>
            <w:tcW w:w="1900" w:type="dxa"/>
            <w:shd w:val="clear" w:color="auto" w:fill="FFFFFF"/>
          </w:tcPr>
          <w:p w14:paraId="71C98DE8" w14:textId="77777777" w:rsidR="00B67D23" w:rsidRDefault="00000000">
            <w:pPr>
              <w:spacing w:before="40" w:after="40"/>
            </w:pPr>
            <w:r>
              <w:rPr>
                <w:sz w:val="18"/>
              </w:rPr>
              <w:t>CLO</w:t>
            </w:r>
          </w:p>
        </w:tc>
        <w:tc>
          <w:tcPr>
            <w:tcW w:w="1900" w:type="dxa"/>
            <w:shd w:val="clear" w:color="auto" w:fill="FFFFFF"/>
          </w:tcPr>
          <w:p w14:paraId="5C55E9C7" w14:textId="77777777" w:rsidR="00B67D23" w:rsidRDefault="00B67D23">
            <w:pPr>
              <w:spacing w:before="40" w:after="40"/>
            </w:pPr>
          </w:p>
        </w:tc>
        <w:tc>
          <w:tcPr>
            <w:tcW w:w="1700" w:type="dxa"/>
            <w:shd w:val="clear" w:color="auto" w:fill="FFFFFF"/>
          </w:tcPr>
          <w:p w14:paraId="66F651BB" w14:textId="77777777" w:rsidR="00B67D23" w:rsidRDefault="00000000">
            <w:pPr>
              <w:spacing w:before="40" w:after="40"/>
            </w:pPr>
            <w:r>
              <w:rPr>
                <w:sz w:val="16"/>
              </w:rPr>
              <w:t>SMU BBA Real Estate Finance + JD</w:t>
            </w:r>
          </w:p>
        </w:tc>
        <w:tc>
          <w:tcPr>
            <w:tcW w:w="1800" w:type="dxa"/>
            <w:shd w:val="clear" w:color="auto" w:fill="FFFFFF"/>
          </w:tcPr>
          <w:p w14:paraId="12AA55FE" w14:textId="77777777" w:rsidR="00B67D23" w:rsidRDefault="00B67D23">
            <w:pPr>
              <w:spacing w:before="40" w:after="40"/>
            </w:pPr>
          </w:p>
        </w:tc>
      </w:tr>
    </w:tbl>
    <w:p w14:paraId="59C7E2E3" w14:textId="77777777" w:rsidR="00B67D23" w:rsidRDefault="00000000">
      <w:pPr>
        <w:pStyle w:val="Heading1"/>
      </w:pPr>
      <w:r>
        <w:t>📞 Outreach plan &amp; sequencing — IN DEVELOPMENT</w:t>
      </w:r>
    </w:p>
    <w:tbl>
      <w:tblPr>
        <w:tblW w:w="9000" w:type="dxa"/>
        <w:tblBorders>
          <w:top w:val="single" w:sz="4" w:space="0" w:color="D97706"/>
          <w:left w:val="single" w:sz="4" w:space="0" w:color="D97706"/>
          <w:bottom w:val="single" w:sz="4" w:space="0" w:color="D97706"/>
          <w:right w:val="single" w:sz="4" w:space="0" w:color="D97706"/>
        </w:tblBorders>
        <w:tblCellMar>
          <w:left w:w="10" w:type="dxa"/>
          <w:right w:w="10" w:type="dxa"/>
        </w:tblCellMar>
        <w:tblLook w:val="0000" w:firstRow="0" w:lastRow="0" w:firstColumn="0" w:lastColumn="0" w:noHBand="0" w:noVBand="0"/>
      </w:tblPr>
      <w:tblGrid>
        <w:gridCol w:w="9000"/>
      </w:tblGrid>
      <w:tr w:rsidR="00B67D23" w14:paraId="1D4820BC" w14:textId="77777777">
        <w:tblPrEx>
          <w:tblCellMar>
            <w:top w:w="0" w:type="dxa"/>
            <w:bottom w:w="0" w:type="dxa"/>
          </w:tblCellMar>
        </w:tblPrEx>
        <w:tc>
          <w:tcPr>
            <w:tcW w:w="9000" w:type="dxa"/>
            <w:shd w:val="clear" w:color="auto" w:fill="FEF3C7"/>
          </w:tcPr>
          <w:p w14:paraId="6457F468" w14:textId="77777777" w:rsidR="00B67D23" w:rsidRDefault="00000000">
            <w:pPr>
              <w:spacing w:before="80" w:after="80"/>
            </w:pPr>
            <w:r>
              <w:rPr>
                <w:b/>
                <w:bCs/>
                <w:color w:val="92400E"/>
              </w:rPr>
              <w:t xml:space="preserve">Status: </w:t>
            </w:r>
            <w:r>
              <w:t>Working with Becky (GPS Insight Marketing) on a coordinated warm marketing touch plan that sequences outreach against the contacts above using Alumni Crossover v19 warm anchors. Will populate as deliverables land. Live entries in Master CRM v15.36 Engagement Log (#79–83).</w:t>
            </w:r>
          </w:p>
        </w:tc>
      </w:tr>
    </w:tbl>
    <w:p w14:paraId="731C95CC" w14:textId="77777777" w:rsidR="00B67D23" w:rsidRDefault="00000000">
      <w:pPr>
        <w:spacing w:before="80" w:after="80"/>
      </w:pPr>
      <w:r>
        <w:rPr>
          <w:b/>
          <w:bCs/>
          <w:color w:val="1A2B3C"/>
        </w:rPr>
        <w:t>Inputs needed from GPS Insight team:</w:t>
      </w:r>
    </w:p>
    <w:p w14:paraId="2AABBA95" w14:textId="77777777" w:rsidR="00B67D23" w:rsidRDefault="00000000">
      <w:pPr>
        <w:spacing w:before="40" w:after="40"/>
        <w:ind w:left="360" w:hanging="360"/>
      </w:pPr>
      <w:r>
        <w:t>• Alumni hits in column J of Alumni Crossover v19 (alma mater matches)</w:t>
      </w:r>
    </w:p>
    <w:p w14:paraId="1921A931" w14:textId="77777777" w:rsidR="00B67D23" w:rsidRDefault="00000000">
      <w:pPr>
        <w:spacing w:before="40" w:after="40"/>
        <w:ind w:left="360" w:hanging="360"/>
      </w:pPr>
      <w:r>
        <w:t>• LinkedIn 1st-degree mutual connections — click each LinkedIn URL above</w:t>
      </w:r>
    </w:p>
    <w:p w14:paraId="3B648615" w14:textId="77777777" w:rsidR="00B67D23" w:rsidRDefault="00000000">
      <w:pPr>
        <w:spacing w:before="40" w:after="40"/>
        <w:ind w:left="360" w:hanging="360"/>
      </w:pPr>
      <w:r>
        <w:t>• Verification of any flagged status changes before sequencing</w:t>
      </w:r>
    </w:p>
    <w:p w14:paraId="1A789FD5" w14:textId="77777777" w:rsidR="00B67D23" w:rsidRDefault="00000000">
      <w:pPr>
        <w:pStyle w:val="Heading1"/>
      </w:pPr>
      <w:r>
        <w:t>⚔️ Competitive landscape — where the headwinds 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67D23" w14:paraId="63B55A0A"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E8F4F4"/>
            <w:tcMar>
              <w:top w:w="200" w:type="dxa"/>
              <w:left w:w="240" w:type="dxa"/>
              <w:bottom w:w="200" w:type="dxa"/>
              <w:right w:w="240" w:type="dxa"/>
            </w:tcMar>
          </w:tcPr>
          <w:p w14:paraId="20987DCE" w14:textId="77777777" w:rsidR="00B67D23" w:rsidRDefault="00000000">
            <w:pPr>
              <w:spacing w:after="120"/>
            </w:pPr>
            <w:r>
              <w:rPr>
                <w:b/>
                <w:bCs/>
                <w:color w:val="1A2B3C"/>
                <w:sz w:val="24"/>
                <w:szCs w:val="24"/>
              </w:rPr>
              <w:t xml:space="preserve">My </w:t>
            </w:r>
            <w:proofErr w:type="gramStart"/>
            <w:r>
              <w:rPr>
                <w:b/>
                <w:bCs/>
                <w:color w:val="1A2B3C"/>
                <w:sz w:val="24"/>
                <w:szCs w:val="24"/>
              </w:rPr>
              <w:t>read on</w:t>
            </w:r>
            <w:proofErr w:type="gramEnd"/>
            <w:r>
              <w:rPr>
                <w:b/>
                <w:bCs/>
                <w:color w:val="1A2B3C"/>
                <w:sz w:val="24"/>
                <w:szCs w:val="24"/>
              </w:rPr>
              <w:t xml:space="preserve"> Authority Brands's FSM landscape</w:t>
            </w:r>
          </w:p>
          <w:p w14:paraId="151F0FFF" w14:textId="77777777" w:rsidR="00B67D23" w:rsidRDefault="00000000">
            <w:r>
              <w:t xml:space="preserve">Authority is now organizationally split into 'Trade Brands' (the </w:t>
            </w:r>
            <w:proofErr w:type="spellStart"/>
            <w:r>
              <w:t>ServiceTitan</w:t>
            </w:r>
            <w:proofErr w:type="spellEnd"/>
            <w:r>
              <w:t xml:space="preserve">-locked HVAC/electrical/plumbing cluster under Steve Clemente) and the 12 non-Trade brands which are franchisee-choice or have lighter platform mandates. Sep 2024 mandate locked the trades. Bowes (new CGTO Feb 2026) owns </w:t>
            </w:r>
            <w:proofErr w:type="spellStart"/>
            <w:r>
              <w:t>BuyMax</w:t>
            </w:r>
            <w:proofErr w:type="spellEnd"/>
            <w:r>
              <w:t xml:space="preserve"> procurement — a non-FSM platform we could potentially integrate with. The 12 non-Trade brands are where we play; the 3 Trade brands are off-limits.</w:t>
            </w:r>
          </w:p>
        </w:tc>
      </w:tr>
    </w:tbl>
    <w:p w14:paraId="3F4C1882" w14:textId="77777777" w:rsidR="00B67D23" w:rsidRDefault="00000000">
      <w:pPr>
        <w:pStyle w:val="Heading2"/>
      </w:pPr>
      <w:r>
        <w:t>Brand-by-brand FSM map</w:t>
      </w:r>
    </w:p>
    <w:p w14:paraId="65551C20" w14:textId="77777777" w:rsidR="00B67D23" w:rsidRDefault="00000000">
      <w:pPr>
        <w:spacing w:before="80" w:after="80"/>
      </w:pPr>
      <w:r>
        <w:t>Where each brand stands on FSM today, who pays for it, and how big the headwind is for displacement. Highlights where we have open territory vs where the incumbent is locked in.</w:t>
      </w:r>
    </w:p>
    <w:tbl>
      <w:tblPr>
        <w:tblW w:w="10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71"/>
        <w:gridCol w:w="1839"/>
        <w:gridCol w:w="1748"/>
        <w:gridCol w:w="1396"/>
        <w:gridCol w:w="924"/>
        <w:gridCol w:w="3202"/>
      </w:tblGrid>
      <w:tr w:rsidR="00B67D23" w14:paraId="19C14459" w14:textId="77777777">
        <w:tblPrEx>
          <w:tblCellMar>
            <w:top w:w="0" w:type="dxa"/>
            <w:bottom w:w="0" w:type="dxa"/>
          </w:tblCellMar>
        </w:tblPrEx>
        <w:trPr>
          <w:tblHeader/>
        </w:trPr>
        <w:tc>
          <w:tcPr>
            <w:tcW w:w="1700" w:type="dxa"/>
            <w:tcBorders>
              <w:top w:val="single" w:sz="4" w:space="0" w:color="CCCCCC"/>
              <w:left w:val="single" w:sz="4" w:space="0" w:color="CCCCCC"/>
              <w:bottom w:val="single" w:sz="4" w:space="0" w:color="CCCCCC"/>
              <w:right w:val="single" w:sz="4" w:space="0" w:color="CCCCCC"/>
            </w:tcBorders>
            <w:shd w:val="clear" w:color="auto" w:fill="1A2B3C"/>
            <w:tcMar>
              <w:top w:w="80" w:type="dxa"/>
              <w:left w:w="120" w:type="dxa"/>
              <w:bottom w:w="80" w:type="dxa"/>
              <w:right w:w="120" w:type="dxa"/>
            </w:tcMar>
          </w:tcPr>
          <w:p w14:paraId="0D24DCDB" w14:textId="77777777" w:rsidR="00B67D23" w:rsidRDefault="00000000">
            <w:r>
              <w:rPr>
                <w:b/>
                <w:bCs/>
                <w:color w:val="FFFFFF"/>
                <w:sz w:val="18"/>
                <w:szCs w:val="18"/>
              </w:rPr>
              <w:t>Brand</w:t>
            </w:r>
          </w:p>
        </w:tc>
        <w:tc>
          <w:tcPr>
            <w:tcW w:w="1900" w:type="dxa"/>
            <w:tcBorders>
              <w:top w:val="single" w:sz="4" w:space="0" w:color="CCCCCC"/>
              <w:left w:val="single" w:sz="4" w:space="0" w:color="CCCCCC"/>
              <w:bottom w:val="single" w:sz="4" w:space="0" w:color="CCCCCC"/>
              <w:right w:val="single" w:sz="4" w:space="0" w:color="CCCCCC"/>
            </w:tcBorders>
            <w:shd w:val="clear" w:color="auto" w:fill="1A2B3C"/>
            <w:tcMar>
              <w:top w:w="80" w:type="dxa"/>
              <w:left w:w="120" w:type="dxa"/>
              <w:bottom w:w="80" w:type="dxa"/>
              <w:right w:w="120" w:type="dxa"/>
            </w:tcMar>
          </w:tcPr>
          <w:p w14:paraId="5A39803E" w14:textId="77777777" w:rsidR="00B67D23" w:rsidRDefault="00000000">
            <w:r>
              <w:rPr>
                <w:b/>
                <w:bCs/>
                <w:color w:val="FFFFFF"/>
                <w:sz w:val="18"/>
                <w:szCs w:val="18"/>
              </w:rPr>
              <w:t>Current FSM</w:t>
            </w:r>
          </w:p>
        </w:tc>
        <w:tc>
          <w:tcPr>
            <w:tcW w:w="1800" w:type="dxa"/>
            <w:tcBorders>
              <w:top w:val="single" w:sz="4" w:space="0" w:color="CCCCCC"/>
              <w:left w:val="single" w:sz="4" w:space="0" w:color="CCCCCC"/>
              <w:bottom w:val="single" w:sz="4" w:space="0" w:color="CCCCCC"/>
              <w:right w:val="single" w:sz="4" w:space="0" w:color="CCCCCC"/>
            </w:tcBorders>
            <w:shd w:val="clear" w:color="auto" w:fill="1A2B3C"/>
            <w:tcMar>
              <w:top w:w="80" w:type="dxa"/>
              <w:left w:w="120" w:type="dxa"/>
              <w:bottom w:w="80" w:type="dxa"/>
              <w:right w:w="120" w:type="dxa"/>
            </w:tcMar>
          </w:tcPr>
          <w:p w14:paraId="6AF9BDB0" w14:textId="77777777" w:rsidR="00B67D23" w:rsidRDefault="00000000">
            <w:r>
              <w:rPr>
                <w:b/>
                <w:bCs/>
                <w:color w:val="FFFFFF"/>
                <w:sz w:val="18"/>
                <w:szCs w:val="18"/>
              </w:rPr>
              <w:t>Mandate vs choice</w:t>
            </w:r>
          </w:p>
        </w:tc>
        <w:tc>
          <w:tcPr>
            <w:tcW w:w="1100" w:type="dxa"/>
            <w:tcBorders>
              <w:top w:val="single" w:sz="4" w:space="0" w:color="CCCCCC"/>
              <w:left w:val="single" w:sz="4" w:space="0" w:color="CCCCCC"/>
              <w:bottom w:val="single" w:sz="4" w:space="0" w:color="CCCCCC"/>
              <w:right w:val="single" w:sz="4" w:space="0" w:color="CCCCCC"/>
            </w:tcBorders>
            <w:shd w:val="clear" w:color="auto" w:fill="1A2B3C"/>
            <w:tcMar>
              <w:top w:w="80" w:type="dxa"/>
              <w:left w:w="120" w:type="dxa"/>
              <w:bottom w:w="80" w:type="dxa"/>
              <w:right w:w="120" w:type="dxa"/>
            </w:tcMar>
          </w:tcPr>
          <w:p w14:paraId="09EEE9C0" w14:textId="77777777" w:rsidR="00B67D23" w:rsidRDefault="00000000">
            <w:pPr>
              <w:jc w:val="center"/>
            </w:pPr>
            <w:r>
              <w:rPr>
                <w:b/>
                <w:bCs/>
                <w:color w:val="FFFFFF"/>
                <w:sz w:val="18"/>
                <w:szCs w:val="18"/>
              </w:rPr>
              <w:t>Headwind</w:t>
            </w:r>
          </w:p>
        </w:tc>
        <w:tc>
          <w:tcPr>
            <w:tcW w:w="950" w:type="dxa"/>
            <w:tcBorders>
              <w:top w:val="single" w:sz="4" w:space="0" w:color="CCCCCC"/>
              <w:left w:val="single" w:sz="4" w:space="0" w:color="CCCCCC"/>
              <w:bottom w:val="single" w:sz="4" w:space="0" w:color="CCCCCC"/>
              <w:right w:val="single" w:sz="4" w:space="0" w:color="CCCCCC"/>
            </w:tcBorders>
            <w:shd w:val="clear" w:color="auto" w:fill="1A2B3C"/>
            <w:tcMar>
              <w:top w:w="80" w:type="dxa"/>
              <w:left w:w="120" w:type="dxa"/>
              <w:bottom w:w="80" w:type="dxa"/>
              <w:right w:w="120" w:type="dxa"/>
            </w:tcMar>
          </w:tcPr>
          <w:p w14:paraId="2D8A11F0" w14:textId="77777777" w:rsidR="00B67D23" w:rsidRDefault="00000000">
            <w:pPr>
              <w:jc w:val="center"/>
            </w:pPr>
            <w:r>
              <w:rPr>
                <w:b/>
                <w:bCs/>
                <w:color w:val="FFFFFF"/>
                <w:sz w:val="18"/>
                <w:szCs w:val="18"/>
              </w:rPr>
              <w:t>GPO</w:t>
            </w:r>
          </w:p>
        </w:tc>
        <w:tc>
          <w:tcPr>
            <w:tcW w:w="3330" w:type="dxa"/>
            <w:tcBorders>
              <w:top w:val="single" w:sz="4" w:space="0" w:color="CCCCCC"/>
              <w:left w:val="single" w:sz="4" w:space="0" w:color="CCCCCC"/>
              <w:bottom w:val="single" w:sz="4" w:space="0" w:color="CCCCCC"/>
              <w:right w:val="single" w:sz="4" w:space="0" w:color="CCCCCC"/>
            </w:tcBorders>
            <w:shd w:val="clear" w:color="auto" w:fill="1A2B3C"/>
            <w:tcMar>
              <w:top w:w="80" w:type="dxa"/>
              <w:left w:w="120" w:type="dxa"/>
              <w:bottom w:w="80" w:type="dxa"/>
              <w:right w:w="120" w:type="dxa"/>
            </w:tcMar>
          </w:tcPr>
          <w:p w14:paraId="24DEFDF4" w14:textId="77777777" w:rsidR="00B67D23" w:rsidRDefault="00000000">
            <w:r>
              <w:rPr>
                <w:b/>
                <w:bCs/>
                <w:color w:val="FFFFFF"/>
                <w:sz w:val="18"/>
                <w:szCs w:val="18"/>
              </w:rPr>
              <w:t>My read</w:t>
            </w:r>
          </w:p>
        </w:tc>
      </w:tr>
      <w:tr w:rsidR="00B67D23" w14:paraId="55B08907"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667C17B" w14:textId="77777777" w:rsidR="00B67D23" w:rsidRDefault="00000000">
            <w:r>
              <w:rPr>
                <w:b/>
                <w:bCs/>
                <w:sz w:val="17"/>
                <w:szCs w:val="17"/>
              </w:rPr>
              <w:t>Benjamin Franklin Plumbing</w:t>
            </w:r>
          </w:p>
        </w:tc>
        <w:tc>
          <w:tcPr>
            <w:tcW w:w="1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5765988" w14:textId="77777777" w:rsidR="00B67D23" w:rsidRDefault="00000000">
            <w:proofErr w:type="spellStart"/>
            <w:r>
              <w:rPr>
                <w:sz w:val="17"/>
                <w:szCs w:val="17"/>
              </w:rPr>
              <w:t>ServiceTitan</w:t>
            </w:r>
            <w:proofErr w:type="spellEnd"/>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855AC0B" w14:textId="77777777" w:rsidR="00B67D23" w:rsidRDefault="00000000">
            <w:r>
              <w:rPr>
                <w:sz w:val="17"/>
                <w:szCs w:val="17"/>
              </w:rPr>
              <w:t>MANDATED Sep 2024</w:t>
            </w:r>
          </w:p>
        </w:tc>
        <w:tc>
          <w:tcPr>
            <w:tcW w:w="1100" w:type="dxa"/>
            <w:tcBorders>
              <w:top w:val="single" w:sz="4" w:space="0" w:color="CCCCCC"/>
              <w:left w:val="single" w:sz="4" w:space="0" w:color="CCCCCC"/>
              <w:bottom w:val="single" w:sz="4" w:space="0" w:color="CCCCCC"/>
              <w:right w:val="single" w:sz="4" w:space="0" w:color="CCCCCC"/>
            </w:tcBorders>
            <w:shd w:val="clear" w:color="auto" w:fill="FCEBEB"/>
            <w:tcMar>
              <w:top w:w="80" w:type="dxa"/>
              <w:left w:w="120" w:type="dxa"/>
              <w:bottom w:w="80" w:type="dxa"/>
              <w:right w:w="120" w:type="dxa"/>
            </w:tcMar>
          </w:tcPr>
          <w:p w14:paraId="69B60294" w14:textId="77777777" w:rsidR="00B67D23" w:rsidRDefault="00000000">
            <w:pPr>
              <w:jc w:val="center"/>
            </w:pPr>
            <w:r>
              <w:rPr>
                <w:b/>
                <w:bCs/>
                <w:color w:val="701010"/>
                <w:sz w:val="16"/>
                <w:szCs w:val="16"/>
              </w:rPr>
              <w:t>LOCKED</w:t>
            </w:r>
          </w:p>
        </w:tc>
        <w:tc>
          <w:tcPr>
            <w:tcW w:w="95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068DC6C7" w14:textId="77777777" w:rsidR="00B67D23" w:rsidRDefault="00000000">
            <w:pPr>
              <w:jc w:val="center"/>
            </w:pPr>
            <w:r>
              <w:rPr>
                <w:b/>
                <w:bCs/>
                <w:color w:val="27500A"/>
                <w:sz w:val="16"/>
                <w:szCs w:val="16"/>
              </w:rPr>
              <w:t>Yes</w:t>
            </w:r>
          </w:p>
        </w:tc>
        <w:tc>
          <w:tcPr>
            <w:tcW w:w="333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80F8010" w14:textId="77777777" w:rsidR="00B67D23" w:rsidRDefault="00000000">
            <w:r>
              <w:rPr>
                <w:sz w:val="17"/>
                <w:szCs w:val="17"/>
              </w:rPr>
              <w:t>Trade Brands cluster. Do not target. ~2,000+ techs estimated.</w:t>
            </w:r>
          </w:p>
        </w:tc>
      </w:tr>
      <w:tr w:rsidR="00B67D23" w14:paraId="3F71022A"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085B99E" w14:textId="77777777" w:rsidR="00B67D23" w:rsidRDefault="00000000">
            <w:r>
              <w:rPr>
                <w:b/>
                <w:bCs/>
                <w:sz w:val="17"/>
                <w:szCs w:val="17"/>
              </w:rPr>
              <w:t>Mister Sparky Electric</w:t>
            </w:r>
          </w:p>
        </w:tc>
        <w:tc>
          <w:tcPr>
            <w:tcW w:w="1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52EC7B3" w14:textId="77777777" w:rsidR="00B67D23" w:rsidRDefault="00000000">
            <w:proofErr w:type="spellStart"/>
            <w:r>
              <w:rPr>
                <w:sz w:val="17"/>
                <w:szCs w:val="17"/>
              </w:rPr>
              <w:t>ServiceTitan</w:t>
            </w:r>
            <w:proofErr w:type="spellEnd"/>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EB00E0B" w14:textId="77777777" w:rsidR="00B67D23" w:rsidRDefault="00000000">
            <w:r>
              <w:rPr>
                <w:sz w:val="17"/>
                <w:szCs w:val="17"/>
              </w:rPr>
              <w:t>MANDATED Sep 2024</w:t>
            </w:r>
          </w:p>
        </w:tc>
        <w:tc>
          <w:tcPr>
            <w:tcW w:w="1100" w:type="dxa"/>
            <w:tcBorders>
              <w:top w:val="single" w:sz="4" w:space="0" w:color="CCCCCC"/>
              <w:left w:val="single" w:sz="4" w:space="0" w:color="CCCCCC"/>
              <w:bottom w:val="single" w:sz="4" w:space="0" w:color="CCCCCC"/>
              <w:right w:val="single" w:sz="4" w:space="0" w:color="CCCCCC"/>
            </w:tcBorders>
            <w:shd w:val="clear" w:color="auto" w:fill="FCEBEB"/>
            <w:tcMar>
              <w:top w:w="80" w:type="dxa"/>
              <w:left w:w="120" w:type="dxa"/>
              <w:bottom w:w="80" w:type="dxa"/>
              <w:right w:w="120" w:type="dxa"/>
            </w:tcMar>
          </w:tcPr>
          <w:p w14:paraId="4317AB0A" w14:textId="77777777" w:rsidR="00B67D23" w:rsidRDefault="00000000">
            <w:pPr>
              <w:jc w:val="center"/>
            </w:pPr>
            <w:r>
              <w:rPr>
                <w:b/>
                <w:bCs/>
                <w:color w:val="701010"/>
                <w:sz w:val="16"/>
                <w:szCs w:val="16"/>
              </w:rPr>
              <w:t>LOCKED</w:t>
            </w:r>
          </w:p>
        </w:tc>
        <w:tc>
          <w:tcPr>
            <w:tcW w:w="95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7E097FD0" w14:textId="77777777" w:rsidR="00B67D23" w:rsidRDefault="00000000">
            <w:pPr>
              <w:jc w:val="center"/>
            </w:pPr>
            <w:r>
              <w:rPr>
                <w:b/>
                <w:bCs/>
                <w:color w:val="27500A"/>
                <w:sz w:val="16"/>
                <w:szCs w:val="16"/>
              </w:rPr>
              <w:t>Yes</w:t>
            </w:r>
          </w:p>
        </w:tc>
        <w:tc>
          <w:tcPr>
            <w:tcW w:w="333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D793EF4" w14:textId="77777777" w:rsidR="00B67D23" w:rsidRDefault="00000000">
            <w:r>
              <w:rPr>
                <w:sz w:val="17"/>
                <w:szCs w:val="17"/>
              </w:rPr>
              <w:t>Trade Brands cluster. Do not target. ~2,000+ techs estimated.</w:t>
            </w:r>
          </w:p>
        </w:tc>
      </w:tr>
      <w:tr w:rsidR="00B67D23" w14:paraId="506F1A26"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D6CD1D5" w14:textId="77777777" w:rsidR="00B67D23" w:rsidRDefault="00000000">
            <w:r>
              <w:rPr>
                <w:b/>
                <w:bCs/>
                <w:sz w:val="17"/>
                <w:szCs w:val="17"/>
              </w:rPr>
              <w:t>One Hour Heating &amp; Air</w:t>
            </w:r>
          </w:p>
        </w:tc>
        <w:tc>
          <w:tcPr>
            <w:tcW w:w="1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2BACAA6" w14:textId="77777777" w:rsidR="00B67D23" w:rsidRDefault="00000000">
            <w:proofErr w:type="spellStart"/>
            <w:r>
              <w:rPr>
                <w:sz w:val="17"/>
                <w:szCs w:val="17"/>
              </w:rPr>
              <w:t>ServiceTitan</w:t>
            </w:r>
            <w:proofErr w:type="spellEnd"/>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2FCF5EE" w14:textId="77777777" w:rsidR="00B67D23" w:rsidRDefault="00000000">
            <w:r>
              <w:rPr>
                <w:sz w:val="17"/>
                <w:szCs w:val="17"/>
              </w:rPr>
              <w:t>MANDATED Sep 2024</w:t>
            </w:r>
          </w:p>
        </w:tc>
        <w:tc>
          <w:tcPr>
            <w:tcW w:w="1100" w:type="dxa"/>
            <w:tcBorders>
              <w:top w:val="single" w:sz="4" w:space="0" w:color="CCCCCC"/>
              <w:left w:val="single" w:sz="4" w:space="0" w:color="CCCCCC"/>
              <w:bottom w:val="single" w:sz="4" w:space="0" w:color="CCCCCC"/>
              <w:right w:val="single" w:sz="4" w:space="0" w:color="CCCCCC"/>
            </w:tcBorders>
            <w:shd w:val="clear" w:color="auto" w:fill="FCEBEB"/>
            <w:tcMar>
              <w:top w:w="80" w:type="dxa"/>
              <w:left w:w="120" w:type="dxa"/>
              <w:bottom w:w="80" w:type="dxa"/>
              <w:right w:w="120" w:type="dxa"/>
            </w:tcMar>
          </w:tcPr>
          <w:p w14:paraId="4D738B12" w14:textId="77777777" w:rsidR="00B67D23" w:rsidRDefault="00000000">
            <w:pPr>
              <w:jc w:val="center"/>
            </w:pPr>
            <w:r>
              <w:rPr>
                <w:b/>
                <w:bCs/>
                <w:color w:val="701010"/>
                <w:sz w:val="16"/>
                <w:szCs w:val="16"/>
              </w:rPr>
              <w:t>LOCKED</w:t>
            </w:r>
          </w:p>
        </w:tc>
        <w:tc>
          <w:tcPr>
            <w:tcW w:w="95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64AB19B0" w14:textId="77777777" w:rsidR="00B67D23" w:rsidRDefault="00000000">
            <w:pPr>
              <w:jc w:val="center"/>
            </w:pPr>
            <w:r>
              <w:rPr>
                <w:b/>
                <w:bCs/>
                <w:color w:val="27500A"/>
                <w:sz w:val="16"/>
                <w:szCs w:val="16"/>
              </w:rPr>
              <w:t>Yes</w:t>
            </w:r>
          </w:p>
        </w:tc>
        <w:tc>
          <w:tcPr>
            <w:tcW w:w="333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3056136" w14:textId="77777777" w:rsidR="00B67D23" w:rsidRDefault="00000000">
            <w:r>
              <w:rPr>
                <w:sz w:val="17"/>
                <w:szCs w:val="17"/>
              </w:rPr>
              <w:t>Trade Brands cluster. Do not target. ~2,000+ techs estimated.</w:t>
            </w:r>
          </w:p>
        </w:tc>
      </w:tr>
      <w:tr w:rsidR="00B67D23" w14:paraId="444D09D8"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14B1339" w14:textId="77777777" w:rsidR="00B67D23" w:rsidRDefault="00000000">
            <w:r>
              <w:rPr>
                <w:b/>
                <w:bCs/>
                <w:sz w:val="17"/>
                <w:szCs w:val="17"/>
              </w:rPr>
              <w:t>America's Swimming Pool Company (ASP)</w:t>
            </w:r>
          </w:p>
        </w:tc>
        <w:tc>
          <w:tcPr>
            <w:tcW w:w="1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82D4F5E" w14:textId="77777777" w:rsidR="00B67D23" w:rsidRDefault="00000000">
            <w:r>
              <w:rPr>
                <w:sz w:val="17"/>
                <w:szCs w:val="17"/>
              </w:rPr>
              <w:t>Franchisee-choice mix</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D4AA4F0" w14:textId="77777777" w:rsidR="00B67D23" w:rsidRDefault="00000000">
            <w:r>
              <w:rPr>
                <w:sz w:val="17"/>
                <w:szCs w:val="17"/>
              </w:rPr>
              <w:t>Franchisee-choice</w:t>
            </w:r>
          </w:p>
        </w:tc>
        <w:tc>
          <w:tcPr>
            <w:tcW w:w="1100" w:type="dxa"/>
            <w:tcBorders>
              <w:top w:val="single" w:sz="4" w:space="0" w:color="CCCCCC"/>
              <w:left w:val="single" w:sz="4" w:space="0" w:color="CCCCCC"/>
              <w:bottom w:val="single" w:sz="4" w:space="0" w:color="CCCCCC"/>
              <w:right w:val="single" w:sz="4" w:space="0" w:color="CCCCCC"/>
            </w:tcBorders>
            <w:shd w:val="clear" w:color="auto" w:fill="FFF8E1"/>
            <w:tcMar>
              <w:top w:w="80" w:type="dxa"/>
              <w:left w:w="120" w:type="dxa"/>
              <w:bottom w:w="80" w:type="dxa"/>
              <w:right w:w="120" w:type="dxa"/>
            </w:tcMar>
          </w:tcPr>
          <w:p w14:paraId="03A65239" w14:textId="77777777" w:rsidR="00B67D23" w:rsidRDefault="00000000">
            <w:pPr>
              <w:jc w:val="center"/>
            </w:pPr>
            <w:r>
              <w:rPr>
                <w:b/>
                <w:bCs/>
                <w:color w:val="6B5500"/>
                <w:sz w:val="16"/>
                <w:szCs w:val="16"/>
              </w:rPr>
              <w:t>MEDIUM</w:t>
            </w:r>
          </w:p>
        </w:tc>
        <w:tc>
          <w:tcPr>
            <w:tcW w:w="95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1EAD0FAE" w14:textId="77777777" w:rsidR="00B67D23" w:rsidRDefault="00000000">
            <w:pPr>
              <w:jc w:val="center"/>
            </w:pPr>
            <w:r>
              <w:rPr>
                <w:b/>
                <w:bCs/>
                <w:color w:val="27500A"/>
                <w:sz w:val="16"/>
                <w:szCs w:val="16"/>
              </w:rPr>
              <w:t>Yes</w:t>
            </w:r>
          </w:p>
        </w:tc>
        <w:tc>
          <w:tcPr>
            <w:tcW w:w="333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03F37D0" w14:textId="77777777" w:rsidR="00B67D23" w:rsidRDefault="00000000">
            <w:r>
              <w:rPr>
                <w:sz w:val="17"/>
                <w:szCs w:val="17"/>
              </w:rPr>
              <w:t>Stewart Vernon (founder) is now EVP Emerging Brands. Pool service has specialty tools. Open territory.</w:t>
            </w:r>
          </w:p>
        </w:tc>
      </w:tr>
      <w:tr w:rsidR="00B67D23" w14:paraId="56ACDB52"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A7F70DE" w14:textId="77777777" w:rsidR="00B67D23" w:rsidRDefault="00000000">
            <w:r>
              <w:rPr>
                <w:b/>
                <w:bCs/>
                <w:sz w:val="17"/>
                <w:szCs w:val="17"/>
              </w:rPr>
              <w:lastRenderedPageBreak/>
              <w:t>The Cleaning Authority</w:t>
            </w:r>
          </w:p>
        </w:tc>
        <w:tc>
          <w:tcPr>
            <w:tcW w:w="1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619E6D6" w14:textId="77777777" w:rsidR="00B67D23" w:rsidRDefault="00000000">
            <w:r>
              <w:rPr>
                <w:sz w:val="17"/>
                <w:szCs w:val="17"/>
              </w:rPr>
              <w:t>Franchisee-choice mix</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AB9990E" w14:textId="77777777" w:rsidR="00B67D23" w:rsidRDefault="00000000">
            <w:r>
              <w:rPr>
                <w:sz w:val="17"/>
                <w:szCs w:val="17"/>
              </w:rPr>
              <w:t>Franchisee-choice</w:t>
            </w:r>
          </w:p>
        </w:tc>
        <w:tc>
          <w:tcPr>
            <w:tcW w:w="1100" w:type="dxa"/>
            <w:tcBorders>
              <w:top w:val="single" w:sz="4" w:space="0" w:color="CCCCCC"/>
              <w:left w:val="single" w:sz="4" w:space="0" w:color="CCCCCC"/>
              <w:bottom w:val="single" w:sz="4" w:space="0" w:color="CCCCCC"/>
              <w:right w:val="single" w:sz="4" w:space="0" w:color="CCCCCC"/>
            </w:tcBorders>
            <w:shd w:val="clear" w:color="auto" w:fill="FFF8E1"/>
            <w:tcMar>
              <w:top w:w="80" w:type="dxa"/>
              <w:left w:w="120" w:type="dxa"/>
              <w:bottom w:w="80" w:type="dxa"/>
              <w:right w:w="120" w:type="dxa"/>
            </w:tcMar>
          </w:tcPr>
          <w:p w14:paraId="0D31647D" w14:textId="77777777" w:rsidR="00B67D23" w:rsidRDefault="00000000">
            <w:pPr>
              <w:jc w:val="center"/>
            </w:pPr>
            <w:r>
              <w:rPr>
                <w:b/>
                <w:bCs/>
                <w:color w:val="6B5500"/>
                <w:sz w:val="16"/>
                <w:szCs w:val="16"/>
              </w:rPr>
              <w:t>MEDIUM</w:t>
            </w:r>
          </w:p>
        </w:tc>
        <w:tc>
          <w:tcPr>
            <w:tcW w:w="95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3AE8BDF1" w14:textId="77777777" w:rsidR="00B67D23" w:rsidRDefault="00000000">
            <w:pPr>
              <w:jc w:val="center"/>
            </w:pPr>
            <w:r>
              <w:rPr>
                <w:b/>
                <w:bCs/>
                <w:color w:val="27500A"/>
                <w:sz w:val="16"/>
                <w:szCs w:val="16"/>
              </w:rPr>
              <w:t>Yes</w:t>
            </w:r>
          </w:p>
        </w:tc>
        <w:tc>
          <w:tcPr>
            <w:tcW w:w="333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DCB98AD" w14:textId="77777777" w:rsidR="00B67D23" w:rsidRDefault="00000000">
            <w:r>
              <w:rPr>
                <w:sz w:val="17"/>
                <w:szCs w:val="17"/>
              </w:rPr>
              <w:t>Cleaning vertical. Standard franchisee-choice profile.</w:t>
            </w:r>
          </w:p>
        </w:tc>
      </w:tr>
      <w:tr w:rsidR="00B67D23" w14:paraId="7BD28E36"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066B4A7" w14:textId="77777777" w:rsidR="00B67D23" w:rsidRDefault="00000000">
            <w:proofErr w:type="spellStart"/>
            <w:r>
              <w:rPr>
                <w:b/>
                <w:bCs/>
                <w:sz w:val="17"/>
                <w:szCs w:val="17"/>
              </w:rPr>
              <w:t>DoodyCalls</w:t>
            </w:r>
            <w:proofErr w:type="spellEnd"/>
          </w:p>
        </w:tc>
        <w:tc>
          <w:tcPr>
            <w:tcW w:w="1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F2D38AB" w14:textId="77777777" w:rsidR="00B67D23" w:rsidRDefault="00000000">
            <w:r>
              <w:rPr>
                <w:sz w:val="17"/>
                <w:szCs w:val="17"/>
              </w:rPr>
              <w:t>Franchisee-choice mix</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4E3D555" w14:textId="77777777" w:rsidR="00B67D23" w:rsidRDefault="00000000">
            <w:r>
              <w:rPr>
                <w:sz w:val="17"/>
                <w:szCs w:val="17"/>
              </w:rPr>
              <w:t>Franchisee-choice</w:t>
            </w:r>
          </w:p>
        </w:tc>
        <w:tc>
          <w:tcPr>
            <w:tcW w:w="110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737BF637" w14:textId="77777777" w:rsidR="00B67D23" w:rsidRDefault="00000000">
            <w:pPr>
              <w:jc w:val="center"/>
            </w:pPr>
            <w:r>
              <w:rPr>
                <w:b/>
                <w:bCs/>
                <w:color w:val="27500A"/>
                <w:sz w:val="16"/>
                <w:szCs w:val="16"/>
              </w:rPr>
              <w:t>LOW</w:t>
            </w:r>
          </w:p>
        </w:tc>
        <w:tc>
          <w:tcPr>
            <w:tcW w:w="95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75A1A219" w14:textId="77777777" w:rsidR="00B67D23" w:rsidRDefault="00000000">
            <w:pPr>
              <w:jc w:val="center"/>
            </w:pPr>
            <w:r>
              <w:rPr>
                <w:b/>
                <w:bCs/>
                <w:color w:val="27500A"/>
                <w:sz w:val="16"/>
                <w:szCs w:val="16"/>
              </w:rPr>
              <w:t>Yes</w:t>
            </w:r>
          </w:p>
        </w:tc>
        <w:tc>
          <w:tcPr>
            <w:tcW w:w="333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4D49E87" w14:textId="77777777" w:rsidR="00B67D23" w:rsidRDefault="00000000">
            <w:r>
              <w:rPr>
                <w:sz w:val="17"/>
                <w:szCs w:val="17"/>
              </w:rPr>
              <w:t>Pet waste. Small specialty. Tom Swift cluster (fleet-heavy fit for GPSI bundle).</w:t>
            </w:r>
          </w:p>
        </w:tc>
      </w:tr>
      <w:tr w:rsidR="00B67D23" w14:paraId="3EEC462E"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7A6A068" w14:textId="77777777" w:rsidR="00B67D23" w:rsidRDefault="00000000">
            <w:proofErr w:type="spellStart"/>
            <w:r>
              <w:rPr>
                <w:b/>
                <w:bCs/>
                <w:sz w:val="17"/>
                <w:szCs w:val="17"/>
              </w:rPr>
              <w:t>DRYmedic</w:t>
            </w:r>
            <w:proofErr w:type="spellEnd"/>
            <w:r>
              <w:rPr>
                <w:b/>
                <w:bCs/>
                <w:sz w:val="17"/>
                <w:szCs w:val="17"/>
              </w:rPr>
              <w:t xml:space="preserve"> Restoration</w:t>
            </w:r>
          </w:p>
        </w:tc>
        <w:tc>
          <w:tcPr>
            <w:tcW w:w="1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E649A1D" w14:textId="77777777" w:rsidR="00B67D23" w:rsidRDefault="00000000">
            <w:r>
              <w:rPr>
                <w:sz w:val="17"/>
                <w:szCs w:val="17"/>
              </w:rPr>
              <w:t>Franchisee-choice mix</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4790653" w14:textId="77777777" w:rsidR="00B67D23" w:rsidRDefault="00000000">
            <w:r>
              <w:rPr>
                <w:sz w:val="17"/>
                <w:szCs w:val="17"/>
              </w:rPr>
              <w:t>Franchisee-choice</w:t>
            </w:r>
          </w:p>
        </w:tc>
        <w:tc>
          <w:tcPr>
            <w:tcW w:w="1100" w:type="dxa"/>
            <w:tcBorders>
              <w:top w:val="single" w:sz="4" w:space="0" w:color="CCCCCC"/>
              <w:left w:val="single" w:sz="4" w:space="0" w:color="CCCCCC"/>
              <w:bottom w:val="single" w:sz="4" w:space="0" w:color="CCCCCC"/>
              <w:right w:val="single" w:sz="4" w:space="0" w:color="CCCCCC"/>
            </w:tcBorders>
            <w:shd w:val="clear" w:color="auto" w:fill="FFF8E1"/>
            <w:tcMar>
              <w:top w:w="80" w:type="dxa"/>
              <w:left w:w="120" w:type="dxa"/>
              <w:bottom w:w="80" w:type="dxa"/>
              <w:right w:w="120" w:type="dxa"/>
            </w:tcMar>
          </w:tcPr>
          <w:p w14:paraId="11F49C69" w14:textId="77777777" w:rsidR="00B67D23" w:rsidRDefault="00000000">
            <w:pPr>
              <w:jc w:val="center"/>
            </w:pPr>
            <w:r>
              <w:rPr>
                <w:b/>
                <w:bCs/>
                <w:color w:val="6B5500"/>
                <w:sz w:val="16"/>
                <w:szCs w:val="16"/>
              </w:rPr>
              <w:t>MEDIUM</w:t>
            </w:r>
          </w:p>
        </w:tc>
        <w:tc>
          <w:tcPr>
            <w:tcW w:w="95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70211E17" w14:textId="77777777" w:rsidR="00B67D23" w:rsidRDefault="00000000">
            <w:pPr>
              <w:jc w:val="center"/>
            </w:pPr>
            <w:r>
              <w:rPr>
                <w:b/>
                <w:bCs/>
                <w:color w:val="27500A"/>
                <w:sz w:val="16"/>
                <w:szCs w:val="16"/>
              </w:rPr>
              <w:t>Yes</w:t>
            </w:r>
          </w:p>
        </w:tc>
        <w:tc>
          <w:tcPr>
            <w:tcW w:w="333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18C502B" w14:textId="77777777" w:rsidR="00B67D23" w:rsidRDefault="00000000">
            <w:r>
              <w:rPr>
                <w:sz w:val="17"/>
                <w:szCs w:val="17"/>
              </w:rPr>
              <w:t>Restoration vertical. Often has specialty insurance/restoration tools.</w:t>
            </w:r>
          </w:p>
        </w:tc>
      </w:tr>
      <w:tr w:rsidR="00B67D23" w14:paraId="3D728BB0"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94D3445" w14:textId="77777777" w:rsidR="00B67D23" w:rsidRDefault="00000000">
            <w:proofErr w:type="spellStart"/>
            <w:r>
              <w:rPr>
                <w:b/>
                <w:bCs/>
                <w:sz w:val="17"/>
                <w:szCs w:val="17"/>
              </w:rPr>
              <w:t>Homewatch</w:t>
            </w:r>
            <w:proofErr w:type="spellEnd"/>
            <w:r>
              <w:rPr>
                <w:b/>
                <w:bCs/>
                <w:sz w:val="17"/>
                <w:szCs w:val="17"/>
              </w:rPr>
              <w:t xml:space="preserve"> </w:t>
            </w:r>
            <w:proofErr w:type="spellStart"/>
            <w:r>
              <w:rPr>
                <w:b/>
                <w:bCs/>
                <w:sz w:val="17"/>
                <w:szCs w:val="17"/>
              </w:rPr>
              <w:t>CareGivers</w:t>
            </w:r>
            <w:proofErr w:type="spellEnd"/>
          </w:p>
        </w:tc>
        <w:tc>
          <w:tcPr>
            <w:tcW w:w="1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1DB0192" w14:textId="77777777" w:rsidR="00B67D23" w:rsidRDefault="00000000">
            <w:r>
              <w:rPr>
                <w:sz w:val="17"/>
                <w:szCs w:val="17"/>
              </w:rPr>
              <w:t>Franchisee-choice mix</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9D83B51" w14:textId="77777777" w:rsidR="00B67D23" w:rsidRDefault="00000000">
            <w:r>
              <w:rPr>
                <w:sz w:val="17"/>
                <w:szCs w:val="17"/>
              </w:rPr>
              <w:t>Franchisee-choice</w:t>
            </w:r>
          </w:p>
        </w:tc>
        <w:tc>
          <w:tcPr>
            <w:tcW w:w="1100" w:type="dxa"/>
            <w:tcBorders>
              <w:top w:val="single" w:sz="4" w:space="0" w:color="CCCCCC"/>
              <w:left w:val="single" w:sz="4" w:space="0" w:color="CCCCCC"/>
              <w:bottom w:val="single" w:sz="4" w:space="0" w:color="CCCCCC"/>
              <w:right w:val="single" w:sz="4" w:space="0" w:color="CCCCCC"/>
            </w:tcBorders>
            <w:shd w:val="clear" w:color="auto" w:fill="F8DBD8"/>
            <w:tcMar>
              <w:top w:w="80" w:type="dxa"/>
              <w:left w:w="120" w:type="dxa"/>
              <w:bottom w:w="80" w:type="dxa"/>
              <w:right w:w="120" w:type="dxa"/>
            </w:tcMar>
          </w:tcPr>
          <w:p w14:paraId="7768873C" w14:textId="77777777" w:rsidR="00B67D23" w:rsidRDefault="00000000">
            <w:pPr>
              <w:jc w:val="center"/>
            </w:pPr>
            <w:r>
              <w:rPr>
                <w:b/>
                <w:bCs/>
                <w:color w:val="8B2A2A"/>
                <w:sz w:val="16"/>
                <w:szCs w:val="16"/>
              </w:rPr>
              <w:t>HIGH</w:t>
            </w:r>
          </w:p>
        </w:tc>
        <w:tc>
          <w:tcPr>
            <w:tcW w:w="95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00190FE6" w14:textId="77777777" w:rsidR="00B67D23" w:rsidRDefault="00000000">
            <w:pPr>
              <w:jc w:val="center"/>
            </w:pPr>
            <w:r>
              <w:rPr>
                <w:b/>
                <w:bCs/>
                <w:color w:val="27500A"/>
                <w:sz w:val="16"/>
                <w:szCs w:val="16"/>
              </w:rPr>
              <w:t>Yes</w:t>
            </w:r>
          </w:p>
        </w:tc>
        <w:tc>
          <w:tcPr>
            <w:tcW w:w="333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C838AD9" w14:textId="77777777" w:rsidR="00B67D23" w:rsidRDefault="00000000">
            <w:r>
              <w:rPr>
                <w:sz w:val="17"/>
                <w:szCs w:val="17"/>
              </w:rPr>
              <w:t xml:space="preserve">Home care has its own software ecosystem (ClearCare, </w:t>
            </w:r>
            <w:proofErr w:type="spellStart"/>
            <w:r>
              <w:rPr>
                <w:sz w:val="17"/>
                <w:szCs w:val="17"/>
              </w:rPr>
              <w:t>AlayaCare</w:t>
            </w:r>
            <w:proofErr w:type="spellEnd"/>
            <w:r>
              <w:rPr>
                <w:sz w:val="17"/>
                <w:szCs w:val="17"/>
              </w:rPr>
              <w:t>). Different buyer profile.</w:t>
            </w:r>
          </w:p>
        </w:tc>
      </w:tr>
      <w:tr w:rsidR="00B67D23" w14:paraId="36CAB753"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E65B2C8" w14:textId="77777777" w:rsidR="00B67D23" w:rsidRDefault="00000000">
            <w:r>
              <w:rPr>
                <w:b/>
                <w:bCs/>
                <w:sz w:val="17"/>
                <w:szCs w:val="17"/>
              </w:rPr>
              <w:t xml:space="preserve">The </w:t>
            </w:r>
            <w:proofErr w:type="spellStart"/>
            <w:r>
              <w:rPr>
                <w:b/>
                <w:bCs/>
                <w:sz w:val="17"/>
                <w:szCs w:val="17"/>
              </w:rPr>
              <w:t>Junkluggers</w:t>
            </w:r>
            <w:proofErr w:type="spellEnd"/>
          </w:p>
        </w:tc>
        <w:tc>
          <w:tcPr>
            <w:tcW w:w="1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88864F" w14:textId="77777777" w:rsidR="00B67D23" w:rsidRDefault="00000000">
            <w:r>
              <w:rPr>
                <w:sz w:val="17"/>
                <w:szCs w:val="17"/>
              </w:rPr>
              <w:t>Franchisee-choice mix</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69574DD" w14:textId="77777777" w:rsidR="00B67D23" w:rsidRDefault="00000000">
            <w:r>
              <w:rPr>
                <w:sz w:val="17"/>
                <w:szCs w:val="17"/>
              </w:rPr>
              <w:t>Franchisee-choice</w:t>
            </w:r>
          </w:p>
        </w:tc>
        <w:tc>
          <w:tcPr>
            <w:tcW w:w="110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0EB13F45" w14:textId="77777777" w:rsidR="00B67D23" w:rsidRDefault="00000000">
            <w:pPr>
              <w:jc w:val="center"/>
            </w:pPr>
            <w:r>
              <w:rPr>
                <w:b/>
                <w:bCs/>
                <w:color w:val="27500A"/>
                <w:sz w:val="16"/>
                <w:szCs w:val="16"/>
              </w:rPr>
              <w:t>LOW</w:t>
            </w:r>
          </w:p>
        </w:tc>
        <w:tc>
          <w:tcPr>
            <w:tcW w:w="95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40D4ECA5" w14:textId="77777777" w:rsidR="00B67D23" w:rsidRDefault="00000000">
            <w:pPr>
              <w:jc w:val="center"/>
            </w:pPr>
            <w:r>
              <w:rPr>
                <w:b/>
                <w:bCs/>
                <w:color w:val="27500A"/>
                <w:sz w:val="16"/>
                <w:szCs w:val="16"/>
              </w:rPr>
              <w:t>Yes</w:t>
            </w:r>
          </w:p>
        </w:tc>
        <w:tc>
          <w:tcPr>
            <w:tcW w:w="333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38740B8" w14:textId="77777777" w:rsidR="00B67D23" w:rsidRDefault="00000000">
            <w:r>
              <w:rPr>
                <w:sz w:val="17"/>
                <w:szCs w:val="17"/>
              </w:rPr>
              <w:t>Junk removal. Open.</w:t>
            </w:r>
          </w:p>
        </w:tc>
      </w:tr>
      <w:tr w:rsidR="00B67D23" w14:paraId="650C43D7"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9E7B4E2" w14:textId="77777777" w:rsidR="00B67D23" w:rsidRDefault="00000000">
            <w:r>
              <w:rPr>
                <w:b/>
                <w:bCs/>
                <w:sz w:val="17"/>
                <w:szCs w:val="17"/>
              </w:rPr>
              <w:t>Lawn Squad</w:t>
            </w:r>
          </w:p>
        </w:tc>
        <w:tc>
          <w:tcPr>
            <w:tcW w:w="1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91311C0" w14:textId="77777777" w:rsidR="00B67D23" w:rsidRDefault="00000000">
            <w:r>
              <w:rPr>
                <w:sz w:val="17"/>
                <w:szCs w:val="17"/>
              </w:rPr>
              <w:t>Franchisee-choice mix</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B9CCFD0" w14:textId="77777777" w:rsidR="00B67D23" w:rsidRDefault="00000000">
            <w:r>
              <w:rPr>
                <w:sz w:val="17"/>
                <w:szCs w:val="17"/>
              </w:rPr>
              <w:t>Franchisee-choice</w:t>
            </w:r>
          </w:p>
        </w:tc>
        <w:tc>
          <w:tcPr>
            <w:tcW w:w="110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69DD28F7" w14:textId="77777777" w:rsidR="00B67D23" w:rsidRDefault="00000000">
            <w:pPr>
              <w:jc w:val="center"/>
            </w:pPr>
            <w:r>
              <w:rPr>
                <w:b/>
                <w:bCs/>
                <w:color w:val="27500A"/>
                <w:sz w:val="16"/>
                <w:szCs w:val="16"/>
              </w:rPr>
              <w:t>LOW</w:t>
            </w:r>
          </w:p>
        </w:tc>
        <w:tc>
          <w:tcPr>
            <w:tcW w:w="95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647973BB" w14:textId="77777777" w:rsidR="00B67D23" w:rsidRDefault="00000000">
            <w:pPr>
              <w:jc w:val="center"/>
            </w:pPr>
            <w:r>
              <w:rPr>
                <w:b/>
                <w:bCs/>
                <w:color w:val="27500A"/>
                <w:sz w:val="16"/>
                <w:szCs w:val="16"/>
              </w:rPr>
              <w:t>Yes</w:t>
            </w:r>
          </w:p>
        </w:tc>
        <w:tc>
          <w:tcPr>
            <w:tcW w:w="333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259AB45" w14:textId="77777777" w:rsidR="00B67D23" w:rsidRDefault="00000000">
            <w:r>
              <w:rPr>
                <w:sz w:val="17"/>
                <w:szCs w:val="17"/>
              </w:rPr>
              <w:t>Newer lawn brand (launched 2023). Less embedded. Tom Swift cluster.</w:t>
            </w:r>
          </w:p>
        </w:tc>
      </w:tr>
      <w:tr w:rsidR="00B67D23" w14:paraId="57BF92D1"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2937DC7" w14:textId="77777777" w:rsidR="00B67D23" w:rsidRDefault="00000000">
            <w:r>
              <w:rPr>
                <w:b/>
                <w:bCs/>
                <w:sz w:val="17"/>
                <w:szCs w:val="17"/>
              </w:rPr>
              <w:t>Monster Tree Service</w:t>
            </w:r>
          </w:p>
        </w:tc>
        <w:tc>
          <w:tcPr>
            <w:tcW w:w="1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F4CF9A3" w14:textId="77777777" w:rsidR="00B67D23" w:rsidRDefault="00000000">
            <w:r>
              <w:rPr>
                <w:sz w:val="17"/>
                <w:szCs w:val="17"/>
              </w:rPr>
              <w:t>Franchisee-choice mix</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7119A7D" w14:textId="77777777" w:rsidR="00B67D23" w:rsidRDefault="00000000">
            <w:r>
              <w:rPr>
                <w:sz w:val="17"/>
                <w:szCs w:val="17"/>
              </w:rPr>
              <w:t>Franchisee-choice</w:t>
            </w:r>
          </w:p>
        </w:tc>
        <w:tc>
          <w:tcPr>
            <w:tcW w:w="1100" w:type="dxa"/>
            <w:tcBorders>
              <w:top w:val="single" w:sz="4" w:space="0" w:color="CCCCCC"/>
              <w:left w:val="single" w:sz="4" w:space="0" w:color="CCCCCC"/>
              <w:bottom w:val="single" w:sz="4" w:space="0" w:color="CCCCCC"/>
              <w:right w:val="single" w:sz="4" w:space="0" w:color="CCCCCC"/>
            </w:tcBorders>
            <w:shd w:val="clear" w:color="auto" w:fill="FFF8E1"/>
            <w:tcMar>
              <w:top w:w="80" w:type="dxa"/>
              <w:left w:w="120" w:type="dxa"/>
              <w:bottom w:w="80" w:type="dxa"/>
              <w:right w:w="120" w:type="dxa"/>
            </w:tcMar>
          </w:tcPr>
          <w:p w14:paraId="196070B3" w14:textId="77777777" w:rsidR="00B67D23" w:rsidRDefault="00000000">
            <w:pPr>
              <w:jc w:val="center"/>
            </w:pPr>
            <w:r>
              <w:rPr>
                <w:b/>
                <w:bCs/>
                <w:color w:val="6B5500"/>
                <w:sz w:val="16"/>
                <w:szCs w:val="16"/>
              </w:rPr>
              <w:t>MEDIUM</w:t>
            </w:r>
          </w:p>
        </w:tc>
        <w:tc>
          <w:tcPr>
            <w:tcW w:w="95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23D03ADA" w14:textId="77777777" w:rsidR="00B67D23" w:rsidRDefault="00000000">
            <w:pPr>
              <w:jc w:val="center"/>
            </w:pPr>
            <w:r>
              <w:rPr>
                <w:b/>
                <w:bCs/>
                <w:color w:val="27500A"/>
                <w:sz w:val="16"/>
                <w:szCs w:val="16"/>
              </w:rPr>
              <w:t>Yes</w:t>
            </w:r>
          </w:p>
        </w:tc>
        <w:tc>
          <w:tcPr>
            <w:tcW w:w="333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66E7D0A" w14:textId="77777777" w:rsidR="00B67D23" w:rsidRDefault="00000000">
            <w:r>
              <w:rPr>
                <w:sz w:val="17"/>
                <w:szCs w:val="17"/>
              </w:rPr>
              <w:t>Tree service. Tom Swift cluster — fleet-heavy = best GPSI bundle fit.</w:t>
            </w:r>
          </w:p>
        </w:tc>
      </w:tr>
      <w:tr w:rsidR="00B67D23" w14:paraId="62DDB49B"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B703FE1" w14:textId="77777777" w:rsidR="00B67D23" w:rsidRDefault="00000000">
            <w:r>
              <w:rPr>
                <w:b/>
                <w:bCs/>
                <w:sz w:val="17"/>
                <w:szCs w:val="17"/>
              </w:rPr>
              <w:t>Mosquito Squad</w:t>
            </w:r>
          </w:p>
        </w:tc>
        <w:tc>
          <w:tcPr>
            <w:tcW w:w="1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C4F806A" w14:textId="77777777" w:rsidR="00B67D23" w:rsidRDefault="00000000">
            <w:r>
              <w:rPr>
                <w:sz w:val="17"/>
                <w:szCs w:val="17"/>
              </w:rPr>
              <w:t>Franchisee-choice mix</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0FE4F15" w14:textId="77777777" w:rsidR="00B67D23" w:rsidRDefault="00000000">
            <w:r>
              <w:rPr>
                <w:sz w:val="17"/>
                <w:szCs w:val="17"/>
              </w:rPr>
              <w:t>Franchisee-choice</w:t>
            </w:r>
          </w:p>
        </w:tc>
        <w:tc>
          <w:tcPr>
            <w:tcW w:w="1100" w:type="dxa"/>
            <w:tcBorders>
              <w:top w:val="single" w:sz="4" w:space="0" w:color="CCCCCC"/>
              <w:left w:val="single" w:sz="4" w:space="0" w:color="CCCCCC"/>
              <w:bottom w:val="single" w:sz="4" w:space="0" w:color="CCCCCC"/>
              <w:right w:val="single" w:sz="4" w:space="0" w:color="CCCCCC"/>
            </w:tcBorders>
            <w:shd w:val="clear" w:color="auto" w:fill="FFF8E1"/>
            <w:tcMar>
              <w:top w:w="80" w:type="dxa"/>
              <w:left w:w="120" w:type="dxa"/>
              <w:bottom w:w="80" w:type="dxa"/>
              <w:right w:w="120" w:type="dxa"/>
            </w:tcMar>
          </w:tcPr>
          <w:p w14:paraId="572C93AC" w14:textId="77777777" w:rsidR="00B67D23" w:rsidRDefault="00000000">
            <w:pPr>
              <w:jc w:val="center"/>
            </w:pPr>
            <w:r>
              <w:rPr>
                <w:b/>
                <w:bCs/>
                <w:color w:val="6B5500"/>
                <w:sz w:val="16"/>
                <w:szCs w:val="16"/>
              </w:rPr>
              <w:t>MEDIUM</w:t>
            </w:r>
          </w:p>
        </w:tc>
        <w:tc>
          <w:tcPr>
            <w:tcW w:w="95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642A0C6B" w14:textId="77777777" w:rsidR="00B67D23" w:rsidRDefault="00000000">
            <w:pPr>
              <w:jc w:val="center"/>
            </w:pPr>
            <w:r>
              <w:rPr>
                <w:b/>
                <w:bCs/>
                <w:color w:val="27500A"/>
                <w:sz w:val="16"/>
                <w:szCs w:val="16"/>
              </w:rPr>
              <w:t>Yes</w:t>
            </w:r>
          </w:p>
        </w:tc>
        <w:tc>
          <w:tcPr>
            <w:tcW w:w="333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C2B4408" w14:textId="77777777" w:rsidR="00B67D23" w:rsidRDefault="00000000">
            <w:r>
              <w:rPr>
                <w:sz w:val="17"/>
                <w:szCs w:val="17"/>
              </w:rPr>
              <w:t>Pest. Tom Swift cluster — fleet-heavy = best GPSI bundle fit.</w:t>
            </w:r>
          </w:p>
        </w:tc>
      </w:tr>
      <w:tr w:rsidR="00B67D23" w14:paraId="651DA81A"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E668602" w14:textId="77777777" w:rsidR="00B67D23" w:rsidRDefault="00000000">
            <w:proofErr w:type="spellStart"/>
            <w:r>
              <w:rPr>
                <w:b/>
                <w:bCs/>
                <w:sz w:val="17"/>
                <w:szCs w:val="17"/>
              </w:rPr>
              <w:t>Screenmobile</w:t>
            </w:r>
            <w:proofErr w:type="spellEnd"/>
          </w:p>
        </w:tc>
        <w:tc>
          <w:tcPr>
            <w:tcW w:w="1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E2FE38C" w14:textId="77777777" w:rsidR="00B67D23" w:rsidRDefault="00000000">
            <w:r>
              <w:rPr>
                <w:sz w:val="17"/>
                <w:szCs w:val="17"/>
              </w:rPr>
              <w:t>Franchisee-choice mix</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E39768F" w14:textId="77777777" w:rsidR="00B67D23" w:rsidRDefault="00000000">
            <w:r>
              <w:rPr>
                <w:sz w:val="17"/>
                <w:szCs w:val="17"/>
              </w:rPr>
              <w:t>Franchisee-choice</w:t>
            </w:r>
          </w:p>
        </w:tc>
        <w:tc>
          <w:tcPr>
            <w:tcW w:w="110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3D8619CD" w14:textId="77777777" w:rsidR="00B67D23" w:rsidRDefault="00000000">
            <w:pPr>
              <w:jc w:val="center"/>
            </w:pPr>
            <w:r>
              <w:rPr>
                <w:b/>
                <w:bCs/>
                <w:color w:val="27500A"/>
                <w:sz w:val="16"/>
                <w:szCs w:val="16"/>
              </w:rPr>
              <w:t>LOW</w:t>
            </w:r>
          </w:p>
        </w:tc>
        <w:tc>
          <w:tcPr>
            <w:tcW w:w="95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5C989CBF" w14:textId="77777777" w:rsidR="00B67D23" w:rsidRDefault="00000000">
            <w:pPr>
              <w:jc w:val="center"/>
            </w:pPr>
            <w:r>
              <w:rPr>
                <w:b/>
                <w:bCs/>
                <w:color w:val="27500A"/>
                <w:sz w:val="16"/>
                <w:szCs w:val="16"/>
              </w:rPr>
              <w:t>Yes</w:t>
            </w:r>
          </w:p>
        </w:tc>
        <w:tc>
          <w:tcPr>
            <w:tcW w:w="333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5C22BF8" w14:textId="77777777" w:rsidR="00B67D23" w:rsidRDefault="00000000">
            <w:r>
              <w:rPr>
                <w:sz w:val="17"/>
                <w:szCs w:val="17"/>
              </w:rPr>
              <w:t>Window screen specialty. Tom Swift cluster.</w:t>
            </w:r>
          </w:p>
        </w:tc>
      </w:tr>
      <w:tr w:rsidR="00B67D23" w14:paraId="445FE7B5"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DC6D393" w14:textId="77777777" w:rsidR="00B67D23" w:rsidRDefault="00000000">
            <w:r>
              <w:rPr>
                <w:b/>
                <w:bCs/>
                <w:sz w:val="17"/>
                <w:szCs w:val="17"/>
              </w:rPr>
              <w:t>STOP Restoration</w:t>
            </w:r>
          </w:p>
        </w:tc>
        <w:tc>
          <w:tcPr>
            <w:tcW w:w="1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FAF77FC" w14:textId="77777777" w:rsidR="00B67D23" w:rsidRDefault="00000000">
            <w:r>
              <w:rPr>
                <w:sz w:val="17"/>
                <w:szCs w:val="17"/>
              </w:rPr>
              <w:t>Franchisee-choice mix</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99AC042" w14:textId="77777777" w:rsidR="00B67D23" w:rsidRDefault="00000000">
            <w:r>
              <w:rPr>
                <w:sz w:val="17"/>
                <w:szCs w:val="17"/>
              </w:rPr>
              <w:t>Franchisee-choice</w:t>
            </w:r>
          </w:p>
        </w:tc>
        <w:tc>
          <w:tcPr>
            <w:tcW w:w="1100" w:type="dxa"/>
            <w:tcBorders>
              <w:top w:val="single" w:sz="4" w:space="0" w:color="CCCCCC"/>
              <w:left w:val="single" w:sz="4" w:space="0" w:color="CCCCCC"/>
              <w:bottom w:val="single" w:sz="4" w:space="0" w:color="CCCCCC"/>
              <w:right w:val="single" w:sz="4" w:space="0" w:color="CCCCCC"/>
            </w:tcBorders>
            <w:shd w:val="clear" w:color="auto" w:fill="FFF8E1"/>
            <w:tcMar>
              <w:top w:w="80" w:type="dxa"/>
              <w:left w:w="120" w:type="dxa"/>
              <w:bottom w:w="80" w:type="dxa"/>
              <w:right w:w="120" w:type="dxa"/>
            </w:tcMar>
          </w:tcPr>
          <w:p w14:paraId="20CE8948" w14:textId="77777777" w:rsidR="00B67D23" w:rsidRDefault="00000000">
            <w:pPr>
              <w:jc w:val="center"/>
            </w:pPr>
            <w:r>
              <w:rPr>
                <w:b/>
                <w:bCs/>
                <w:color w:val="6B5500"/>
                <w:sz w:val="16"/>
                <w:szCs w:val="16"/>
              </w:rPr>
              <w:t>MEDIUM</w:t>
            </w:r>
          </w:p>
        </w:tc>
        <w:tc>
          <w:tcPr>
            <w:tcW w:w="95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2E7558D0" w14:textId="77777777" w:rsidR="00B67D23" w:rsidRDefault="00000000">
            <w:pPr>
              <w:jc w:val="center"/>
            </w:pPr>
            <w:r>
              <w:rPr>
                <w:b/>
                <w:bCs/>
                <w:color w:val="27500A"/>
                <w:sz w:val="16"/>
                <w:szCs w:val="16"/>
              </w:rPr>
              <w:t>Yes</w:t>
            </w:r>
          </w:p>
        </w:tc>
        <w:tc>
          <w:tcPr>
            <w:tcW w:w="333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6DCEC3E" w14:textId="77777777" w:rsidR="00B67D23" w:rsidRDefault="00000000">
            <w:r>
              <w:rPr>
                <w:sz w:val="17"/>
                <w:szCs w:val="17"/>
              </w:rPr>
              <w:t>Restoration vertical.</w:t>
            </w:r>
          </w:p>
        </w:tc>
      </w:tr>
      <w:tr w:rsidR="00B67D23" w14:paraId="5B8A85F6"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E48D4C9" w14:textId="77777777" w:rsidR="00B67D23" w:rsidRDefault="00000000">
            <w:proofErr w:type="spellStart"/>
            <w:r>
              <w:rPr>
                <w:b/>
                <w:bCs/>
                <w:sz w:val="17"/>
                <w:szCs w:val="17"/>
              </w:rPr>
              <w:t>Woofie's</w:t>
            </w:r>
            <w:proofErr w:type="spellEnd"/>
          </w:p>
        </w:tc>
        <w:tc>
          <w:tcPr>
            <w:tcW w:w="1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17E82E" w14:textId="77777777" w:rsidR="00B67D23" w:rsidRDefault="00000000">
            <w:r>
              <w:rPr>
                <w:sz w:val="17"/>
                <w:szCs w:val="17"/>
              </w:rPr>
              <w:t>Franchisee-choice mix</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F32F94A" w14:textId="77777777" w:rsidR="00B67D23" w:rsidRDefault="00000000">
            <w:r>
              <w:rPr>
                <w:sz w:val="17"/>
                <w:szCs w:val="17"/>
              </w:rPr>
              <w:t>Franchisee-choice</w:t>
            </w:r>
          </w:p>
        </w:tc>
        <w:tc>
          <w:tcPr>
            <w:tcW w:w="110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019257CA" w14:textId="77777777" w:rsidR="00B67D23" w:rsidRDefault="00000000">
            <w:pPr>
              <w:jc w:val="center"/>
            </w:pPr>
            <w:r>
              <w:rPr>
                <w:b/>
                <w:bCs/>
                <w:color w:val="27500A"/>
                <w:sz w:val="16"/>
                <w:szCs w:val="16"/>
              </w:rPr>
              <w:t>LOW</w:t>
            </w:r>
          </w:p>
        </w:tc>
        <w:tc>
          <w:tcPr>
            <w:tcW w:w="95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663E93EE" w14:textId="77777777" w:rsidR="00B67D23" w:rsidRDefault="00000000">
            <w:pPr>
              <w:jc w:val="center"/>
            </w:pPr>
            <w:r>
              <w:rPr>
                <w:b/>
                <w:bCs/>
                <w:color w:val="27500A"/>
                <w:sz w:val="16"/>
                <w:szCs w:val="16"/>
              </w:rPr>
              <w:t>Yes</w:t>
            </w:r>
          </w:p>
        </w:tc>
        <w:tc>
          <w:tcPr>
            <w:tcW w:w="333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9BE1078" w14:textId="77777777" w:rsidR="00B67D23" w:rsidRDefault="00000000">
            <w:r>
              <w:rPr>
                <w:sz w:val="17"/>
                <w:szCs w:val="17"/>
              </w:rPr>
              <w:t>Pet care/grooming. Newest emerging brand.</w:t>
            </w:r>
          </w:p>
        </w:tc>
      </w:tr>
      <w:tr w:rsidR="00B67D23" w14:paraId="04C6242E"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C421B4F" w14:textId="77777777" w:rsidR="00B67D23" w:rsidRDefault="00000000">
            <w:proofErr w:type="spellStart"/>
            <w:r>
              <w:rPr>
                <w:b/>
                <w:bCs/>
                <w:sz w:val="17"/>
                <w:szCs w:val="17"/>
              </w:rPr>
              <w:t>BuyMax</w:t>
            </w:r>
            <w:proofErr w:type="spellEnd"/>
            <w:r>
              <w:rPr>
                <w:b/>
                <w:bCs/>
                <w:sz w:val="17"/>
                <w:szCs w:val="17"/>
              </w:rPr>
              <w:t xml:space="preserve"> procurement (cross-portfolio)</w:t>
            </w:r>
          </w:p>
        </w:tc>
        <w:tc>
          <w:tcPr>
            <w:tcW w:w="1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F1EA9F3" w14:textId="77777777" w:rsidR="00B67D23" w:rsidRDefault="00000000">
            <w:proofErr w:type="spellStart"/>
            <w:r>
              <w:rPr>
                <w:sz w:val="17"/>
                <w:szCs w:val="17"/>
              </w:rPr>
              <w:t>BuyMax</w:t>
            </w:r>
            <w:proofErr w:type="spellEnd"/>
            <w:r>
              <w:rPr>
                <w:sz w:val="17"/>
                <w:szCs w:val="17"/>
              </w:rPr>
              <w:t xml:space="preserve"> (Authority's own)</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66A99AF" w14:textId="77777777" w:rsidR="00B67D23" w:rsidRDefault="00000000">
            <w:r>
              <w:rPr>
                <w:sz w:val="17"/>
                <w:szCs w:val="17"/>
              </w:rPr>
              <w:t>Cross-portfolio platform</w:t>
            </w:r>
          </w:p>
        </w:tc>
        <w:tc>
          <w:tcPr>
            <w:tcW w:w="110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12969037" w14:textId="77777777" w:rsidR="00B67D23" w:rsidRDefault="00000000">
            <w:pPr>
              <w:jc w:val="center"/>
            </w:pPr>
            <w:r>
              <w:rPr>
                <w:b/>
                <w:bCs/>
                <w:color w:val="27500A"/>
                <w:sz w:val="16"/>
                <w:szCs w:val="16"/>
              </w:rPr>
              <w:t>OPPORTUNITY</w:t>
            </w:r>
          </w:p>
        </w:tc>
        <w:tc>
          <w:tcPr>
            <w:tcW w:w="95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352745F4" w14:textId="77777777" w:rsidR="00B67D23" w:rsidRDefault="00000000">
            <w:pPr>
              <w:jc w:val="center"/>
            </w:pPr>
            <w:r>
              <w:rPr>
                <w:b/>
                <w:bCs/>
                <w:color w:val="27500A"/>
                <w:sz w:val="16"/>
                <w:szCs w:val="16"/>
              </w:rPr>
              <w:t>Yes</w:t>
            </w:r>
          </w:p>
        </w:tc>
        <w:tc>
          <w:tcPr>
            <w:tcW w:w="333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EB36F6B" w14:textId="77777777" w:rsidR="00B67D23" w:rsidRDefault="00000000">
            <w:r>
              <w:rPr>
                <w:sz w:val="17"/>
                <w:szCs w:val="17"/>
              </w:rPr>
              <w:t>Owned by Bowes (CGTO). Not FSM but could be integration touchpoint.</w:t>
            </w:r>
          </w:p>
        </w:tc>
      </w:tr>
    </w:tbl>
    <w:p w14:paraId="4066B70D" w14:textId="77777777" w:rsidR="00B67D23" w:rsidRDefault="00B67D23">
      <w:pPr>
        <w:spacing w:before="80" w:after="80"/>
      </w:pPr>
    </w:p>
    <w:p w14:paraId="3F894C5C" w14:textId="77777777" w:rsidR="00B67D23" w:rsidRDefault="00000000">
      <w:pPr>
        <w:spacing w:before="80" w:after="80"/>
      </w:pPr>
      <w:r>
        <w:rPr>
          <w:i/>
          <w:iCs/>
          <w:color w:val="888780"/>
        </w:rPr>
        <w:t>Headwind shorthand: LOW = open territory · MEDIUM = displacement effort · HIGH = entrenched specialty · LOCKED = mandated incumbent · HARD CONFLICT = competing against existing GPSI partnership · OPPORTUNITY = potential integration angle · NOT FSM = different category, no conflict · TBD = headwind level not yet determined.</w:t>
      </w:r>
    </w:p>
    <w:p w14:paraId="114328B6" w14:textId="77777777" w:rsidR="00B67D23" w:rsidRDefault="00000000">
      <w:pPr>
        <w:pStyle w:val="Heading1"/>
      </w:pPr>
      <w:r>
        <w:t>📣 Marketing touches &amp; warm-up tactics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67D23" w14:paraId="1D6882E1"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E8F4F4"/>
            <w:tcMar>
              <w:top w:w="200" w:type="dxa"/>
              <w:left w:w="240" w:type="dxa"/>
              <w:bottom w:w="200" w:type="dxa"/>
              <w:right w:w="240" w:type="dxa"/>
            </w:tcMar>
          </w:tcPr>
          <w:p w14:paraId="587D85F0" w14:textId="77777777" w:rsidR="00B67D23" w:rsidRDefault="00000000">
            <w:pPr>
              <w:spacing w:after="120"/>
            </w:pPr>
            <w:r>
              <w:rPr>
                <w:b/>
                <w:bCs/>
                <w:color w:val="1A2B3C"/>
                <w:sz w:val="24"/>
                <w:szCs w:val="24"/>
              </w:rPr>
              <w:t>Why this section exists</w:t>
            </w:r>
          </w:p>
          <w:p w14:paraId="62882E63" w14:textId="77777777" w:rsidR="00B67D23" w:rsidRDefault="00000000">
            <w:r>
              <w:t xml:space="preserve">PE warm path is high-leverage but slow. We can't depend on KKR or Apax or </w:t>
            </w:r>
            <w:proofErr w:type="spellStart"/>
            <w:r>
              <w:t>MidOcean</w:t>
            </w:r>
            <w:proofErr w:type="spellEnd"/>
            <w:r>
              <w:t xml:space="preserve"> to schedule the meeting that gets us in. We need GPS Insight and </w:t>
            </w:r>
            <w:proofErr w:type="spellStart"/>
            <w:r>
              <w:t>ServiceBridge</w:t>
            </w:r>
            <w:proofErr w:type="spellEnd"/>
            <w:r>
              <w:t xml:space="preserve"> to be names franchisor leadership has heard before — multiple times, through multiple channels — by the time the warm path activates. This section is the framework for that. Marketing ownership sits with Marketing teammates; my read is here to give us a starting point.</w:t>
            </w:r>
          </w:p>
        </w:tc>
      </w:tr>
    </w:tbl>
    <w:p w14:paraId="4D71AF54" w14:textId="77777777" w:rsidR="00B67D23" w:rsidRDefault="00000000">
      <w:pPr>
        <w:pStyle w:val="Heading2"/>
      </w:pPr>
      <w:r>
        <w:t>The framework — 7 channels we should be working in parallel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B67D23" w14:paraId="200BB90D" w14:textId="77777777">
        <w:tblPrEx>
          <w:tblCellMar>
            <w:top w:w="0" w:type="dxa"/>
            <w:bottom w:w="0" w:type="dxa"/>
          </w:tblCellMar>
        </w:tblPrEx>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1A2B3C"/>
            <w:tcMar>
              <w:top w:w="80" w:type="dxa"/>
              <w:left w:w="120" w:type="dxa"/>
              <w:bottom w:w="80" w:type="dxa"/>
              <w:right w:w="120" w:type="dxa"/>
            </w:tcMar>
          </w:tcPr>
          <w:p w14:paraId="1D600F32" w14:textId="77777777" w:rsidR="00B67D23" w:rsidRDefault="00000000">
            <w:r>
              <w:rPr>
                <w:b/>
                <w:bCs/>
                <w:color w:val="FFFFFF"/>
                <w:sz w:val="18"/>
                <w:szCs w:val="18"/>
              </w:rPr>
              <w:lastRenderedPageBreak/>
              <w:t>Channel</w:t>
            </w:r>
          </w:p>
        </w:tc>
        <w:tc>
          <w:tcPr>
            <w:tcW w:w="6960" w:type="dxa"/>
            <w:tcBorders>
              <w:top w:val="single" w:sz="4" w:space="0" w:color="CCCCCC"/>
              <w:left w:val="single" w:sz="4" w:space="0" w:color="CCCCCC"/>
              <w:bottom w:val="single" w:sz="4" w:space="0" w:color="CCCCCC"/>
              <w:right w:val="single" w:sz="4" w:space="0" w:color="CCCCCC"/>
            </w:tcBorders>
            <w:shd w:val="clear" w:color="auto" w:fill="1A2B3C"/>
            <w:tcMar>
              <w:top w:w="80" w:type="dxa"/>
              <w:left w:w="120" w:type="dxa"/>
              <w:bottom w:w="80" w:type="dxa"/>
              <w:right w:w="120" w:type="dxa"/>
            </w:tcMar>
          </w:tcPr>
          <w:p w14:paraId="0933B74D" w14:textId="77777777" w:rsidR="00B67D23" w:rsidRDefault="00000000">
            <w:r>
              <w:rPr>
                <w:b/>
                <w:bCs/>
                <w:color w:val="FFFFFF"/>
                <w:sz w:val="18"/>
                <w:szCs w:val="18"/>
              </w:rPr>
              <w:t>What it does for us</w:t>
            </w:r>
          </w:p>
        </w:tc>
      </w:tr>
      <w:tr w:rsidR="00B67D23" w14:paraId="23AD2F8C"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CC6E469" w14:textId="77777777" w:rsidR="00B67D23" w:rsidRDefault="00000000">
            <w:r>
              <w:rPr>
                <w:b/>
                <w:bCs/>
                <w:sz w:val="20"/>
                <w:szCs w:val="20"/>
              </w:rPr>
              <w:t>Event presence</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535954A" w14:textId="77777777" w:rsidR="00B67D23" w:rsidRDefault="00000000">
            <w:r>
              <w:rPr>
                <w:sz w:val="18"/>
                <w:szCs w:val="18"/>
              </w:rPr>
              <w:t>Show up where they show up. IFA Annual, franchisor annual conventions, vertical-specific industry events. Booth, sponsorship, or attendee — physical proximity matters.</w:t>
            </w:r>
          </w:p>
        </w:tc>
      </w:tr>
      <w:tr w:rsidR="00B67D23" w14:paraId="14CD36CF"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4605C47B" w14:textId="77777777" w:rsidR="00B67D23" w:rsidRDefault="00000000">
            <w:r>
              <w:rPr>
                <w:b/>
                <w:bCs/>
                <w:sz w:val="20"/>
                <w:szCs w:val="20"/>
              </w:rPr>
              <w:t>LinkedIn engagement</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64F8C7B" w14:textId="77777777" w:rsidR="00B67D23" w:rsidRDefault="00000000">
            <w:r>
              <w:rPr>
                <w:sz w:val="18"/>
                <w:szCs w:val="18"/>
              </w:rPr>
              <w:t>Authentic, sustained engagement with executive content. Not spammy comments — real engagement that demonstrates we understand their business. Build name recognition over months, not weeks.</w:t>
            </w:r>
          </w:p>
        </w:tc>
      </w:tr>
      <w:tr w:rsidR="00B67D23" w14:paraId="09E613B2"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FBC5ACC" w14:textId="77777777" w:rsidR="00B67D23" w:rsidRDefault="00000000">
            <w:r>
              <w:rPr>
                <w:b/>
                <w:bCs/>
                <w:sz w:val="20"/>
                <w:szCs w:val="20"/>
              </w:rPr>
              <w:t>Challenge coin / branded touch</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7F41569" w14:textId="77777777" w:rsidR="00B67D23" w:rsidRDefault="00000000">
            <w:r>
              <w:rPr>
                <w:sz w:val="18"/>
                <w:szCs w:val="18"/>
              </w:rPr>
              <w:t>Tasteful, deliberate physical touches sent with personal notes. Not mass mailers — hand-delivered or hand-mailed to named executives. Signals 'we built something we care about,' not 'we want to sell you something.'</w:t>
            </w:r>
          </w:p>
        </w:tc>
      </w:tr>
      <w:tr w:rsidR="00B67D23" w14:paraId="72ED9F04"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5A8E5021" w14:textId="77777777" w:rsidR="00B67D23" w:rsidRDefault="00000000">
            <w:r>
              <w:rPr>
                <w:b/>
                <w:bCs/>
                <w:sz w:val="20"/>
                <w:szCs w:val="20"/>
              </w:rPr>
              <w:t>Press / earned media</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0A4F23C" w14:textId="77777777" w:rsidR="00B67D23" w:rsidRDefault="00000000">
            <w:r>
              <w:rPr>
                <w:sz w:val="18"/>
                <w:szCs w:val="18"/>
              </w:rPr>
              <w:t xml:space="preserve">Get GPS Insight + </w:t>
            </w:r>
            <w:proofErr w:type="spellStart"/>
            <w:r>
              <w:rPr>
                <w:sz w:val="18"/>
                <w:szCs w:val="18"/>
              </w:rPr>
              <w:t>ServiceBridge</w:t>
            </w:r>
            <w:proofErr w:type="spellEnd"/>
            <w:r>
              <w:rPr>
                <w:sz w:val="18"/>
                <w:szCs w:val="18"/>
              </w:rPr>
              <w:t xml:space="preserve"> into franchise industry publications they read. Franchise Times, Franchise Update, Entrepreneur Franchise, </w:t>
            </w:r>
            <w:proofErr w:type="spellStart"/>
            <w:r>
              <w:rPr>
                <w:sz w:val="18"/>
                <w:szCs w:val="18"/>
              </w:rPr>
              <w:t>FranchiseWire</w:t>
            </w:r>
            <w:proofErr w:type="spellEnd"/>
            <w:r>
              <w:rPr>
                <w:sz w:val="18"/>
                <w:szCs w:val="18"/>
              </w:rPr>
              <w:t xml:space="preserve">. </w:t>
            </w:r>
            <w:proofErr w:type="gramStart"/>
            <w:r>
              <w:rPr>
                <w:sz w:val="18"/>
                <w:szCs w:val="18"/>
              </w:rPr>
              <w:t>Plus</w:t>
            </w:r>
            <w:proofErr w:type="gramEnd"/>
            <w:r>
              <w:rPr>
                <w:sz w:val="18"/>
                <w:szCs w:val="18"/>
              </w:rPr>
              <w:t xml:space="preserve"> vertical-specific trade press for franchisee-level reach.</w:t>
            </w:r>
          </w:p>
        </w:tc>
      </w:tr>
      <w:tr w:rsidR="00B67D23" w14:paraId="1DB99E1C"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0FA57A3" w14:textId="77777777" w:rsidR="00B67D23" w:rsidRDefault="00000000">
            <w:r>
              <w:rPr>
                <w:b/>
                <w:bCs/>
                <w:sz w:val="20"/>
                <w:szCs w:val="20"/>
              </w:rPr>
              <w:t>Mutual connections</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F00D35E" w14:textId="77777777" w:rsidR="00B67D23" w:rsidRDefault="00000000">
            <w:r>
              <w:rPr>
                <w:sz w:val="18"/>
                <w:szCs w:val="18"/>
              </w:rPr>
              <w:t>Map who in our combined networks already touches their network. Mutual LinkedIn connections, ex-colleagues, industry friends. Quietly identify warm second-degree paths to executives.</w:t>
            </w:r>
          </w:p>
        </w:tc>
      </w:tr>
      <w:tr w:rsidR="00B67D23" w14:paraId="709B99CD"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4F34D4B" w14:textId="77777777" w:rsidR="00B67D23" w:rsidRDefault="00000000">
            <w:r>
              <w:rPr>
                <w:b/>
                <w:bCs/>
                <w:sz w:val="20"/>
                <w:szCs w:val="20"/>
              </w:rPr>
              <w:t>Inbound franchisee signal</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4E92E22" w14:textId="77777777" w:rsidR="00B67D23" w:rsidRDefault="00000000">
            <w:r>
              <w:rPr>
                <w:sz w:val="18"/>
                <w:szCs w:val="18"/>
              </w:rPr>
              <w:t xml:space="preserve">If a franchisee </w:t>
            </w:r>
            <w:proofErr w:type="spellStart"/>
            <w:r>
              <w:rPr>
                <w:sz w:val="18"/>
                <w:szCs w:val="18"/>
              </w:rPr>
              <w:t>inquires</w:t>
            </w:r>
            <w:proofErr w:type="spellEnd"/>
            <w:r>
              <w:rPr>
                <w:sz w:val="18"/>
                <w:szCs w:val="18"/>
              </w:rPr>
              <w:t xml:space="preserve"> about </w:t>
            </w:r>
            <w:proofErr w:type="spellStart"/>
            <w:r>
              <w:rPr>
                <w:sz w:val="18"/>
                <w:szCs w:val="18"/>
              </w:rPr>
              <w:t>ServiceBridge</w:t>
            </w:r>
            <w:proofErr w:type="spellEnd"/>
            <w:r>
              <w:rPr>
                <w:sz w:val="18"/>
                <w:szCs w:val="18"/>
              </w:rPr>
              <w:t>, that signal travels back upstream. Franchisee-level adoption creates pull at the franchisor level. We track these and use them deliberately.</w:t>
            </w:r>
          </w:p>
        </w:tc>
      </w:tr>
      <w:tr w:rsidR="00B67D23" w14:paraId="17C4A5A1"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C684A4E" w14:textId="77777777" w:rsidR="00B67D23" w:rsidRDefault="00000000">
            <w:r>
              <w:rPr>
                <w:b/>
                <w:bCs/>
                <w:sz w:val="20"/>
                <w:szCs w:val="20"/>
              </w:rPr>
              <w:t>Sponsorships</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7F75D56" w14:textId="77777777" w:rsidR="00B67D23" w:rsidRDefault="00000000">
            <w:r>
              <w:rPr>
                <w:sz w:val="18"/>
                <w:szCs w:val="18"/>
              </w:rPr>
              <w:t>Strategic sponsorship of franchisor events, IFA tracks, vertical conferences where target executives are speaking. Visibility plus credibility plus the chance to host a meeting on-site.</w:t>
            </w:r>
          </w:p>
        </w:tc>
      </w:tr>
    </w:tbl>
    <w:p w14:paraId="6E12CEDA" w14:textId="77777777" w:rsidR="00B67D23" w:rsidRDefault="00000000">
      <w:pPr>
        <w:pStyle w:val="Heading2"/>
      </w:pPr>
      <w:r>
        <w:t>What I see for Authority Brands specifically</w:t>
      </w:r>
    </w:p>
    <w:p w14:paraId="62967854" w14:textId="77777777" w:rsidR="00B67D23" w:rsidRDefault="00000000">
      <w:pPr>
        <w:spacing w:before="200" w:after="100"/>
      </w:pPr>
      <w:r>
        <w:rPr>
          <w:b/>
          <w:bCs/>
          <w:color w:val="1A2B3C"/>
        </w:rPr>
        <w:t>Past events — what we can learn</w:t>
      </w:r>
    </w:p>
    <w:p w14:paraId="41932760" w14:textId="77777777" w:rsidR="00B67D23" w:rsidRDefault="00000000">
      <w:pPr>
        <w:spacing w:before="80" w:after="80"/>
      </w:pPr>
      <w:r>
        <w:t>If an event already happened, it's no longer an engagement priority. But we can still mine it for intel — vendor lists, recognized franchisees, leadership themes, who spoke on what.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2680"/>
        <w:gridCol w:w="2680"/>
      </w:tblGrid>
      <w:tr w:rsidR="00B67D23" w14:paraId="6AD7B897" w14:textId="77777777">
        <w:tblPrEx>
          <w:tblCellMar>
            <w:top w:w="0" w:type="dxa"/>
            <w:bottom w:w="0" w:type="dxa"/>
          </w:tblCellMar>
        </w:tblPrEx>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1A2B3C"/>
            <w:tcMar>
              <w:top w:w="80" w:type="dxa"/>
              <w:left w:w="120" w:type="dxa"/>
              <w:bottom w:w="80" w:type="dxa"/>
              <w:right w:w="120" w:type="dxa"/>
            </w:tcMar>
          </w:tcPr>
          <w:p w14:paraId="455A6731" w14:textId="77777777" w:rsidR="00B67D23" w:rsidRDefault="00000000">
            <w:r>
              <w:rPr>
                <w:b/>
                <w:bCs/>
                <w:color w:val="FFFFFF"/>
                <w:sz w:val="18"/>
                <w:szCs w:val="18"/>
              </w:rPr>
              <w:t>Event</w:t>
            </w:r>
          </w:p>
        </w:tc>
        <w:tc>
          <w:tcPr>
            <w:tcW w:w="1600" w:type="dxa"/>
            <w:tcBorders>
              <w:top w:val="single" w:sz="4" w:space="0" w:color="CCCCCC"/>
              <w:left w:val="single" w:sz="4" w:space="0" w:color="CCCCCC"/>
              <w:bottom w:val="single" w:sz="4" w:space="0" w:color="CCCCCC"/>
              <w:right w:val="single" w:sz="4" w:space="0" w:color="CCCCCC"/>
            </w:tcBorders>
            <w:shd w:val="clear" w:color="auto" w:fill="1A2B3C"/>
            <w:tcMar>
              <w:top w:w="80" w:type="dxa"/>
              <w:left w:w="120" w:type="dxa"/>
              <w:bottom w:w="80" w:type="dxa"/>
              <w:right w:w="120" w:type="dxa"/>
            </w:tcMar>
          </w:tcPr>
          <w:p w14:paraId="38358A0F" w14:textId="77777777" w:rsidR="00B67D23" w:rsidRDefault="00000000">
            <w:r>
              <w:rPr>
                <w:b/>
                <w:bCs/>
                <w:color w:val="FFFFFF"/>
                <w:sz w:val="18"/>
                <w:szCs w:val="18"/>
              </w:rPr>
              <w:t>When</w:t>
            </w:r>
          </w:p>
        </w:tc>
        <w:tc>
          <w:tcPr>
            <w:tcW w:w="2680" w:type="dxa"/>
            <w:tcBorders>
              <w:top w:val="single" w:sz="4" w:space="0" w:color="CCCCCC"/>
              <w:left w:val="single" w:sz="4" w:space="0" w:color="CCCCCC"/>
              <w:bottom w:val="single" w:sz="4" w:space="0" w:color="CCCCCC"/>
              <w:right w:val="single" w:sz="4" w:space="0" w:color="CCCCCC"/>
            </w:tcBorders>
            <w:shd w:val="clear" w:color="auto" w:fill="1A2B3C"/>
            <w:tcMar>
              <w:top w:w="80" w:type="dxa"/>
              <w:left w:w="120" w:type="dxa"/>
              <w:bottom w:w="80" w:type="dxa"/>
              <w:right w:w="120" w:type="dxa"/>
            </w:tcMar>
          </w:tcPr>
          <w:p w14:paraId="78FE3152" w14:textId="77777777" w:rsidR="00B67D23" w:rsidRDefault="00000000">
            <w:r>
              <w:rPr>
                <w:b/>
                <w:bCs/>
                <w:color w:val="FFFFFF"/>
                <w:sz w:val="18"/>
                <w:szCs w:val="18"/>
              </w:rPr>
              <w:t>Context</w:t>
            </w:r>
          </w:p>
        </w:tc>
        <w:tc>
          <w:tcPr>
            <w:tcW w:w="2680" w:type="dxa"/>
            <w:tcBorders>
              <w:top w:val="single" w:sz="4" w:space="0" w:color="CCCCCC"/>
              <w:left w:val="single" w:sz="4" w:space="0" w:color="CCCCCC"/>
              <w:bottom w:val="single" w:sz="4" w:space="0" w:color="CCCCCC"/>
              <w:right w:val="single" w:sz="4" w:space="0" w:color="CCCCCC"/>
            </w:tcBorders>
            <w:shd w:val="clear" w:color="auto" w:fill="1A2B3C"/>
            <w:tcMar>
              <w:top w:w="80" w:type="dxa"/>
              <w:left w:w="120" w:type="dxa"/>
              <w:bottom w:w="80" w:type="dxa"/>
              <w:right w:w="120" w:type="dxa"/>
            </w:tcMar>
          </w:tcPr>
          <w:p w14:paraId="4AB708C1" w14:textId="77777777" w:rsidR="00B67D23" w:rsidRDefault="00000000">
            <w:r>
              <w:rPr>
                <w:b/>
                <w:bCs/>
                <w:color w:val="FFFFFF"/>
                <w:sz w:val="18"/>
                <w:szCs w:val="18"/>
              </w:rPr>
              <w:t>What we should look for</w:t>
            </w:r>
          </w:p>
        </w:tc>
      </w:tr>
      <w:tr w:rsidR="00B67D23" w14:paraId="719EB67F"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0D168F2" w14:textId="77777777" w:rsidR="00B67D23" w:rsidRDefault="00000000">
            <w:r>
              <w:rPr>
                <w:b/>
                <w:bCs/>
                <w:sz w:val="17"/>
                <w:szCs w:val="17"/>
              </w:rPr>
              <w:t>IFA Annual Convention 2026</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CB401ED" w14:textId="77777777" w:rsidR="00B67D23" w:rsidRDefault="00000000">
            <w:r>
              <w:rPr>
                <w:i/>
                <w:iCs/>
                <w:sz w:val="17"/>
                <w:szCs w:val="17"/>
              </w:rPr>
              <w:t>Feb 22-25 2026, Las Vegas</w:t>
            </w:r>
          </w:p>
        </w:tc>
        <w:tc>
          <w:tcPr>
            <w:tcW w:w="2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0BABE3D" w14:textId="77777777" w:rsidR="00B67D23" w:rsidRDefault="00000000">
            <w:r>
              <w:rPr>
                <w:sz w:val="17"/>
                <w:szCs w:val="17"/>
              </w:rPr>
              <w:t>Caiafa (CEO) ~6 months into role at the time. Bedi (CTO) ~17 months in.</w:t>
            </w:r>
          </w:p>
        </w:tc>
        <w:tc>
          <w:tcPr>
            <w:tcW w:w="2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6720D52B" w14:textId="77777777" w:rsidR="00B67D23" w:rsidRDefault="00000000">
            <w:r>
              <w:rPr>
                <w:sz w:val="17"/>
                <w:szCs w:val="17"/>
              </w:rPr>
              <w:t>Confirm whether Caiafa, Bedi, or Bowes attended/spoke. Bowes was 3 weeks into role at that point. Hospitality DNA cluster likely surfaces in their session choices.</w:t>
            </w:r>
          </w:p>
        </w:tc>
      </w:tr>
    </w:tbl>
    <w:p w14:paraId="70CC2B35" w14:textId="77777777" w:rsidR="00B67D23" w:rsidRDefault="00B67D23">
      <w:pPr>
        <w:spacing w:before="80" w:after="80"/>
      </w:pPr>
    </w:p>
    <w:p w14:paraId="63A280DF" w14:textId="77777777" w:rsidR="00B67D23" w:rsidRDefault="00000000">
      <w:pPr>
        <w:spacing w:before="200" w:after="100"/>
      </w:pPr>
      <w:r>
        <w:rPr>
          <w:b/>
          <w:bCs/>
          <w:color w:val="1A2B3C"/>
        </w:rPr>
        <w:t>Upcoming events — where to engage</w:t>
      </w:r>
    </w:p>
    <w:p w14:paraId="6C36C526" w14:textId="77777777" w:rsidR="00B67D23" w:rsidRDefault="00000000">
      <w:pPr>
        <w:spacing w:before="80" w:after="80"/>
      </w:pPr>
      <w:r>
        <w:t>Where executives will be in the next 12 months. These are the actual engagement opportunities.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3560"/>
        <w:gridCol w:w="1200"/>
      </w:tblGrid>
      <w:tr w:rsidR="00B67D23" w14:paraId="0C655674" w14:textId="77777777">
        <w:tblPrEx>
          <w:tblCellMar>
            <w:top w:w="0" w:type="dxa"/>
            <w:bottom w:w="0" w:type="dxa"/>
          </w:tblCellMar>
        </w:tblPrEx>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1A2B3C"/>
            <w:tcMar>
              <w:top w:w="80" w:type="dxa"/>
              <w:left w:w="120" w:type="dxa"/>
              <w:bottom w:w="80" w:type="dxa"/>
              <w:right w:w="120" w:type="dxa"/>
            </w:tcMar>
          </w:tcPr>
          <w:p w14:paraId="0C36305A" w14:textId="77777777" w:rsidR="00B67D23" w:rsidRDefault="00000000">
            <w:r>
              <w:rPr>
                <w:b/>
                <w:bCs/>
                <w:color w:val="FFFFFF"/>
                <w:sz w:val="18"/>
                <w:szCs w:val="18"/>
              </w:rPr>
              <w:t>Event</w:t>
            </w:r>
          </w:p>
        </w:tc>
        <w:tc>
          <w:tcPr>
            <w:tcW w:w="1800" w:type="dxa"/>
            <w:tcBorders>
              <w:top w:val="single" w:sz="4" w:space="0" w:color="CCCCCC"/>
              <w:left w:val="single" w:sz="4" w:space="0" w:color="CCCCCC"/>
              <w:bottom w:val="single" w:sz="4" w:space="0" w:color="CCCCCC"/>
              <w:right w:val="single" w:sz="4" w:space="0" w:color="CCCCCC"/>
            </w:tcBorders>
            <w:shd w:val="clear" w:color="auto" w:fill="1A2B3C"/>
            <w:tcMar>
              <w:top w:w="80" w:type="dxa"/>
              <w:left w:w="120" w:type="dxa"/>
              <w:bottom w:w="80" w:type="dxa"/>
              <w:right w:w="120" w:type="dxa"/>
            </w:tcMar>
          </w:tcPr>
          <w:p w14:paraId="15E9B59A" w14:textId="77777777" w:rsidR="00B67D23" w:rsidRDefault="00000000">
            <w:r>
              <w:rPr>
                <w:b/>
                <w:bCs/>
                <w:color w:val="FFFFFF"/>
                <w:sz w:val="18"/>
                <w:szCs w:val="18"/>
              </w:rPr>
              <w:t>When</w:t>
            </w:r>
          </w:p>
        </w:tc>
        <w:tc>
          <w:tcPr>
            <w:tcW w:w="3560" w:type="dxa"/>
            <w:tcBorders>
              <w:top w:val="single" w:sz="4" w:space="0" w:color="CCCCCC"/>
              <w:left w:val="single" w:sz="4" w:space="0" w:color="CCCCCC"/>
              <w:bottom w:val="single" w:sz="4" w:space="0" w:color="CCCCCC"/>
              <w:right w:val="single" w:sz="4" w:space="0" w:color="CCCCCC"/>
            </w:tcBorders>
            <w:shd w:val="clear" w:color="auto" w:fill="1A2B3C"/>
            <w:tcMar>
              <w:top w:w="80" w:type="dxa"/>
              <w:left w:w="120" w:type="dxa"/>
              <w:bottom w:w="80" w:type="dxa"/>
              <w:right w:w="120" w:type="dxa"/>
            </w:tcMar>
          </w:tcPr>
          <w:p w14:paraId="41E8A4AB" w14:textId="77777777" w:rsidR="00B67D23" w:rsidRDefault="00000000">
            <w:r>
              <w:rPr>
                <w:b/>
                <w:bCs/>
                <w:color w:val="FFFFFF"/>
                <w:sz w:val="18"/>
                <w:szCs w:val="18"/>
              </w:rPr>
              <w:t>Why it matters</w:t>
            </w:r>
          </w:p>
        </w:tc>
        <w:tc>
          <w:tcPr>
            <w:tcW w:w="1200" w:type="dxa"/>
            <w:tcBorders>
              <w:top w:val="single" w:sz="4" w:space="0" w:color="CCCCCC"/>
              <w:left w:val="single" w:sz="4" w:space="0" w:color="CCCCCC"/>
              <w:bottom w:val="single" w:sz="4" w:space="0" w:color="CCCCCC"/>
              <w:right w:val="single" w:sz="4" w:space="0" w:color="CCCCCC"/>
            </w:tcBorders>
            <w:shd w:val="clear" w:color="auto" w:fill="1A2B3C"/>
            <w:tcMar>
              <w:top w:w="80" w:type="dxa"/>
              <w:left w:w="120" w:type="dxa"/>
              <w:bottom w:w="80" w:type="dxa"/>
              <w:right w:w="120" w:type="dxa"/>
            </w:tcMar>
          </w:tcPr>
          <w:p w14:paraId="15021827" w14:textId="77777777" w:rsidR="00B67D23" w:rsidRDefault="00000000">
            <w:pPr>
              <w:jc w:val="center"/>
            </w:pPr>
            <w:r>
              <w:rPr>
                <w:b/>
                <w:bCs/>
                <w:color w:val="FFFFFF"/>
                <w:sz w:val="18"/>
                <w:szCs w:val="18"/>
              </w:rPr>
              <w:t>Priority</w:t>
            </w:r>
          </w:p>
        </w:tc>
      </w:tr>
      <w:tr w:rsidR="00B67D23" w14:paraId="10325A47"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6B26228" w14:textId="77777777" w:rsidR="00B67D23" w:rsidRDefault="00000000">
            <w:r>
              <w:rPr>
                <w:b/>
                <w:bCs/>
                <w:sz w:val="17"/>
                <w:szCs w:val="17"/>
              </w:rPr>
              <w:t>IFA Annual Convention 2027</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46C4CFC" w14:textId="77777777" w:rsidR="00B67D23" w:rsidRDefault="00000000">
            <w:r>
              <w:rPr>
                <w:i/>
                <w:iCs/>
                <w:sz w:val="17"/>
                <w:szCs w:val="17"/>
              </w:rPr>
              <w:t>Feb 22-24, 2027 — Mandalay Bay, Las Vegas</w:t>
            </w:r>
          </w:p>
        </w:tc>
        <w:tc>
          <w:tcPr>
            <w:tcW w:w="3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9D218B7" w14:textId="77777777" w:rsidR="00B67D23" w:rsidRDefault="00000000">
            <w:r>
              <w:rPr>
                <w:sz w:val="17"/>
                <w:szCs w:val="17"/>
              </w:rPr>
              <w:t>Caiafa (CEO ~18 months in), Bowes (CGTO 1 year in), Bedi (CTO 2.5 yrs in) likely attendees. Hospitality DNA cluster will be visible.</w:t>
            </w:r>
          </w:p>
        </w:tc>
        <w:tc>
          <w:tcPr>
            <w:tcW w:w="120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3C0B1506" w14:textId="77777777" w:rsidR="00B67D23" w:rsidRDefault="00000000">
            <w:pPr>
              <w:jc w:val="center"/>
            </w:pPr>
            <w:r>
              <w:rPr>
                <w:b/>
                <w:bCs/>
                <w:color w:val="27500A"/>
                <w:sz w:val="15"/>
                <w:szCs w:val="15"/>
              </w:rPr>
              <w:t>PRIORITY 1</w:t>
            </w:r>
          </w:p>
        </w:tc>
      </w:tr>
      <w:tr w:rsidR="00B67D23" w14:paraId="0BFB36D2"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6BE1A20" w14:textId="77777777" w:rsidR="00B67D23" w:rsidRDefault="00000000">
            <w:r>
              <w:rPr>
                <w:b/>
                <w:bCs/>
                <w:sz w:val="17"/>
                <w:szCs w:val="17"/>
              </w:rPr>
              <w:t>Multi-Unit Franchising Conference 2027</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5FD30A3" w14:textId="77777777" w:rsidR="00B67D23" w:rsidRDefault="00000000">
            <w:r>
              <w:rPr>
                <w:i/>
                <w:iCs/>
                <w:sz w:val="17"/>
                <w:szCs w:val="17"/>
              </w:rPr>
              <w:t>April 26-29, 2027 — Caesars Forum, Las Vegas</w:t>
            </w:r>
          </w:p>
        </w:tc>
        <w:tc>
          <w:tcPr>
            <w:tcW w:w="3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D3FD687" w14:textId="77777777" w:rsidR="00B67D23" w:rsidRDefault="00000000">
            <w:r>
              <w:rPr>
                <w:sz w:val="17"/>
                <w:szCs w:val="17"/>
              </w:rPr>
              <w:t xml:space="preserve">Authority's 12 non-Trade brands + multi-unit operators. Bowes (owns FD + call center + </w:t>
            </w:r>
            <w:proofErr w:type="spellStart"/>
            <w:r>
              <w:rPr>
                <w:sz w:val="17"/>
                <w:szCs w:val="17"/>
              </w:rPr>
              <w:lastRenderedPageBreak/>
              <w:t>BuyMax</w:t>
            </w:r>
            <w:proofErr w:type="spellEnd"/>
            <w:r>
              <w:rPr>
                <w:sz w:val="17"/>
                <w:szCs w:val="17"/>
              </w:rPr>
              <w:t>) primary target. Direct franchisee-level engagement.</w:t>
            </w:r>
          </w:p>
        </w:tc>
        <w:tc>
          <w:tcPr>
            <w:tcW w:w="120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6515AF84" w14:textId="77777777" w:rsidR="00B67D23" w:rsidRDefault="00000000">
            <w:pPr>
              <w:jc w:val="center"/>
            </w:pPr>
            <w:r>
              <w:rPr>
                <w:b/>
                <w:bCs/>
                <w:color w:val="27500A"/>
                <w:sz w:val="15"/>
                <w:szCs w:val="15"/>
              </w:rPr>
              <w:lastRenderedPageBreak/>
              <w:t>PRIORITY 1</w:t>
            </w:r>
          </w:p>
        </w:tc>
      </w:tr>
      <w:tr w:rsidR="00B67D23" w14:paraId="7F73F769"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F72BDED" w14:textId="77777777" w:rsidR="00B67D23" w:rsidRDefault="00000000">
            <w:r>
              <w:rPr>
                <w:b/>
                <w:bCs/>
                <w:sz w:val="17"/>
                <w:szCs w:val="17"/>
              </w:rPr>
              <w:t>Franchise Customer Experience Conference 2026</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FED0A4F" w14:textId="77777777" w:rsidR="00B67D23" w:rsidRDefault="00000000">
            <w:r>
              <w:rPr>
                <w:i/>
                <w:iCs/>
                <w:sz w:val="17"/>
                <w:szCs w:val="17"/>
              </w:rPr>
              <w:t>June 2-4, 2026 — InterContinental, Atlanta</w:t>
            </w:r>
          </w:p>
        </w:tc>
        <w:tc>
          <w:tcPr>
            <w:tcW w:w="3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B1510A" w14:textId="77777777" w:rsidR="00B67D23" w:rsidRDefault="00000000">
            <w:r>
              <w:rPr>
                <w:sz w:val="17"/>
                <w:szCs w:val="17"/>
              </w:rPr>
              <w:t>Bedi's Multi-Unit Franchisee article on AI in home services aligns with FCXC themes. CMO target if Authority has filled that role.</w:t>
            </w:r>
          </w:p>
        </w:tc>
        <w:tc>
          <w:tcPr>
            <w:tcW w:w="1200" w:type="dxa"/>
            <w:tcBorders>
              <w:top w:val="single" w:sz="4" w:space="0" w:color="CCCCCC"/>
              <w:left w:val="single" w:sz="4" w:space="0" w:color="CCCCCC"/>
              <w:bottom w:val="single" w:sz="4" w:space="0" w:color="CCCCCC"/>
              <w:right w:val="single" w:sz="4" w:space="0" w:color="CCCCCC"/>
            </w:tcBorders>
            <w:shd w:val="clear" w:color="auto" w:fill="FFF8E1"/>
            <w:tcMar>
              <w:top w:w="80" w:type="dxa"/>
              <w:left w:w="120" w:type="dxa"/>
              <w:bottom w:w="80" w:type="dxa"/>
              <w:right w:w="120" w:type="dxa"/>
            </w:tcMar>
          </w:tcPr>
          <w:p w14:paraId="347ECC64" w14:textId="77777777" w:rsidR="00B67D23" w:rsidRDefault="00000000">
            <w:pPr>
              <w:jc w:val="center"/>
            </w:pPr>
            <w:r>
              <w:rPr>
                <w:b/>
                <w:bCs/>
                <w:color w:val="6B5500"/>
                <w:sz w:val="15"/>
                <w:szCs w:val="15"/>
              </w:rPr>
              <w:t>PRIORITY 2</w:t>
            </w:r>
          </w:p>
        </w:tc>
      </w:tr>
      <w:tr w:rsidR="00B67D23" w14:paraId="51BB0657"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EE7643E" w14:textId="77777777" w:rsidR="00B67D23" w:rsidRDefault="00000000">
            <w:proofErr w:type="spellStart"/>
            <w:r>
              <w:rPr>
                <w:b/>
                <w:bCs/>
                <w:sz w:val="17"/>
                <w:szCs w:val="17"/>
              </w:rPr>
              <w:t>PestWorld</w:t>
            </w:r>
            <w:proofErr w:type="spellEnd"/>
            <w:r>
              <w:rPr>
                <w:b/>
                <w:bCs/>
                <w:sz w:val="17"/>
                <w:szCs w:val="17"/>
              </w:rPr>
              <w:t xml:space="preserve"> 2026 (NPMA)</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DFD63FC" w14:textId="77777777" w:rsidR="00B67D23" w:rsidRDefault="00000000">
            <w:r>
              <w:rPr>
                <w:i/>
                <w:iCs/>
                <w:sz w:val="17"/>
                <w:szCs w:val="17"/>
              </w:rPr>
              <w:t>October 20-23, 2026 — Gaylord Texan, Grapevine, TX</w:t>
            </w:r>
          </w:p>
        </w:tc>
        <w:tc>
          <w:tcPr>
            <w:tcW w:w="3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CF17CA2" w14:textId="77777777" w:rsidR="00B67D23" w:rsidRDefault="00000000">
            <w:r>
              <w:rPr>
                <w:sz w:val="17"/>
                <w:szCs w:val="17"/>
              </w:rPr>
              <w:t>Mosquito Squad franchisees attend. Tom Swift's cluster includes pest brands. Best vertical fit for that cluster.</w:t>
            </w:r>
          </w:p>
        </w:tc>
        <w:tc>
          <w:tcPr>
            <w:tcW w:w="120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074734A3" w14:textId="77777777" w:rsidR="00B67D23" w:rsidRDefault="00000000">
            <w:pPr>
              <w:jc w:val="center"/>
            </w:pPr>
            <w:r>
              <w:rPr>
                <w:b/>
                <w:bCs/>
                <w:color w:val="27500A"/>
                <w:sz w:val="15"/>
                <w:szCs w:val="15"/>
              </w:rPr>
              <w:t>PRIORITY 1</w:t>
            </w:r>
          </w:p>
        </w:tc>
      </w:tr>
      <w:tr w:rsidR="00B67D23" w14:paraId="39091FD0"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EEF0921" w14:textId="77777777" w:rsidR="00B67D23" w:rsidRDefault="00000000">
            <w:r>
              <w:rPr>
                <w:b/>
                <w:bCs/>
                <w:sz w:val="17"/>
                <w:szCs w:val="17"/>
              </w:rPr>
              <w:t>PCA EXPO 2027</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33E0272" w14:textId="77777777" w:rsidR="00B67D23" w:rsidRDefault="00000000">
            <w:r>
              <w:rPr>
                <w:i/>
                <w:iCs/>
                <w:sz w:val="17"/>
                <w:szCs w:val="17"/>
              </w:rPr>
              <w:t>Feb 16-20, 2027 — New Orleans, LA</w:t>
            </w:r>
          </w:p>
        </w:tc>
        <w:tc>
          <w:tcPr>
            <w:tcW w:w="3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CF07F84" w14:textId="77777777" w:rsidR="00B67D23" w:rsidRDefault="00000000">
            <w:r>
              <w:rPr>
                <w:sz w:val="17"/>
                <w:szCs w:val="17"/>
              </w:rPr>
              <w:t>Indirect — Authority doesn't have painting brands. SKIP unless conflict with Empower targeting.</w:t>
            </w:r>
          </w:p>
        </w:tc>
        <w:tc>
          <w:tcPr>
            <w:tcW w:w="1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3158DC53" w14:textId="77777777" w:rsidR="00B67D23" w:rsidRDefault="00000000">
            <w:pPr>
              <w:jc w:val="center"/>
            </w:pPr>
            <w:r>
              <w:rPr>
                <w:b/>
                <w:bCs/>
                <w:color w:val="595959"/>
                <w:sz w:val="15"/>
                <w:szCs w:val="15"/>
              </w:rPr>
              <w:t>STANDARD</w:t>
            </w:r>
          </w:p>
        </w:tc>
      </w:tr>
      <w:tr w:rsidR="00B67D23" w14:paraId="68F01CD8"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E16493A" w14:textId="77777777" w:rsidR="00B67D23" w:rsidRDefault="00000000">
            <w:r>
              <w:rPr>
                <w:b/>
                <w:bCs/>
                <w:sz w:val="17"/>
                <w:szCs w:val="17"/>
              </w:rPr>
              <w:t>Franchise Leadership &amp; Development Conference 2026</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80407AB" w14:textId="77777777" w:rsidR="00B67D23" w:rsidRDefault="00000000">
            <w:r>
              <w:rPr>
                <w:i/>
                <w:iCs/>
                <w:sz w:val="17"/>
                <w:szCs w:val="17"/>
              </w:rPr>
              <w:t>October 6-8, 2026 — InterContinental, Atlanta</w:t>
            </w:r>
          </w:p>
        </w:tc>
        <w:tc>
          <w:tcPr>
            <w:tcW w:w="3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DA6FD8B" w14:textId="77777777" w:rsidR="00B67D23" w:rsidRDefault="00000000">
            <w:r>
              <w:rPr>
                <w:sz w:val="17"/>
                <w:szCs w:val="17"/>
              </w:rPr>
              <w:t>Wilson (CDO) primary attendee. Bowes likely given his FD ownership.</w:t>
            </w:r>
          </w:p>
        </w:tc>
        <w:tc>
          <w:tcPr>
            <w:tcW w:w="120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4A598FD8" w14:textId="77777777" w:rsidR="00B67D23" w:rsidRDefault="00000000">
            <w:pPr>
              <w:jc w:val="center"/>
            </w:pPr>
            <w:r>
              <w:rPr>
                <w:b/>
                <w:bCs/>
                <w:color w:val="27500A"/>
                <w:sz w:val="15"/>
                <w:szCs w:val="15"/>
              </w:rPr>
              <w:t>PRIORITY 1</w:t>
            </w:r>
          </w:p>
        </w:tc>
      </w:tr>
      <w:tr w:rsidR="00B67D23" w14:paraId="4D1BA033"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8F8054" w14:textId="77777777" w:rsidR="00B67D23" w:rsidRDefault="00000000">
            <w:r>
              <w:rPr>
                <w:b/>
                <w:bCs/>
                <w:sz w:val="17"/>
                <w:szCs w:val="17"/>
              </w:rPr>
              <w:t>Service World Expo 2026</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23B0C01" w14:textId="77777777" w:rsidR="00B67D23" w:rsidRDefault="00000000">
            <w:r>
              <w:rPr>
                <w:i/>
                <w:iCs/>
                <w:sz w:val="17"/>
                <w:szCs w:val="17"/>
              </w:rPr>
              <w:t>November 9-12, 2026 — Caesars Forum, Las Vegas</w:t>
            </w:r>
          </w:p>
        </w:tc>
        <w:tc>
          <w:tcPr>
            <w:tcW w:w="3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E485502" w14:textId="77777777" w:rsidR="00B67D23" w:rsidRDefault="00000000">
            <w:r>
              <w:rPr>
                <w:sz w:val="17"/>
                <w:szCs w:val="17"/>
              </w:rPr>
              <w:t xml:space="preserve">RESIDENTIAL CONTRACTOR EVENT — 10,000+ HVAC/plumbing/electrical attendees. Authority's Trade Brands cluster (BFP/Mister Sparky/One Hour) is here but </w:t>
            </w:r>
            <w:proofErr w:type="spellStart"/>
            <w:r>
              <w:rPr>
                <w:sz w:val="17"/>
                <w:szCs w:val="17"/>
              </w:rPr>
              <w:t>ServiceTitan</w:t>
            </w:r>
            <w:proofErr w:type="spellEnd"/>
            <w:r>
              <w:rPr>
                <w:sz w:val="17"/>
                <w:szCs w:val="17"/>
              </w:rPr>
              <w:t>-locked. Watch but don't lead with.</w:t>
            </w:r>
          </w:p>
        </w:tc>
        <w:tc>
          <w:tcPr>
            <w:tcW w:w="1200" w:type="dxa"/>
            <w:tcBorders>
              <w:top w:val="single" w:sz="4" w:space="0" w:color="CCCCCC"/>
              <w:left w:val="single" w:sz="4" w:space="0" w:color="CCCCCC"/>
              <w:bottom w:val="single" w:sz="4" w:space="0" w:color="CCCCCC"/>
              <w:right w:val="single" w:sz="4" w:space="0" w:color="CCCCCC"/>
            </w:tcBorders>
            <w:shd w:val="clear" w:color="auto" w:fill="FCEBEB"/>
            <w:tcMar>
              <w:top w:w="80" w:type="dxa"/>
              <w:left w:w="120" w:type="dxa"/>
              <w:bottom w:w="80" w:type="dxa"/>
              <w:right w:w="120" w:type="dxa"/>
            </w:tcMar>
          </w:tcPr>
          <w:p w14:paraId="67F214FA" w14:textId="77777777" w:rsidR="00B67D23" w:rsidRDefault="00000000">
            <w:pPr>
              <w:jc w:val="center"/>
            </w:pPr>
            <w:r>
              <w:rPr>
                <w:b/>
                <w:bCs/>
                <w:color w:val="701010"/>
                <w:sz w:val="15"/>
                <w:szCs w:val="15"/>
              </w:rPr>
              <w:t>MONITOR</w:t>
            </w:r>
          </w:p>
        </w:tc>
      </w:tr>
      <w:tr w:rsidR="00B67D23" w14:paraId="0272F10F"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7DD9527" w14:textId="77777777" w:rsidR="00B67D23" w:rsidRDefault="00000000">
            <w:proofErr w:type="spellStart"/>
            <w:r>
              <w:rPr>
                <w:b/>
                <w:bCs/>
                <w:sz w:val="17"/>
                <w:szCs w:val="17"/>
              </w:rPr>
              <w:t>PestWorld</w:t>
            </w:r>
            <w:proofErr w:type="spellEnd"/>
            <w:r>
              <w:rPr>
                <w:b/>
                <w:bCs/>
                <w:sz w:val="17"/>
                <w:szCs w:val="17"/>
              </w:rPr>
              <w:t xml:space="preserve"> 2027 (NPMA)</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AAFBDBA" w14:textId="77777777" w:rsidR="00B67D23" w:rsidRDefault="00000000">
            <w:r>
              <w:rPr>
                <w:i/>
                <w:iCs/>
                <w:sz w:val="17"/>
                <w:szCs w:val="17"/>
              </w:rPr>
              <w:t>October 26-29, 2027 — Boston</w:t>
            </w:r>
          </w:p>
        </w:tc>
        <w:tc>
          <w:tcPr>
            <w:tcW w:w="3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30E6A20" w14:textId="77777777" w:rsidR="00B67D23" w:rsidRDefault="00000000">
            <w:r>
              <w:rPr>
                <w:sz w:val="17"/>
                <w:szCs w:val="17"/>
              </w:rPr>
              <w:t>Same Mosquito Squad targeting next year.</w:t>
            </w:r>
          </w:p>
        </w:tc>
        <w:tc>
          <w:tcPr>
            <w:tcW w:w="120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6B0A3A7E" w14:textId="77777777" w:rsidR="00B67D23" w:rsidRDefault="00000000">
            <w:pPr>
              <w:jc w:val="center"/>
            </w:pPr>
            <w:r>
              <w:rPr>
                <w:b/>
                <w:bCs/>
                <w:color w:val="27500A"/>
                <w:sz w:val="15"/>
                <w:szCs w:val="15"/>
              </w:rPr>
              <w:t>PRIORITY 1</w:t>
            </w:r>
          </w:p>
        </w:tc>
      </w:tr>
    </w:tbl>
    <w:p w14:paraId="0E96748A" w14:textId="77777777" w:rsidR="00B67D23" w:rsidRDefault="00B67D23">
      <w:pPr>
        <w:spacing w:before="80" w:after="80"/>
      </w:pPr>
    </w:p>
    <w:p w14:paraId="3D018C6E" w14:textId="77777777" w:rsidR="00B67D23" w:rsidRDefault="00000000">
      <w:pPr>
        <w:spacing w:before="200" w:after="100"/>
      </w:pPr>
      <w:r>
        <w:rPr>
          <w:b/>
          <w:bCs/>
          <w:color w:val="1A2B3C"/>
        </w:rPr>
        <w:t>Executives to track</w:t>
      </w:r>
    </w:p>
    <w:p w14:paraId="7F752E93" w14:textId="77777777" w:rsidR="00B67D23" w:rsidRDefault="00000000">
      <w:pPr>
        <w:spacing w:before="80" w:after="80"/>
      </w:pPr>
      <w:r>
        <w:t>Where these executives speak, post, or appear publicly is a signal. We track their calendars and look for natural touchpoint opportunities.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67D23" w14:paraId="7C87C3C1" w14:textId="77777777">
        <w:tblPrEx>
          <w:tblCellMar>
            <w:top w:w="0" w:type="dxa"/>
            <w:bottom w:w="0" w:type="dxa"/>
          </w:tblCellMar>
        </w:tblPrEx>
        <w:trPr>
          <w:tblHeader/>
        </w:trPr>
        <w:tc>
          <w:tcPr>
            <w:tcW w:w="3000" w:type="dxa"/>
            <w:tcBorders>
              <w:top w:val="single" w:sz="4" w:space="0" w:color="CCCCCC"/>
              <w:left w:val="single" w:sz="4" w:space="0" w:color="CCCCCC"/>
              <w:bottom w:val="single" w:sz="4" w:space="0" w:color="CCCCCC"/>
              <w:right w:val="single" w:sz="4" w:space="0" w:color="CCCCCC"/>
            </w:tcBorders>
            <w:shd w:val="clear" w:color="auto" w:fill="1A2B3C"/>
            <w:tcMar>
              <w:top w:w="80" w:type="dxa"/>
              <w:left w:w="120" w:type="dxa"/>
              <w:bottom w:w="80" w:type="dxa"/>
              <w:right w:w="120" w:type="dxa"/>
            </w:tcMar>
          </w:tcPr>
          <w:p w14:paraId="4D88BCB4" w14:textId="77777777" w:rsidR="00B67D23" w:rsidRDefault="00000000">
            <w:r>
              <w:rPr>
                <w:b/>
                <w:bCs/>
                <w:color w:val="FFFFFF"/>
                <w:sz w:val="18"/>
                <w:szCs w:val="18"/>
              </w:rPr>
              <w:t>Executive</w:t>
            </w:r>
          </w:p>
        </w:tc>
        <w:tc>
          <w:tcPr>
            <w:tcW w:w="6360" w:type="dxa"/>
            <w:tcBorders>
              <w:top w:val="single" w:sz="4" w:space="0" w:color="CCCCCC"/>
              <w:left w:val="single" w:sz="4" w:space="0" w:color="CCCCCC"/>
              <w:bottom w:val="single" w:sz="4" w:space="0" w:color="CCCCCC"/>
              <w:right w:val="single" w:sz="4" w:space="0" w:color="CCCCCC"/>
            </w:tcBorders>
            <w:shd w:val="clear" w:color="auto" w:fill="1A2B3C"/>
            <w:tcMar>
              <w:top w:w="80" w:type="dxa"/>
              <w:left w:w="120" w:type="dxa"/>
              <w:bottom w:w="80" w:type="dxa"/>
              <w:right w:w="120" w:type="dxa"/>
            </w:tcMar>
          </w:tcPr>
          <w:p w14:paraId="11BC369C" w14:textId="77777777" w:rsidR="00B67D23" w:rsidRDefault="00000000">
            <w:r>
              <w:rPr>
                <w:b/>
                <w:bCs/>
                <w:color w:val="FFFFFF"/>
                <w:sz w:val="18"/>
                <w:szCs w:val="18"/>
              </w:rPr>
              <w:t>Why we track them</w:t>
            </w:r>
          </w:p>
        </w:tc>
      </w:tr>
      <w:tr w:rsidR="00B67D23" w14:paraId="6C63E5F0"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F6DAF15" w14:textId="77777777" w:rsidR="00B67D23" w:rsidRDefault="00000000">
            <w:r>
              <w:rPr>
                <w:b/>
                <w:bCs/>
                <w:sz w:val="20"/>
                <w:szCs w:val="20"/>
              </w:rPr>
              <w:t>Jay Caiafa (CEO since Aug 2025)</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DE2AF18" w14:textId="77777777" w:rsidR="00B67D23" w:rsidRDefault="00000000">
            <w:r>
              <w:rPr>
                <w:sz w:val="18"/>
                <w:szCs w:val="18"/>
              </w:rPr>
              <w:t>12 years at IHG, COO Americas. Ran ~4,500 hotels across 26 countries. Brand-building and acquisition integration experience.</w:t>
            </w:r>
          </w:p>
        </w:tc>
      </w:tr>
      <w:tr w:rsidR="00B67D23" w14:paraId="7189D9D3"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790732" w14:textId="77777777" w:rsidR="00B67D23" w:rsidRDefault="00000000">
            <w:r>
              <w:rPr>
                <w:b/>
                <w:bCs/>
                <w:sz w:val="20"/>
                <w:szCs w:val="20"/>
              </w:rPr>
              <w:t>Ryan Bowes (Chief Growth and Transformation Officer since Feb 2026)</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115EF4A" w14:textId="77777777" w:rsidR="00B67D23" w:rsidRDefault="00000000">
            <w:r>
              <w:rPr>
                <w:sz w:val="18"/>
                <w:szCs w:val="18"/>
              </w:rPr>
              <w:t xml:space="preserve">NEW PRIMARY TARGET. Owns franchise development + call center operations + </w:t>
            </w:r>
            <w:proofErr w:type="spellStart"/>
            <w:r>
              <w:rPr>
                <w:sz w:val="18"/>
                <w:szCs w:val="18"/>
              </w:rPr>
              <w:t>BuyMax</w:t>
            </w:r>
            <w:proofErr w:type="spellEnd"/>
            <w:r>
              <w:rPr>
                <w:sz w:val="18"/>
                <w:szCs w:val="18"/>
              </w:rPr>
              <w:t xml:space="preserve"> procurement platform. From IHG/Marriott/Starwood + </w:t>
            </w:r>
            <w:proofErr w:type="spellStart"/>
            <w:r>
              <w:rPr>
                <w:sz w:val="18"/>
                <w:szCs w:val="18"/>
              </w:rPr>
              <w:t>FirstKey</w:t>
            </w:r>
            <w:proofErr w:type="spellEnd"/>
            <w:r>
              <w:rPr>
                <w:sz w:val="18"/>
                <w:szCs w:val="18"/>
              </w:rPr>
              <w:t xml:space="preserve"> Homes. Atlanta-based. Likely knows Caiafa from IHG.</w:t>
            </w:r>
          </w:p>
        </w:tc>
      </w:tr>
      <w:tr w:rsidR="00B67D23" w14:paraId="7934E1E6"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0765BBA" w14:textId="77777777" w:rsidR="00B67D23" w:rsidRDefault="00000000">
            <w:proofErr w:type="spellStart"/>
            <w:r>
              <w:rPr>
                <w:b/>
                <w:bCs/>
                <w:sz w:val="20"/>
                <w:szCs w:val="20"/>
              </w:rPr>
              <w:t>Tij</w:t>
            </w:r>
            <w:proofErr w:type="spellEnd"/>
            <w:r>
              <w:rPr>
                <w:b/>
                <w:bCs/>
                <w:sz w:val="20"/>
                <w:szCs w:val="20"/>
              </w:rPr>
              <w:t xml:space="preserve"> Bedi (CTO since Aug 2024)</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7A9D3F2" w14:textId="77777777" w:rsidR="00B67D23" w:rsidRDefault="00000000">
            <w:r>
              <w:rPr>
                <w:sz w:val="18"/>
                <w:szCs w:val="18"/>
              </w:rPr>
              <w:t>PUBLIC AI EVANGELIST — published article in Multi-Unit Franchisee on AI in home services. From Gartner CTO Digital Client Experience. NY-based. Cornell.</w:t>
            </w:r>
          </w:p>
        </w:tc>
      </w:tr>
      <w:tr w:rsidR="00B67D23" w14:paraId="27F79A31"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CCB1F79" w14:textId="77777777" w:rsidR="00B67D23" w:rsidRDefault="00000000">
            <w:r>
              <w:rPr>
                <w:b/>
                <w:bCs/>
                <w:sz w:val="20"/>
                <w:szCs w:val="20"/>
              </w:rPr>
              <w:t>Steve Clemente (President/COO Trade Brands)</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7836CF4" w14:textId="77777777" w:rsidR="00B67D23" w:rsidRDefault="00000000">
            <w:r>
              <w:rPr>
                <w:sz w:val="18"/>
                <w:szCs w:val="18"/>
              </w:rPr>
              <w:t xml:space="preserve">Owns </w:t>
            </w:r>
            <w:proofErr w:type="spellStart"/>
            <w:r>
              <w:rPr>
                <w:sz w:val="18"/>
                <w:szCs w:val="18"/>
              </w:rPr>
              <w:t>ServiceTitan</w:t>
            </w:r>
            <w:proofErr w:type="spellEnd"/>
            <w:r>
              <w:rPr>
                <w:sz w:val="18"/>
                <w:szCs w:val="18"/>
              </w:rPr>
              <w:t>-locked group (BFP/Mister Sparky/One Hour). Worth knowing his name to confirm scope of ST lockout.</w:t>
            </w:r>
          </w:p>
        </w:tc>
      </w:tr>
      <w:tr w:rsidR="00B67D23" w14:paraId="769132BF"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0E32390" w14:textId="77777777" w:rsidR="00B67D23" w:rsidRDefault="00000000">
            <w:r>
              <w:rPr>
                <w:b/>
                <w:bCs/>
                <w:sz w:val="20"/>
                <w:szCs w:val="20"/>
              </w:rPr>
              <w:t xml:space="preserve">Tom Swift (EVP — Mosquito Squad / Monster Tree / </w:t>
            </w:r>
            <w:proofErr w:type="spellStart"/>
            <w:r>
              <w:rPr>
                <w:b/>
                <w:bCs/>
                <w:sz w:val="20"/>
                <w:szCs w:val="20"/>
              </w:rPr>
              <w:t>DoodyCalls</w:t>
            </w:r>
            <w:proofErr w:type="spellEnd"/>
            <w:r>
              <w:rPr>
                <w:b/>
                <w:bCs/>
                <w:sz w:val="20"/>
                <w:szCs w:val="20"/>
              </w:rPr>
              <w:t xml:space="preserve"> / </w:t>
            </w:r>
            <w:proofErr w:type="spellStart"/>
            <w:r>
              <w:rPr>
                <w:b/>
                <w:bCs/>
                <w:sz w:val="20"/>
                <w:szCs w:val="20"/>
              </w:rPr>
              <w:t>Screenmobile</w:t>
            </w:r>
            <w:proofErr w:type="spellEnd"/>
            <w:r>
              <w:rPr>
                <w:b/>
                <w:bCs/>
                <w:sz w:val="20"/>
                <w:szCs w:val="20"/>
              </w:rPr>
              <w:t>)</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4D83C62" w14:textId="77777777" w:rsidR="00B67D23" w:rsidRDefault="00000000">
            <w:r>
              <w:rPr>
                <w:sz w:val="18"/>
                <w:szCs w:val="18"/>
              </w:rPr>
              <w:t>Owns the fleet-heavy non-ST brand cluster. Best GPSI bundle fit.</w:t>
            </w:r>
          </w:p>
        </w:tc>
      </w:tr>
      <w:tr w:rsidR="00B67D23" w14:paraId="72E500CB"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54BD9A" w14:textId="77777777" w:rsidR="00B67D23" w:rsidRDefault="00000000">
            <w:r>
              <w:rPr>
                <w:b/>
                <w:bCs/>
                <w:sz w:val="20"/>
                <w:szCs w:val="20"/>
              </w:rPr>
              <w:t>Stewart C. Vernon (EVP — Emerging Brands)</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CFA8C4B" w14:textId="77777777" w:rsidR="00B67D23" w:rsidRDefault="00000000">
            <w:r>
              <w:rPr>
                <w:sz w:val="18"/>
                <w:szCs w:val="18"/>
              </w:rPr>
              <w:t>Founder of ASP. Owns new-brand incubation.</w:t>
            </w:r>
          </w:p>
        </w:tc>
      </w:tr>
    </w:tbl>
    <w:p w14:paraId="565C6CFF" w14:textId="77777777" w:rsidR="00B67D23" w:rsidRDefault="00000000">
      <w:pPr>
        <w:spacing w:before="200" w:after="100"/>
      </w:pPr>
      <w:r>
        <w:rPr>
          <w:b/>
          <w:bCs/>
          <w:color w:val="1A2B3C"/>
        </w:rPr>
        <w:t>Specific tactics by channel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B67D23" w14:paraId="340CFC14" w14:textId="77777777">
        <w:tblPrEx>
          <w:tblCellMar>
            <w:top w:w="0" w:type="dxa"/>
            <w:bottom w:w="0" w:type="dxa"/>
          </w:tblCellMar>
        </w:tblPrEx>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1A2B3C"/>
            <w:tcMar>
              <w:top w:w="80" w:type="dxa"/>
              <w:left w:w="120" w:type="dxa"/>
              <w:bottom w:w="80" w:type="dxa"/>
              <w:right w:w="120" w:type="dxa"/>
            </w:tcMar>
          </w:tcPr>
          <w:p w14:paraId="32CE5937" w14:textId="77777777" w:rsidR="00B67D23" w:rsidRDefault="00000000">
            <w:r>
              <w:rPr>
                <w:b/>
                <w:bCs/>
                <w:color w:val="FFFFFF"/>
                <w:sz w:val="18"/>
                <w:szCs w:val="18"/>
              </w:rPr>
              <w:lastRenderedPageBreak/>
              <w:t>Channel</w:t>
            </w:r>
          </w:p>
        </w:tc>
        <w:tc>
          <w:tcPr>
            <w:tcW w:w="6960" w:type="dxa"/>
            <w:tcBorders>
              <w:top w:val="single" w:sz="4" w:space="0" w:color="CCCCCC"/>
              <w:left w:val="single" w:sz="4" w:space="0" w:color="CCCCCC"/>
              <w:bottom w:val="single" w:sz="4" w:space="0" w:color="CCCCCC"/>
              <w:right w:val="single" w:sz="4" w:space="0" w:color="CCCCCC"/>
            </w:tcBorders>
            <w:shd w:val="clear" w:color="auto" w:fill="1A2B3C"/>
            <w:tcMar>
              <w:top w:w="80" w:type="dxa"/>
              <w:left w:w="120" w:type="dxa"/>
              <w:bottom w:w="80" w:type="dxa"/>
              <w:right w:w="120" w:type="dxa"/>
            </w:tcMar>
          </w:tcPr>
          <w:p w14:paraId="31416002" w14:textId="77777777" w:rsidR="00B67D23" w:rsidRDefault="00000000">
            <w:r>
              <w:rPr>
                <w:b/>
                <w:bCs/>
                <w:color w:val="FFFFFF"/>
                <w:sz w:val="18"/>
                <w:szCs w:val="18"/>
              </w:rPr>
              <w:t>My read for Authority Brands</w:t>
            </w:r>
          </w:p>
        </w:tc>
      </w:tr>
      <w:tr w:rsidR="00B67D23" w14:paraId="6F56C81E"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12F4C73" w14:textId="77777777" w:rsidR="00B67D23" w:rsidRDefault="00000000">
            <w:r>
              <w:rPr>
                <w:b/>
                <w:bCs/>
                <w:sz w:val="20"/>
                <w:szCs w:val="20"/>
              </w:rPr>
              <w:t>LinkedIn</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E94D907" w14:textId="77777777" w:rsidR="00B67D23" w:rsidRDefault="00000000">
            <w:r>
              <w:rPr>
                <w:sz w:val="18"/>
                <w:szCs w:val="18"/>
              </w:rPr>
              <w:t xml:space="preserve">Bedi is the primary tech engagement target. Engage authentically with his posts on CTO themes. </w:t>
            </w:r>
            <w:proofErr w:type="spellStart"/>
            <w:r>
              <w:rPr>
                <w:sz w:val="18"/>
                <w:szCs w:val="18"/>
              </w:rPr>
              <w:t>ServiceBridge</w:t>
            </w:r>
            <w:proofErr w:type="spellEnd"/>
            <w:r>
              <w:rPr>
                <w:sz w:val="18"/>
                <w:szCs w:val="18"/>
              </w:rPr>
              <w:t xml:space="preserve"> content positioned around 'platform strategy for franchisee-choice brands' resonates — doesn't threaten the </w:t>
            </w:r>
            <w:proofErr w:type="spellStart"/>
            <w:r>
              <w:rPr>
                <w:sz w:val="18"/>
                <w:szCs w:val="18"/>
              </w:rPr>
              <w:t>ServiceTitan</w:t>
            </w:r>
            <w:proofErr w:type="spellEnd"/>
            <w:r>
              <w:rPr>
                <w:sz w:val="18"/>
                <w:szCs w:val="18"/>
              </w:rPr>
              <w:t xml:space="preserve"> investment on BFP/Mister Sparky/One Hour.</w:t>
            </w:r>
          </w:p>
        </w:tc>
      </w:tr>
      <w:tr w:rsidR="00B67D23" w14:paraId="7FB6B70E"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6F481A49" w14:textId="77777777" w:rsidR="00B67D23" w:rsidRDefault="00000000">
            <w:r>
              <w:rPr>
                <w:b/>
                <w:bCs/>
                <w:sz w:val="20"/>
                <w:szCs w:val="20"/>
              </w:rPr>
              <w:t>Press / earned media</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C25583C" w14:textId="77777777" w:rsidR="00B67D23" w:rsidRDefault="00000000">
            <w:r>
              <w:rPr>
                <w:sz w:val="18"/>
                <w:szCs w:val="18"/>
              </w:rPr>
              <w:t xml:space="preserve">Co-bylined article on 'Multi-vendor FSM strategies for diversified franchisor portfolios' — Bedi-friendly framing. Or case study in franchise tech publications featuring a non-HVAC vertical (pest, tree care, lawn) where </w:t>
            </w:r>
            <w:proofErr w:type="spellStart"/>
            <w:r>
              <w:rPr>
                <w:sz w:val="18"/>
                <w:szCs w:val="18"/>
              </w:rPr>
              <w:t>ServiceBridge</w:t>
            </w:r>
            <w:proofErr w:type="spellEnd"/>
            <w:r>
              <w:rPr>
                <w:sz w:val="18"/>
                <w:szCs w:val="18"/>
              </w:rPr>
              <w:t xml:space="preserve"> fits cleanly.</w:t>
            </w:r>
          </w:p>
        </w:tc>
      </w:tr>
      <w:tr w:rsidR="00B67D23" w14:paraId="3488DF47"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F999C4F" w14:textId="77777777" w:rsidR="00B67D23" w:rsidRDefault="00000000">
            <w:r>
              <w:rPr>
                <w:b/>
                <w:bCs/>
                <w:sz w:val="20"/>
                <w:szCs w:val="20"/>
              </w:rPr>
              <w:t>Challenge coin / branded</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30E3EB7" w14:textId="77777777" w:rsidR="00B67D23" w:rsidRDefault="00000000">
            <w:r>
              <w:rPr>
                <w:sz w:val="18"/>
                <w:szCs w:val="18"/>
              </w:rPr>
              <w:t xml:space="preserve">Medium-fit. Authority is more corporate than </w:t>
            </w:r>
            <w:proofErr w:type="gramStart"/>
            <w:r>
              <w:rPr>
                <w:sz w:val="18"/>
                <w:szCs w:val="18"/>
              </w:rPr>
              <w:t>Empower</w:t>
            </w:r>
            <w:proofErr w:type="gramEnd"/>
            <w:r>
              <w:rPr>
                <w:sz w:val="18"/>
                <w:szCs w:val="18"/>
              </w:rPr>
              <w:t>. Tasteful executive-level branded gift (custom data brief, leather portfolio with their name) better fit than a coin.</w:t>
            </w:r>
          </w:p>
        </w:tc>
      </w:tr>
      <w:tr w:rsidR="00B67D23" w14:paraId="3E7A8C81"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1EA76BF" w14:textId="77777777" w:rsidR="00B67D23" w:rsidRDefault="00000000">
            <w:r>
              <w:rPr>
                <w:b/>
                <w:bCs/>
                <w:sz w:val="20"/>
                <w:szCs w:val="20"/>
              </w:rPr>
              <w:t>Inbound franchisee signal</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ADA2999" w14:textId="77777777" w:rsidR="00B67D23" w:rsidRDefault="00000000">
            <w:r>
              <w:rPr>
                <w:sz w:val="18"/>
                <w:szCs w:val="18"/>
              </w:rPr>
              <w:t>Mosquito Squad, Monster Tree Service, Lawn Squad franchisees — fleet-heavy verticals, strongest GPSI bundle fit. Any inbound from these 12 non-ST brand franchisees is gold.</w:t>
            </w:r>
          </w:p>
        </w:tc>
      </w:tr>
      <w:tr w:rsidR="00B67D23" w14:paraId="53BE7FC4"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6D0B00" w14:textId="77777777" w:rsidR="00B67D23" w:rsidRDefault="00000000">
            <w:r>
              <w:rPr>
                <w:b/>
                <w:bCs/>
                <w:sz w:val="20"/>
                <w:szCs w:val="20"/>
              </w:rPr>
              <w:t>Mutual connection mapping</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84BEC8C" w14:textId="77777777" w:rsidR="00B67D23" w:rsidRDefault="00000000">
            <w:r>
              <w:rPr>
                <w:sz w:val="18"/>
                <w:szCs w:val="18"/>
              </w:rPr>
              <w:t>Apax Partners network, IHG alumni (Caiafa's former colleagues), franchise industry connections. Ex-IBM federal sales relationships could surface unexpected paths.</w:t>
            </w:r>
          </w:p>
        </w:tc>
      </w:tr>
    </w:tbl>
    <w:p w14:paraId="4E3851ED" w14:textId="77777777" w:rsidR="00B67D23" w:rsidRDefault="00B67D2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67D23" w14:paraId="09025472"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FF8E1"/>
            <w:tcMar>
              <w:top w:w="200" w:type="dxa"/>
              <w:left w:w="240" w:type="dxa"/>
              <w:bottom w:w="200" w:type="dxa"/>
              <w:right w:w="240" w:type="dxa"/>
            </w:tcMar>
          </w:tcPr>
          <w:p w14:paraId="61ABD520" w14:textId="77777777" w:rsidR="00B67D23" w:rsidRDefault="00000000">
            <w:pPr>
              <w:spacing w:after="120"/>
            </w:pPr>
            <w:r>
              <w:rPr>
                <w:b/>
                <w:bCs/>
                <w:color w:val="1A2B3C"/>
                <w:sz w:val="24"/>
                <w:szCs w:val="24"/>
              </w:rPr>
              <w:t>What I'd land for marketing</w:t>
            </w:r>
          </w:p>
          <w:p w14:paraId="181C1946" w14:textId="77777777" w:rsidR="00B67D23" w:rsidRDefault="00000000">
            <w:r>
              <w:t>Marketing teammates owns marketing execution. My read is we should be running 3-4 of these channels at any given time across each P1 — not all 7 channels for every target. The framework helps us pick the right combination given the warm path status, the engagement window, and what we already know about each franchisor's culture.</w:t>
            </w:r>
          </w:p>
        </w:tc>
      </w:tr>
    </w:tbl>
    <w:p w14:paraId="396E4DDD" w14:textId="77777777" w:rsidR="00B67D23" w:rsidRDefault="00B67D23">
      <w:pPr>
        <w:pBdr>
          <w:bottom w:val="single" w:sz="6" w:space="1" w:color="185FA5"/>
        </w:pBdr>
        <w:spacing w:before="120" w:after="120"/>
      </w:pPr>
    </w:p>
    <w:p w14:paraId="57ADF6D1" w14:textId="77777777" w:rsidR="00B67D23" w:rsidRDefault="00000000">
      <w:pPr>
        <w:pStyle w:val="Heading1"/>
      </w:pPr>
      <w:r>
        <w:t>📊 Engagement scorecard — what we're learning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67D23" w14:paraId="28FBC0A3"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E8F4F4"/>
            <w:tcMar>
              <w:top w:w="200" w:type="dxa"/>
              <w:left w:w="240" w:type="dxa"/>
              <w:bottom w:w="200" w:type="dxa"/>
              <w:right w:w="240" w:type="dxa"/>
            </w:tcMar>
          </w:tcPr>
          <w:p w14:paraId="47E2A078" w14:textId="77777777" w:rsidR="00B67D23" w:rsidRDefault="00000000">
            <w:pPr>
              <w:spacing w:after="120"/>
            </w:pPr>
            <w:r>
              <w:rPr>
                <w:b/>
                <w:bCs/>
                <w:color w:val="1A2B3C"/>
                <w:sz w:val="24"/>
                <w:szCs w:val="24"/>
              </w:rPr>
              <w:t>Why this section exists</w:t>
            </w:r>
          </w:p>
          <w:p w14:paraId="5C32EEB0" w14:textId="77777777" w:rsidR="00B67D23" w:rsidRDefault="00000000">
            <w:r>
              <w:t>This is where we capture what actually happens when we engage Authority Brands. Every call, every LinkedIn touch, every signal — short note, what landed, what didn't, and what we change as a result. We test our assumptions on the live target, then update the rest of this package based on what we find. The package gets smarter as we go.</w:t>
            </w:r>
          </w:p>
        </w:tc>
      </w:tr>
    </w:tbl>
    <w:p w14:paraId="5D19F9DD" w14:textId="77777777" w:rsidR="00B67D23" w:rsidRDefault="00000000">
      <w:pPr>
        <w:pStyle w:val="Heading2"/>
      </w:pPr>
      <w:r>
        <w:t>Package updates triggered by learnings</w:t>
      </w:r>
    </w:p>
    <w:p w14:paraId="48938C85" w14:textId="77777777" w:rsidR="00B67D23" w:rsidRDefault="00000000">
      <w:pPr>
        <w:spacing w:before="80" w:after="80"/>
      </w:pPr>
      <w:r>
        <w:t>When a learning changes our approach, we update the relevant section of this package and note it here. Keeps the package live.</w:t>
      </w:r>
    </w:p>
    <w:tbl>
      <w:tblPr>
        <w:tblW w:w="10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000"/>
        <w:gridCol w:w="6580"/>
      </w:tblGrid>
      <w:tr w:rsidR="00B67D23" w14:paraId="3ED8C56F" w14:textId="77777777">
        <w:tblPrEx>
          <w:tblCellMar>
            <w:top w:w="0" w:type="dxa"/>
            <w:bottom w:w="0" w:type="dxa"/>
          </w:tblCellMar>
        </w:tblPrEx>
        <w:trPr>
          <w:tblHeader/>
        </w:trPr>
        <w:tc>
          <w:tcPr>
            <w:tcW w:w="1200" w:type="dxa"/>
            <w:tcBorders>
              <w:top w:val="single" w:sz="4" w:space="0" w:color="CCCCCC"/>
              <w:left w:val="single" w:sz="4" w:space="0" w:color="CCCCCC"/>
              <w:bottom w:val="single" w:sz="4" w:space="0" w:color="CCCCCC"/>
              <w:right w:val="single" w:sz="4" w:space="0" w:color="CCCCCC"/>
            </w:tcBorders>
            <w:shd w:val="clear" w:color="auto" w:fill="1A2B3C"/>
            <w:tcMar>
              <w:top w:w="80" w:type="dxa"/>
              <w:left w:w="120" w:type="dxa"/>
              <w:bottom w:w="80" w:type="dxa"/>
              <w:right w:w="120" w:type="dxa"/>
            </w:tcMar>
          </w:tcPr>
          <w:p w14:paraId="5F82A01C" w14:textId="77777777" w:rsidR="00B67D23" w:rsidRDefault="00000000">
            <w:r>
              <w:rPr>
                <w:b/>
                <w:bCs/>
                <w:color w:val="FFFFFF"/>
                <w:sz w:val="18"/>
                <w:szCs w:val="18"/>
              </w:rPr>
              <w:t>Date</w:t>
            </w:r>
          </w:p>
        </w:tc>
        <w:tc>
          <w:tcPr>
            <w:tcW w:w="3000" w:type="dxa"/>
            <w:tcBorders>
              <w:top w:val="single" w:sz="4" w:space="0" w:color="CCCCCC"/>
              <w:left w:val="single" w:sz="4" w:space="0" w:color="CCCCCC"/>
              <w:bottom w:val="single" w:sz="4" w:space="0" w:color="CCCCCC"/>
              <w:right w:val="single" w:sz="4" w:space="0" w:color="CCCCCC"/>
            </w:tcBorders>
            <w:shd w:val="clear" w:color="auto" w:fill="1A2B3C"/>
            <w:tcMar>
              <w:top w:w="80" w:type="dxa"/>
              <w:left w:w="120" w:type="dxa"/>
              <w:bottom w:w="80" w:type="dxa"/>
              <w:right w:w="120" w:type="dxa"/>
            </w:tcMar>
          </w:tcPr>
          <w:p w14:paraId="31452B30" w14:textId="77777777" w:rsidR="00B67D23" w:rsidRDefault="00000000">
            <w:r>
              <w:rPr>
                <w:b/>
                <w:bCs/>
                <w:color w:val="FFFFFF"/>
                <w:sz w:val="18"/>
                <w:szCs w:val="18"/>
              </w:rPr>
              <w:t>Section updated</w:t>
            </w:r>
          </w:p>
        </w:tc>
        <w:tc>
          <w:tcPr>
            <w:tcW w:w="6580" w:type="dxa"/>
            <w:tcBorders>
              <w:top w:val="single" w:sz="4" w:space="0" w:color="CCCCCC"/>
              <w:left w:val="single" w:sz="4" w:space="0" w:color="CCCCCC"/>
              <w:bottom w:val="single" w:sz="4" w:space="0" w:color="CCCCCC"/>
              <w:right w:val="single" w:sz="4" w:space="0" w:color="CCCCCC"/>
            </w:tcBorders>
            <w:shd w:val="clear" w:color="auto" w:fill="1A2B3C"/>
            <w:tcMar>
              <w:top w:w="80" w:type="dxa"/>
              <w:left w:w="120" w:type="dxa"/>
              <w:bottom w:w="80" w:type="dxa"/>
              <w:right w:w="120" w:type="dxa"/>
            </w:tcMar>
          </w:tcPr>
          <w:p w14:paraId="4596A22F" w14:textId="77777777" w:rsidR="00B67D23" w:rsidRDefault="00000000">
            <w:r>
              <w:rPr>
                <w:b/>
                <w:bCs/>
                <w:color w:val="FFFFFF"/>
                <w:sz w:val="18"/>
                <w:szCs w:val="18"/>
              </w:rPr>
              <w:t>What changed</w:t>
            </w:r>
          </w:p>
        </w:tc>
      </w:tr>
      <w:tr w:rsidR="00B67D23" w14:paraId="270182D7"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D1AFD6E" w14:textId="77777777" w:rsidR="00B67D23" w:rsidRDefault="00000000">
            <w:r>
              <w:rPr>
                <w:sz w:val="18"/>
                <w:szCs w:val="18"/>
              </w:rPr>
              <w:t xml:space="preserve"> </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F793117" w14:textId="77777777" w:rsidR="00B67D23" w:rsidRDefault="00000000">
            <w:r>
              <w:rPr>
                <w:sz w:val="18"/>
                <w:szCs w:val="18"/>
              </w:rPr>
              <w:t xml:space="preserve"> </w:t>
            </w:r>
          </w:p>
        </w:tc>
        <w:tc>
          <w:tcPr>
            <w:tcW w:w="65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75D07CF" w14:textId="77777777" w:rsidR="00B67D23" w:rsidRDefault="00000000">
            <w:r>
              <w:rPr>
                <w:sz w:val="18"/>
                <w:szCs w:val="18"/>
              </w:rPr>
              <w:t xml:space="preserve"> </w:t>
            </w:r>
          </w:p>
        </w:tc>
      </w:tr>
      <w:tr w:rsidR="00B67D23" w14:paraId="525C6BDC"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0054881" w14:textId="77777777" w:rsidR="00B67D23" w:rsidRDefault="00000000">
            <w:r>
              <w:rPr>
                <w:sz w:val="18"/>
                <w:szCs w:val="18"/>
              </w:rPr>
              <w:t xml:space="preserve"> </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5BB1A88" w14:textId="77777777" w:rsidR="00B67D23" w:rsidRDefault="00000000">
            <w:r>
              <w:rPr>
                <w:sz w:val="18"/>
                <w:szCs w:val="18"/>
              </w:rPr>
              <w:t xml:space="preserve"> </w:t>
            </w:r>
          </w:p>
        </w:tc>
        <w:tc>
          <w:tcPr>
            <w:tcW w:w="65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5F5D0E9" w14:textId="77777777" w:rsidR="00B67D23" w:rsidRDefault="00000000">
            <w:r>
              <w:rPr>
                <w:sz w:val="18"/>
                <w:szCs w:val="18"/>
              </w:rPr>
              <w:t xml:space="preserve"> </w:t>
            </w:r>
          </w:p>
        </w:tc>
      </w:tr>
      <w:tr w:rsidR="00B67D23" w14:paraId="0539A710"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EA2C25F" w14:textId="77777777" w:rsidR="00B67D23" w:rsidRDefault="00000000">
            <w:r>
              <w:rPr>
                <w:sz w:val="18"/>
                <w:szCs w:val="18"/>
              </w:rPr>
              <w:lastRenderedPageBreak/>
              <w:t xml:space="preserve"> </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5077C20" w14:textId="77777777" w:rsidR="00B67D23" w:rsidRDefault="00000000">
            <w:r>
              <w:rPr>
                <w:sz w:val="18"/>
                <w:szCs w:val="18"/>
              </w:rPr>
              <w:t xml:space="preserve"> </w:t>
            </w:r>
          </w:p>
        </w:tc>
        <w:tc>
          <w:tcPr>
            <w:tcW w:w="65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B31814A" w14:textId="77777777" w:rsidR="00B67D23" w:rsidRDefault="00000000">
            <w:r>
              <w:rPr>
                <w:sz w:val="18"/>
                <w:szCs w:val="18"/>
              </w:rPr>
              <w:t xml:space="preserve"> </w:t>
            </w:r>
          </w:p>
        </w:tc>
      </w:tr>
      <w:tr w:rsidR="00B67D23" w14:paraId="35B89755"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FCAC69D" w14:textId="77777777" w:rsidR="00B67D23" w:rsidRDefault="00000000">
            <w:r>
              <w:rPr>
                <w:sz w:val="18"/>
                <w:szCs w:val="18"/>
              </w:rPr>
              <w:t xml:space="preserve"> </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132388B" w14:textId="77777777" w:rsidR="00B67D23" w:rsidRDefault="00000000">
            <w:r>
              <w:rPr>
                <w:sz w:val="18"/>
                <w:szCs w:val="18"/>
              </w:rPr>
              <w:t xml:space="preserve"> </w:t>
            </w:r>
          </w:p>
        </w:tc>
        <w:tc>
          <w:tcPr>
            <w:tcW w:w="65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EB01F96" w14:textId="77777777" w:rsidR="00B67D23" w:rsidRDefault="00000000">
            <w:r>
              <w:rPr>
                <w:sz w:val="18"/>
                <w:szCs w:val="18"/>
              </w:rPr>
              <w:t xml:space="preserve"> </w:t>
            </w:r>
          </w:p>
        </w:tc>
      </w:tr>
      <w:tr w:rsidR="00B67D23" w14:paraId="4E0B0E18"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592698E" w14:textId="77777777" w:rsidR="00B67D23" w:rsidRDefault="00000000">
            <w:r>
              <w:rPr>
                <w:sz w:val="18"/>
                <w:szCs w:val="18"/>
              </w:rPr>
              <w:t xml:space="preserve"> </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CE81F9C" w14:textId="77777777" w:rsidR="00B67D23" w:rsidRDefault="00000000">
            <w:r>
              <w:rPr>
                <w:sz w:val="18"/>
                <w:szCs w:val="18"/>
              </w:rPr>
              <w:t xml:space="preserve"> </w:t>
            </w:r>
          </w:p>
        </w:tc>
        <w:tc>
          <w:tcPr>
            <w:tcW w:w="65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0119842" w14:textId="77777777" w:rsidR="00B67D23" w:rsidRDefault="00000000">
            <w:r>
              <w:rPr>
                <w:sz w:val="18"/>
                <w:szCs w:val="18"/>
              </w:rPr>
              <w:t xml:space="preserve"> </w:t>
            </w:r>
          </w:p>
        </w:tc>
      </w:tr>
    </w:tbl>
    <w:p w14:paraId="19287AB3" w14:textId="77777777" w:rsidR="00B67D23" w:rsidRDefault="00B67D2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67D23" w14:paraId="5E5EA8E1"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FF8E1"/>
            <w:tcMar>
              <w:top w:w="200" w:type="dxa"/>
              <w:left w:w="240" w:type="dxa"/>
              <w:bottom w:w="200" w:type="dxa"/>
              <w:right w:w="240" w:type="dxa"/>
            </w:tcMar>
          </w:tcPr>
          <w:p w14:paraId="40F7DF8C" w14:textId="77777777" w:rsidR="00B67D23" w:rsidRDefault="00000000">
            <w:pPr>
              <w:spacing w:after="120"/>
            </w:pPr>
            <w:r>
              <w:rPr>
                <w:b/>
                <w:bCs/>
                <w:color w:val="1A2B3C"/>
                <w:sz w:val="24"/>
                <w:szCs w:val="24"/>
              </w:rPr>
              <w:t>How I plan to use this</w:t>
            </w:r>
          </w:p>
          <w:p w14:paraId="0047D262" w14:textId="77777777" w:rsidR="00B67D23" w:rsidRDefault="00000000">
            <w:r>
              <w:t>My read is the readiness package isn't finished when we send it — it's a starting point. After every meaningful interaction with Authority Brands, I'll capture what we learned here. Before we move to the next P1, we'll review what worked and what didn't, and bring those lessons forward. The team's tribal knowledge fills in the gaps that research couldn't.</w:t>
            </w:r>
          </w:p>
        </w:tc>
      </w:tr>
    </w:tbl>
    <w:p w14:paraId="7081B12E" w14:textId="77777777" w:rsidR="00B67D23" w:rsidRDefault="00000000">
      <w:pPr>
        <w:spacing w:before="200" w:after="80"/>
        <w:jc w:val="center"/>
      </w:pPr>
      <w:r>
        <w:rPr>
          <w:i/>
          <w:iCs/>
          <w:color w:val="888780"/>
          <w:sz w:val="18"/>
          <w:szCs w:val="18"/>
        </w:rPr>
        <w:t>— End of document —</w:t>
      </w:r>
    </w:p>
    <w:p w14:paraId="3A771A16" w14:textId="77777777" w:rsidR="00B67D23" w:rsidRDefault="00000000">
      <w:pPr>
        <w:spacing w:before="40" w:after="40"/>
        <w:jc w:val="center"/>
      </w:pPr>
      <w:r>
        <w:rPr>
          <w:i/>
          <w:iCs/>
          <w:color w:val="888780"/>
          <w:sz w:val="16"/>
          <w:szCs w:val="16"/>
        </w:rPr>
        <w:t xml:space="preserve">Velocity GTM Co </w:t>
      </w:r>
      <w:proofErr w:type="gramStart"/>
      <w:r>
        <w:rPr>
          <w:i/>
          <w:iCs/>
          <w:color w:val="888780"/>
          <w:sz w:val="16"/>
          <w:szCs w:val="16"/>
        </w:rPr>
        <w:t>LLC  ·</w:t>
      </w:r>
      <w:proofErr w:type="gramEnd"/>
      <w:r>
        <w:rPr>
          <w:i/>
          <w:iCs/>
          <w:color w:val="888780"/>
          <w:sz w:val="16"/>
          <w:szCs w:val="16"/>
        </w:rPr>
        <w:t xml:space="preserve">  Authority Brands GTM Engagement </w:t>
      </w:r>
      <w:proofErr w:type="gramStart"/>
      <w:r>
        <w:rPr>
          <w:i/>
          <w:iCs/>
          <w:color w:val="888780"/>
          <w:sz w:val="16"/>
          <w:szCs w:val="16"/>
        </w:rPr>
        <w:t>Readiness  ·</w:t>
      </w:r>
      <w:proofErr w:type="gramEnd"/>
      <w:r>
        <w:rPr>
          <w:i/>
          <w:iCs/>
          <w:color w:val="888780"/>
          <w:sz w:val="16"/>
          <w:szCs w:val="16"/>
        </w:rPr>
        <w:t xml:space="preserve">  April 24, 2026</w:t>
      </w:r>
    </w:p>
    <w:sectPr w:rsidR="00B67D2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586221" w14:textId="77777777" w:rsidR="003D057E" w:rsidRDefault="003D057E">
      <w:r>
        <w:separator/>
      </w:r>
    </w:p>
  </w:endnote>
  <w:endnote w:type="continuationSeparator" w:id="0">
    <w:p w14:paraId="43A4944E" w14:textId="77777777" w:rsidR="003D057E" w:rsidRDefault="003D05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6A077" w14:textId="77777777" w:rsidR="00B67D23" w:rsidRDefault="00000000">
    <w:pPr>
      <w:jc w:val="center"/>
    </w:pPr>
    <w:r>
      <w:rPr>
        <w:color w:val="888780"/>
        <w:sz w:val="16"/>
        <w:szCs w:val="16"/>
      </w:rPr>
      <w:t xml:space="preserve">Velocity GTM Co </w:t>
    </w:r>
    <w:proofErr w:type="gramStart"/>
    <w:r>
      <w:rPr>
        <w:color w:val="888780"/>
        <w:sz w:val="16"/>
        <w:szCs w:val="16"/>
      </w:rPr>
      <w:t>LLC  ·</w:t>
    </w:r>
    <w:proofErr w:type="gramEnd"/>
    <w:r>
      <w:rPr>
        <w:color w:val="888780"/>
        <w:sz w:val="16"/>
        <w:szCs w:val="16"/>
      </w:rPr>
      <w:t xml:space="preserve">  April 24, </w:t>
    </w:r>
    <w:proofErr w:type="gramStart"/>
    <w:r>
      <w:rPr>
        <w:color w:val="888780"/>
        <w:sz w:val="16"/>
        <w:szCs w:val="16"/>
      </w:rPr>
      <w:t>2026  ·</w:t>
    </w:r>
    <w:proofErr w:type="gramEnd"/>
    <w:r>
      <w:rPr>
        <w:color w:val="888780"/>
        <w:sz w:val="16"/>
        <w:szCs w:val="16"/>
      </w:rPr>
      <w:t xml:space="preserve">  Page </w:t>
    </w:r>
    <w:r>
      <w:rPr>
        <w:color w:val="888780"/>
        <w:sz w:val="16"/>
        <w:szCs w:val="16"/>
      </w:rPr>
      <w:fldChar w:fldCharType="begin"/>
    </w:r>
    <w:r>
      <w:rPr>
        <w:color w:val="888780"/>
        <w:sz w:val="16"/>
        <w:szCs w:val="16"/>
      </w:rPr>
      <w:instrText>PAGE</w:instrText>
    </w:r>
    <w:r>
      <w:rPr>
        <w:color w:val="888780"/>
        <w:sz w:val="16"/>
        <w:szCs w:val="16"/>
      </w:rPr>
      <w:fldChar w:fldCharType="separate"/>
    </w:r>
    <w:r w:rsidR="009150C8">
      <w:rPr>
        <w:noProof/>
        <w:color w:val="888780"/>
        <w:sz w:val="16"/>
        <w:szCs w:val="16"/>
      </w:rPr>
      <w:t>1</w:t>
    </w:r>
    <w:r>
      <w:rPr>
        <w:color w:val="8887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67CAE" w14:textId="77777777" w:rsidR="003D057E" w:rsidRDefault="003D057E">
      <w:r>
        <w:separator/>
      </w:r>
    </w:p>
  </w:footnote>
  <w:footnote w:type="continuationSeparator" w:id="0">
    <w:p w14:paraId="159EB9F9" w14:textId="77777777" w:rsidR="003D057E" w:rsidRDefault="003D05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B1E69" w14:textId="77777777" w:rsidR="00B67D23" w:rsidRDefault="00000000">
    <w:pPr>
      <w:jc w:val="right"/>
    </w:pPr>
    <w:r>
      <w:rPr>
        <w:color w:val="888780"/>
        <w:sz w:val="16"/>
        <w:szCs w:val="16"/>
      </w:rPr>
      <w:t>AUTHORITY BRANDS · GTM ENGAGEMENT READINESS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DD3555"/>
    <w:multiLevelType w:val="hybridMultilevel"/>
    <w:tmpl w:val="8B9C5968"/>
    <w:lvl w:ilvl="0" w:tplc="4F76E492">
      <w:start w:val="1"/>
      <w:numFmt w:val="bullet"/>
      <w:lvlText w:val="•"/>
      <w:lvlJc w:val="left"/>
      <w:pPr>
        <w:ind w:left="720" w:hanging="360"/>
      </w:pPr>
    </w:lvl>
    <w:lvl w:ilvl="1" w:tplc="384887B2">
      <w:numFmt w:val="decimal"/>
      <w:lvlText w:val=""/>
      <w:lvlJc w:val="left"/>
    </w:lvl>
    <w:lvl w:ilvl="2" w:tplc="52E46BB4">
      <w:numFmt w:val="decimal"/>
      <w:lvlText w:val=""/>
      <w:lvlJc w:val="left"/>
    </w:lvl>
    <w:lvl w:ilvl="3" w:tplc="6E2E490E">
      <w:numFmt w:val="decimal"/>
      <w:lvlText w:val=""/>
      <w:lvlJc w:val="left"/>
    </w:lvl>
    <w:lvl w:ilvl="4" w:tplc="F92823AE">
      <w:numFmt w:val="decimal"/>
      <w:lvlText w:val=""/>
      <w:lvlJc w:val="left"/>
    </w:lvl>
    <w:lvl w:ilvl="5" w:tplc="19D2ECD8">
      <w:numFmt w:val="decimal"/>
      <w:lvlText w:val=""/>
      <w:lvlJc w:val="left"/>
    </w:lvl>
    <w:lvl w:ilvl="6" w:tplc="DB1436BC">
      <w:numFmt w:val="decimal"/>
      <w:lvlText w:val=""/>
      <w:lvlJc w:val="left"/>
    </w:lvl>
    <w:lvl w:ilvl="7" w:tplc="56461E7A">
      <w:numFmt w:val="decimal"/>
      <w:lvlText w:val=""/>
      <w:lvlJc w:val="left"/>
    </w:lvl>
    <w:lvl w:ilvl="8" w:tplc="9AFC1A66">
      <w:numFmt w:val="decimal"/>
      <w:lvlText w:val=""/>
      <w:lvlJc w:val="left"/>
    </w:lvl>
  </w:abstractNum>
  <w:abstractNum w:abstractNumId="1" w15:restartNumberingAfterBreak="0">
    <w:nsid w:val="34876EA5"/>
    <w:multiLevelType w:val="hybridMultilevel"/>
    <w:tmpl w:val="EA02172C"/>
    <w:lvl w:ilvl="0" w:tplc="6B889EB6">
      <w:start w:val="1"/>
      <w:numFmt w:val="bullet"/>
      <w:lvlText w:val="●"/>
      <w:lvlJc w:val="left"/>
      <w:pPr>
        <w:ind w:left="720" w:hanging="360"/>
      </w:pPr>
    </w:lvl>
    <w:lvl w:ilvl="1" w:tplc="4B2EB266">
      <w:start w:val="1"/>
      <w:numFmt w:val="bullet"/>
      <w:lvlText w:val="○"/>
      <w:lvlJc w:val="left"/>
      <w:pPr>
        <w:ind w:left="1440" w:hanging="360"/>
      </w:pPr>
    </w:lvl>
    <w:lvl w:ilvl="2" w:tplc="6C207128">
      <w:start w:val="1"/>
      <w:numFmt w:val="bullet"/>
      <w:lvlText w:val="■"/>
      <w:lvlJc w:val="left"/>
      <w:pPr>
        <w:ind w:left="2160" w:hanging="360"/>
      </w:pPr>
    </w:lvl>
    <w:lvl w:ilvl="3" w:tplc="8C5AE1A0">
      <w:start w:val="1"/>
      <w:numFmt w:val="bullet"/>
      <w:lvlText w:val="●"/>
      <w:lvlJc w:val="left"/>
      <w:pPr>
        <w:ind w:left="2880" w:hanging="360"/>
      </w:pPr>
    </w:lvl>
    <w:lvl w:ilvl="4" w:tplc="79A4EAEC">
      <w:start w:val="1"/>
      <w:numFmt w:val="bullet"/>
      <w:lvlText w:val="○"/>
      <w:lvlJc w:val="left"/>
      <w:pPr>
        <w:ind w:left="3600" w:hanging="360"/>
      </w:pPr>
    </w:lvl>
    <w:lvl w:ilvl="5" w:tplc="0D0E2488">
      <w:start w:val="1"/>
      <w:numFmt w:val="bullet"/>
      <w:lvlText w:val="■"/>
      <w:lvlJc w:val="left"/>
      <w:pPr>
        <w:ind w:left="4320" w:hanging="360"/>
      </w:pPr>
    </w:lvl>
    <w:lvl w:ilvl="6" w:tplc="DE445E1E">
      <w:start w:val="1"/>
      <w:numFmt w:val="bullet"/>
      <w:lvlText w:val="●"/>
      <w:lvlJc w:val="left"/>
      <w:pPr>
        <w:ind w:left="5040" w:hanging="360"/>
      </w:pPr>
    </w:lvl>
    <w:lvl w:ilvl="7" w:tplc="30B28E4E">
      <w:start w:val="1"/>
      <w:numFmt w:val="bullet"/>
      <w:lvlText w:val="●"/>
      <w:lvlJc w:val="left"/>
      <w:pPr>
        <w:ind w:left="5760" w:hanging="360"/>
      </w:pPr>
    </w:lvl>
    <w:lvl w:ilvl="8" w:tplc="A8FEA888">
      <w:start w:val="1"/>
      <w:numFmt w:val="bullet"/>
      <w:lvlText w:val="●"/>
      <w:lvlJc w:val="left"/>
      <w:pPr>
        <w:ind w:left="6480" w:hanging="360"/>
      </w:pPr>
    </w:lvl>
  </w:abstractNum>
  <w:num w:numId="1" w16cid:durableId="2001158906">
    <w:abstractNumId w:val="1"/>
    <w:lvlOverride w:ilvl="0">
      <w:startOverride w:val="1"/>
    </w:lvlOverride>
  </w:num>
  <w:num w:numId="2" w16cid:durableId="6440884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7D23"/>
    <w:rsid w:val="001460BA"/>
    <w:rsid w:val="00316F6F"/>
    <w:rsid w:val="003D057E"/>
    <w:rsid w:val="009150C8"/>
    <w:rsid w:val="00B67D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12B6197"/>
  <w15:docId w15:val="{D88B763D-B2E4-3440-A441-6CAD54FF9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A2B3C"/>
      <w:sz w:val="32"/>
      <w:szCs w:val="32"/>
    </w:rPr>
  </w:style>
  <w:style w:type="paragraph" w:styleId="Heading2">
    <w:name w:val="heading 2"/>
    <w:uiPriority w:val="9"/>
    <w:unhideWhenUsed/>
    <w:qFormat/>
    <w:pPr>
      <w:spacing w:before="280" w:after="140"/>
      <w:outlineLvl w:val="1"/>
    </w:pPr>
    <w:rPr>
      <w:b/>
      <w:bCs/>
      <w:color w:val="185FA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3541</Words>
  <Characters>20185</Characters>
  <Application>Microsoft Office Word</Application>
  <DocSecurity>0</DocSecurity>
  <Lines>168</Lines>
  <Paragraphs>47</Paragraphs>
  <ScaleCrop>false</ScaleCrop>
  <Company/>
  <LinksUpToDate>false</LinksUpToDate>
  <CharactersWithSpaces>23679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Authority Brands — GTM Engagement Readiness</dc:title>
  <dc:creator>Velocity GTM Co LLC</dc:creator>
  <cp:lastModifiedBy>Michael Flynt</cp:lastModifiedBy>
  <cp:revision>2</cp:revision>
  <dcterms:created xsi:type="dcterms:W3CDTF">2026-05-04T22:11:00Z</dcterms:created>
  <dcterms:modified xsi:type="dcterms:W3CDTF">2026-05-04T22:11:00Z</dcterms:modified>
</cp:coreProperties>
</file>