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1441"/>
        <w:tblW w:w="9738" w:type="dxa"/>
        <w:tblInd w:w="0" w:type="dxa"/>
        <w:tblLook w:val="04A0" w:firstRow="1" w:lastRow="0" w:firstColumn="1" w:lastColumn="0" w:noHBand="0" w:noVBand="1"/>
      </w:tblPr>
      <w:tblGrid>
        <w:gridCol w:w="2808"/>
        <w:gridCol w:w="1620"/>
        <w:gridCol w:w="1530"/>
        <w:gridCol w:w="720"/>
        <w:gridCol w:w="1170"/>
        <w:gridCol w:w="1890"/>
      </w:tblGrid>
      <w:tr w:rsidR="00E6203C" w:rsidTr="00062591">
        <w:trPr>
          <w:trHeight w:val="33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b/>
                <w:sz w:val="24"/>
                <w:szCs w:val="24"/>
              </w:rPr>
              <w:t>Course Code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Start Date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End Date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Last Day in Class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Expected. Grad date</w:t>
            </w: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PCT16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Patient Care Technician Theory and Lab Skills and Positive Behavior Support Training In Service: Medical Record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PCT11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Phlebotomy – Skills and 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PCT12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Phlebotomy – Specimen Transfer, Accessioning and Processing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3/12/2015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sz w:val="24"/>
                <w:szCs w:val="24"/>
              </w:rPr>
            </w:pPr>
          </w:p>
        </w:tc>
      </w:tr>
      <w:tr w:rsidR="00E6203C" w:rsidTr="00062591">
        <w:trPr>
          <w:trHeight w:val="458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PCT13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Phlebotomy – Quality Assurance and Safety Procedures</w:t>
            </w:r>
          </w:p>
          <w:p w:rsidR="00E6203C" w:rsidRDefault="00E6203C" w:rsidP="00062591">
            <w:pPr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3/19/2015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PCT14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EKG – Basic Cardiac Electrophysiology and Related Diseases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3/20/2015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PCT15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EKG – Instrumentation Modalities and Patient Preparation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4/27/2015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ECP01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4/28/2015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PCT01 </w:t>
            </w:r>
            <w:r>
              <w:rPr>
                <w:b/>
                <w:sz w:val="18"/>
                <w:szCs w:val="18"/>
              </w:rPr>
              <w:tab/>
              <w:t xml:space="preserve">Introduction to Patient Care Technician                          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6/4/2015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BLSF01</w:t>
            </w:r>
            <w:r>
              <w:t xml:space="preserve"> </w:t>
            </w:r>
            <w:r>
              <w:rPr>
                <w:rFonts w:cs="Arial"/>
                <w:b/>
                <w:sz w:val="18"/>
                <w:szCs w:val="18"/>
              </w:rPr>
              <w:t>Basic Life Support and First Aid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6/5/2015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 w:rsidRPr="0078483F">
              <w:rPr>
                <w:b/>
                <w:sz w:val="24"/>
                <w:szCs w:val="24"/>
              </w:rPr>
              <w:t>6/5/2015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PCT02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Basic  Anatomy and Physiology and related Medical Terminology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6/25/2015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203C" w:rsidTr="00062591"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HAE01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6/26/2015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 w:rsidRPr="0078483F">
              <w:rPr>
                <w:b/>
                <w:sz w:val="24"/>
                <w:szCs w:val="24"/>
              </w:rPr>
              <w:t>6/26/2015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E6203C" w:rsidTr="00062591">
        <w:trPr>
          <w:trHeight w:val="107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PCT03</w:t>
            </w:r>
            <w:r>
              <w:t xml:space="preserve"> </w:t>
            </w:r>
            <w:r>
              <w:rPr>
                <w:b/>
                <w:sz w:val="18"/>
                <w:szCs w:val="18"/>
              </w:rPr>
              <w:t>Patient Care Procedures for NA/HHAs (Dementia Management and Patient Abuse Prevention training) In Service: Understanding Alzheimer’s disease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6/29/2015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78483F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203C" w:rsidRDefault="00E6203C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52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PCT04</w:t>
            </w:r>
            <w:r w:rsidRPr="002B3A32">
              <w:rPr>
                <w:b/>
                <w:sz w:val="18"/>
                <w:szCs w:val="18"/>
              </w:rPr>
              <w:t xml:space="preserve"> - Physical Comfort and Patient Safety In Service: Medical Error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52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PCT06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NA/HHA – Nutrition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7/8/2015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 w:rsidRPr="002B3A32">
              <w:rPr>
                <w:b/>
                <w:sz w:val="18"/>
                <w:szCs w:val="18"/>
              </w:rPr>
              <w:t>PCT05 Post-Operative Care – In Services: Assistance with Self-Administered Medication Training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PCT07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Safety, Sanitation and Emergency Procedures – In Services: OSHA, Infection Control and Biohazards Waste Disposal/</w:t>
            </w:r>
            <w:r w:rsidR="00062591" w:rsidRPr="006B17FD">
              <w:rPr>
                <w:b/>
                <w:sz w:val="18"/>
                <w:szCs w:val="18"/>
              </w:rPr>
              <w:t>Blood borne</w:t>
            </w:r>
            <w:r w:rsidR="006B17FD" w:rsidRPr="006B17FD">
              <w:rPr>
                <w:b/>
                <w:sz w:val="18"/>
                <w:szCs w:val="18"/>
              </w:rPr>
              <w:t xml:space="preserve"> Pathogens and Universal Precautions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7/17/2015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25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PCT08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Rehabilitative and Geriatric Care. Home Health Aide setting. In Service: Resident Rights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7/27/2015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PCT09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Home Health Care (New Born Care)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7/27/2015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8/3/2015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PCT16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Patient Care Technician Theory and Lab Skills and Positive Behavior Support Training In Service: Medical Record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8/4/2015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9/9/2015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3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PCT11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Phlebotomy – Skills and Lab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9/10/2015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PCT12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Phlebotomy – Specimen Transfer, Accessioning and Processing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10/8/2015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53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PCT13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Phlebotomy – Quality Assurance and Safety Procedures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6B17FD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10/9/2015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10/16/2015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53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PCT14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EKG – Basic Cardiac Electrophysiology and Related Diseases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10/19/2025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10/30/2015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78483F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PCT15</w:t>
            </w:r>
            <w:r w:rsidR="006B17FD" w:rsidRPr="006B17FD">
              <w:rPr>
                <w:b/>
                <w:sz w:val="18"/>
                <w:szCs w:val="18"/>
              </w:rPr>
              <w:t>EKG – Instrumentation Modalities and Patient Preparation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11/23/2013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483F" w:rsidRDefault="0078483F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ECP01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Employability/Career Planning Skills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11/24/2015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12/2/2015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PCT01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Introduction to Patient Care Technician – In Service: Domestic Violence/HIPAA/Communication with Cognitively Impaired Clients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12/3/2015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1/15/2016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 w:rsidRPr="002B3A32">
              <w:rPr>
                <w:b/>
                <w:sz w:val="18"/>
                <w:szCs w:val="18"/>
              </w:rPr>
              <w:t>BLSF01 Basic Life Support and First Aid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1/19/2016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 w:rsidRPr="00062591">
              <w:rPr>
                <w:b/>
                <w:sz w:val="24"/>
                <w:szCs w:val="24"/>
              </w:rPr>
              <w:t>1/19/2016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PCT02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Basic  Anatomy and Physiology and related Medical Terminology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1/20/2016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2/5/2016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 w:rsidRPr="002B3A32">
              <w:rPr>
                <w:b/>
                <w:sz w:val="18"/>
                <w:szCs w:val="18"/>
              </w:rPr>
              <w:t>HAE01 HIV/AIDS Education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2/8/2016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 w:rsidRPr="00062591">
              <w:rPr>
                <w:b/>
                <w:sz w:val="24"/>
                <w:szCs w:val="24"/>
              </w:rPr>
              <w:t>2/8/2016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PCT03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Patient Care Procedures for NA/HHAs (Dementia Management and Patient Abuse Prevention training) In Service: Understanding Alzheimer’s disease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2/9/2016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2/11/2016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PCT04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Physical Comfort and Patient Safety In Service: Medical Error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2/11/2016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2/18/2016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PCT06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NA/HHA – Nutrition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2/19/2016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2/23/2016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B3A32" w:rsidTr="00062591">
        <w:trPr>
          <w:trHeight w:val="440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PCT05</w:t>
            </w:r>
            <w:r w:rsidR="006B17FD">
              <w:t xml:space="preserve"> </w:t>
            </w:r>
            <w:r w:rsidR="006B17FD" w:rsidRPr="006B17FD">
              <w:rPr>
                <w:b/>
                <w:sz w:val="18"/>
                <w:szCs w:val="18"/>
              </w:rPr>
              <w:t>Post-Operative Care – In Services: Assistance with Self-Administered Medication Training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2/24/2016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2/29/2016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062591" w:rsidP="000625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3A32" w:rsidRDefault="002B3A32" w:rsidP="0006259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E43A33" w:rsidRDefault="00E43A33" w:rsidP="00E6203C">
      <w:pPr>
        <w:jc w:val="center"/>
      </w:pPr>
    </w:p>
    <w:sectPr w:rsidR="00E43A3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1848" w:rsidRDefault="00B81848" w:rsidP="00062591">
      <w:pPr>
        <w:spacing w:after="0" w:line="240" w:lineRule="auto"/>
      </w:pPr>
      <w:r>
        <w:separator/>
      </w:r>
    </w:p>
  </w:endnote>
  <w:endnote w:type="continuationSeparator" w:id="0">
    <w:p w:rsidR="00B81848" w:rsidRDefault="00B81848" w:rsidP="00062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1848" w:rsidRDefault="00B81848" w:rsidP="00062591">
      <w:pPr>
        <w:spacing w:after="0" w:line="240" w:lineRule="auto"/>
      </w:pPr>
      <w:r>
        <w:separator/>
      </w:r>
    </w:p>
  </w:footnote>
  <w:footnote w:type="continuationSeparator" w:id="0">
    <w:p w:rsidR="00B81848" w:rsidRDefault="00B81848" w:rsidP="00062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591" w:rsidRDefault="00062591" w:rsidP="00062591">
    <w:pPr>
      <w:pStyle w:val="Header"/>
      <w:jc w:val="center"/>
    </w:pPr>
    <w:r>
      <w:t>PATIENT CARE TECHNICIAN</w:t>
    </w:r>
    <w:r w:rsidR="00B979D3">
      <w:t xml:space="preserve"> II</w:t>
    </w:r>
  </w:p>
  <w:p w:rsidR="00062591" w:rsidRDefault="00062591" w:rsidP="00062591">
    <w:pPr>
      <w:pStyle w:val="Header"/>
      <w:jc w:val="center"/>
    </w:pPr>
    <w:r>
      <w:t>START DATES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03C"/>
    <w:rsid w:val="00062591"/>
    <w:rsid w:val="002B3A32"/>
    <w:rsid w:val="006B17FD"/>
    <w:rsid w:val="0078483F"/>
    <w:rsid w:val="00B81848"/>
    <w:rsid w:val="00B979D3"/>
    <w:rsid w:val="00E43A33"/>
    <w:rsid w:val="00E6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03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5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6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591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03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03C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6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2591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62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2591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B6FEF0-2F83-423B-9B42-15E66AB6E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marrero</dc:creator>
  <cp:lastModifiedBy>marta marrero</cp:lastModifiedBy>
  <cp:revision>3</cp:revision>
  <dcterms:created xsi:type="dcterms:W3CDTF">2015-03-24T01:52:00Z</dcterms:created>
  <dcterms:modified xsi:type="dcterms:W3CDTF">2015-03-24T18:16:00Z</dcterms:modified>
</cp:coreProperties>
</file>