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EB16" w14:textId="2ADE7A1E" w:rsidR="003865D8" w:rsidRDefault="003865D8" w:rsidP="003865D8">
      <w:pPr>
        <w:pStyle w:val="Heading1"/>
        <w:jc w:val="center"/>
        <w:rPr>
          <w:lang w:val="en-US"/>
        </w:rPr>
      </w:pPr>
      <w:r>
        <w:rPr>
          <w:lang w:val="en-US"/>
        </w:rPr>
        <w:t>Annotation guidelines</w:t>
      </w:r>
    </w:p>
    <w:p w14:paraId="7131F2BF" w14:textId="77777777" w:rsidR="003865D8" w:rsidRDefault="003865D8" w:rsidP="003865D8">
      <w:pPr>
        <w:rPr>
          <w:lang w:val="en-US"/>
        </w:rPr>
      </w:pPr>
    </w:p>
    <w:p w14:paraId="70B825E6" w14:textId="1324ED03" w:rsidR="003865D8" w:rsidRDefault="003907D9" w:rsidP="003865D8">
      <w:pPr>
        <w:rPr>
          <w:lang w:val="en-US"/>
        </w:rPr>
      </w:pPr>
      <w:r>
        <w:rPr>
          <w:lang w:val="en-US"/>
        </w:rPr>
        <w:t>Dataset summary:</w:t>
      </w:r>
    </w:p>
    <w:p w14:paraId="02505AA9" w14:textId="79A2E148" w:rsidR="003907D9" w:rsidRDefault="00F65BEF" w:rsidP="003865D8">
      <w:pPr>
        <w:rPr>
          <w:lang w:val="en-US"/>
        </w:rPr>
      </w:pPr>
      <w:r>
        <w:rPr>
          <w:lang w:val="en-US"/>
        </w:rPr>
        <w:t>The dataset is called ‘</w:t>
      </w:r>
      <w:r w:rsidRPr="00F65BEF">
        <w:rPr>
          <w:lang w:val="en-US"/>
        </w:rPr>
        <w:t>annotation_tamil_psych_verbs</w:t>
      </w:r>
      <w:r>
        <w:rPr>
          <w:lang w:val="en-US"/>
        </w:rPr>
        <w:t xml:space="preserve">’. It is in excel format (.xlsx). This dataset is a collection of annotations of Tamil sentences containing the psych verbs. The main purpose of creating the dataset is to analyze the word order pattern of Tamil psych verbs and to determine which pattern is most prevalent whether it is SOV or OSV. </w:t>
      </w:r>
    </w:p>
    <w:p w14:paraId="71BBB4C9" w14:textId="201E73C3" w:rsidR="00F11E34" w:rsidRDefault="00F11E34" w:rsidP="003865D8">
      <w:pPr>
        <w:rPr>
          <w:lang w:val="en-US"/>
        </w:rPr>
      </w:pPr>
      <w:r>
        <w:rPr>
          <w:lang w:val="en-US"/>
        </w:rPr>
        <w:t>The dataset contains 141</w:t>
      </w:r>
      <w:r w:rsidR="00511165">
        <w:rPr>
          <w:lang w:val="en-US"/>
        </w:rPr>
        <w:t>2</w:t>
      </w:r>
      <w:r>
        <w:rPr>
          <w:lang w:val="en-US"/>
        </w:rPr>
        <w:t xml:space="preserve"> rows and 19 columns. Rows represents the data and columns represents the annotation patterns. These annotation patterns are the main factors affecting the word order.</w:t>
      </w:r>
    </w:p>
    <w:p w14:paraId="548565AE" w14:textId="68A517FD" w:rsidR="005C7D37" w:rsidRDefault="005C7D37" w:rsidP="003865D8">
      <w:pPr>
        <w:rPr>
          <w:lang w:val="en-US"/>
        </w:rPr>
      </w:pPr>
      <w:r>
        <w:rPr>
          <w:lang w:val="en-US"/>
        </w:rPr>
        <w:t>Annotation:</w:t>
      </w:r>
    </w:p>
    <w:p w14:paraId="3DE3B25B" w14:textId="3CA918C8" w:rsidR="005C7D37" w:rsidRDefault="005C7D37" w:rsidP="003865D8">
      <w:pPr>
        <w:rPr>
          <w:lang w:val="en-US"/>
        </w:rPr>
      </w:pPr>
      <w:r>
        <w:rPr>
          <w:lang w:val="en-US"/>
        </w:rPr>
        <w:t>Below are the column names and their descriptions.</w:t>
      </w:r>
    </w:p>
    <w:p w14:paraId="27B13985" w14:textId="04E73D0D" w:rsidR="005C7D37" w:rsidRDefault="005C7D37" w:rsidP="005C7D37">
      <w:pPr>
        <w:pStyle w:val="ListParagraph"/>
        <w:numPr>
          <w:ilvl w:val="0"/>
          <w:numId w:val="2"/>
        </w:numPr>
        <w:ind w:left="426"/>
        <w:rPr>
          <w:lang w:val="en-US"/>
        </w:rPr>
      </w:pPr>
      <w:r>
        <w:rPr>
          <w:lang w:val="en-US"/>
        </w:rPr>
        <w:t>ID:</w:t>
      </w:r>
    </w:p>
    <w:p w14:paraId="247EF684" w14:textId="351EFA16" w:rsidR="005C7D37" w:rsidRDefault="005C7D37" w:rsidP="005C7D37">
      <w:pPr>
        <w:pStyle w:val="ListParagraph"/>
        <w:ind w:left="426"/>
        <w:rPr>
          <w:lang w:val="en-US"/>
        </w:rPr>
      </w:pPr>
      <w:r>
        <w:rPr>
          <w:lang w:val="en-US"/>
        </w:rPr>
        <w:t>This column contains the unique ID which identifies the sentence. The values of the column are integers that starts from 1 to 141</w:t>
      </w:r>
      <w:r w:rsidR="00511165">
        <w:rPr>
          <w:lang w:val="en-US"/>
        </w:rPr>
        <w:t>2</w:t>
      </w:r>
      <w:r>
        <w:rPr>
          <w:lang w:val="en-US"/>
        </w:rPr>
        <w:t>.</w:t>
      </w:r>
    </w:p>
    <w:p w14:paraId="57B6D7DB" w14:textId="77777777" w:rsidR="005C7D37" w:rsidRDefault="005C7D37" w:rsidP="005C7D37">
      <w:pPr>
        <w:pStyle w:val="ListParagraph"/>
        <w:ind w:left="426"/>
        <w:rPr>
          <w:lang w:val="en-US"/>
        </w:rPr>
      </w:pPr>
    </w:p>
    <w:p w14:paraId="0608CC9C" w14:textId="5501BA5D" w:rsidR="005C7D37" w:rsidRDefault="005C7D37" w:rsidP="005C7D37">
      <w:pPr>
        <w:pStyle w:val="ListParagraph"/>
        <w:numPr>
          <w:ilvl w:val="0"/>
          <w:numId w:val="2"/>
        </w:numPr>
        <w:rPr>
          <w:lang w:val="en-US"/>
        </w:rPr>
      </w:pPr>
      <w:r>
        <w:rPr>
          <w:lang w:val="en-US"/>
        </w:rPr>
        <w:t>Verb:</w:t>
      </w:r>
    </w:p>
    <w:p w14:paraId="39AD6BED" w14:textId="62896A99" w:rsidR="005C7D37" w:rsidRDefault="005C7D37" w:rsidP="003E32FC">
      <w:pPr>
        <w:pStyle w:val="ListParagraph"/>
        <w:rPr>
          <w:lang w:val="en-US"/>
        </w:rPr>
      </w:pPr>
      <w:r>
        <w:rPr>
          <w:lang w:val="en-US"/>
        </w:rPr>
        <w:t xml:space="preserve">This column contains the lemma of psych verbs. </w:t>
      </w:r>
      <w:r w:rsidR="003E32FC">
        <w:rPr>
          <w:lang w:val="en-US"/>
        </w:rPr>
        <w:t>There are 10 psych verbs</w:t>
      </w:r>
      <w:r w:rsidR="00677FCA">
        <w:rPr>
          <w:lang w:val="en-US"/>
        </w:rPr>
        <w:t xml:space="preserve"> in this column</w:t>
      </w:r>
      <w:r w:rsidR="003E32FC">
        <w:rPr>
          <w:lang w:val="en-US"/>
        </w:rPr>
        <w:t xml:space="preserve"> and they are </w:t>
      </w:r>
      <w:r w:rsidR="003E32FC" w:rsidRPr="003E32FC">
        <w:rPr>
          <w:rFonts w:cs="Vijaya"/>
          <w:cs/>
          <w:lang w:val="en-US" w:bidi="ta-IN"/>
        </w:rPr>
        <w:t>விய (</w:t>
      </w:r>
      <w:r w:rsidR="003E32FC" w:rsidRPr="003E32FC">
        <w:rPr>
          <w:lang w:val="en-US"/>
        </w:rPr>
        <w:t xml:space="preserve">viya - to wonder), </w:t>
      </w:r>
      <w:r w:rsidR="003E32FC" w:rsidRPr="003E32FC">
        <w:rPr>
          <w:rFonts w:cs="Vijaya"/>
          <w:cs/>
          <w:lang w:val="en-US" w:bidi="ta-IN"/>
        </w:rPr>
        <w:t>மகிழ் (</w:t>
      </w:r>
      <w:r w:rsidR="003E32FC" w:rsidRPr="003E32FC">
        <w:rPr>
          <w:lang w:val="en-US"/>
        </w:rPr>
        <w:t xml:space="preserve">magizh - to be happy), </w:t>
      </w:r>
      <w:r w:rsidR="003E32FC" w:rsidRPr="003E32FC">
        <w:rPr>
          <w:rFonts w:cs="Vijaya"/>
          <w:cs/>
          <w:lang w:val="en-US" w:bidi="ta-IN"/>
        </w:rPr>
        <w:t>விரும்பு (</w:t>
      </w:r>
      <w:r w:rsidR="003E32FC" w:rsidRPr="003E32FC">
        <w:rPr>
          <w:lang w:val="en-US"/>
        </w:rPr>
        <w:t xml:space="preserve">virumbu - to like), </w:t>
      </w:r>
      <w:r w:rsidR="003E32FC" w:rsidRPr="003E32FC">
        <w:rPr>
          <w:rFonts w:cs="Vijaya"/>
          <w:cs/>
          <w:lang w:val="en-US" w:bidi="ta-IN"/>
        </w:rPr>
        <w:t>களி (</w:t>
      </w:r>
      <w:r w:rsidR="003E32FC" w:rsidRPr="003E32FC">
        <w:rPr>
          <w:lang w:val="en-US"/>
        </w:rPr>
        <w:t xml:space="preserve">kali - to ecstasize), </w:t>
      </w:r>
      <w:r w:rsidR="003E32FC" w:rsidRPr="003E32FC">
        <w:rPr>
          <w:rFonts w:cs="Vijaya"/>
          <w:cs/>
          <w:lang w:val="en-US" w:bidi="ta-IN"/>
        </w:rPr>
        <w:t>நெகிழ் (</w:t>
      </w:r>
      <w:r w:rsidR="003E32FC" w:rsidRPr="003E32FC">
        <w:rPr>
          <w:lang w:val="en-US"/>
        </w:rPr>
        <w:t xml:space="preserve">negizh - to delight), </w:t>
      </w:r>
      <w:r w:rsidR="003E32FC" w:rsidRPr="003E32FC">
        <w:rPr>
          <w:rFonts w:cs="Vijaya"/>
          <w:cs/>
          <w:lang w:val="en-US" w:bidi="ta-IN"/>
        </w:rPr>
        <w:t>அஞ்சு (</w:t>
      </w:r>
      <w:r w:rsidR="003E32FC" w:rsidRPr="003E32FC">
        <w:rPr>
          <w:lang w:val="en-US"/>
        </w:rPr>
        <w:t>anju - to fear),</w:t>
      </w:r>
      <w:r w:rsidR="003E32FC">
        <w:rPr>
          <w:lang w:val="en-US"/>
        </w:rPr>
        <w:t xml:space="preserve"> </w:t>
      </w:r>
      <w:r w:rsidR="003E32FC" w:rsidRPr="003E32FC">
        <w:rPr>
          <w:rFonts w:cs="Vijaya"/>
          <w:cs/>
          <w:lang w:val="en-US" w:bidi="ta-IN"/>
        </w:rPr>
        <w:t>திகை (</w:t>
      </w:r>
      <w:r w:rsidR="003E32FC" w:rsidRPr="003E32FC">
        <w:rPr>
          <w:lang w:val="en-US"/>
        </w:rPr>
        <w:t xml:space="preserve">thigai - to shock), </w:t>
      </w:r>
      <w:r w:rsidR="003E32FC" w:rsidRPr="003E32FC">
        <w:rPr>
          <w:rFonts w:cs="Vijaya"/>
          <w:cs/>
          <w:lang w:val="en-US" w:bidi="ta-IN"/>
        </w:rPr>
        <w:t>தவி (</w:t>
      </w:r>
      <w:r w:rsidR="003E32FC" w:rsidRPr="003E32FC">
        <w:rPr>
          <w:lang w:val="en-US"/>
        </w:rPr>
        <w:t xml:space="preserve">thavi - to suffer), </w:t>
      </w:r>
      <w:r w:rsidR="003E32FC" w:rsidRPr="003E32FC">
        <w:rPr>
          <w:rFonts w:cs="Vijaya"/>
          <w:cs/>
          <w:lang w:val="en-US" w:bidi="ta-IN"/>
        </w:rPr>
        <w:t>வருந்து (</w:t>
      </w:r>
      <w:r w:rsidR="003E32FC" w:rsidRPr="003E32FC">
        <w:rPr>
          <w:lang w:val="en-US"/>
        </w:rPr>
        <w:t xml:space="preserve">varundhu - to be sad) and </w:t>
      </w:r>
      <w:r w:rsidR="003E32FC" w:rsidRPr="003E32FC">
        <w:rPr>
          <w:rFonts w:cs="Vijaya"/>
          <w:cs/>
          <w:lang w:val="en-US" w:bidi="ta-IN"/>
        </w:rPr>
        <w:t>வெறு (</w:t>
      </w:r>
      <w:r w:rsidR="003E32FC" w:rsidRPr="003E32FC">
        <w:rPr>
          <w:lang w:val="en-US"/>
        </w:rPr>
        <w:t>veru - to hate)</w:t>
      </w:r>
    </w:p>
    <w:p w14:paraId="1EEEF515" w14:textId="77777777" w:rsidR="00127924" w:rsidRDefault="00127924" w:rsidP="003E32FC">
      <w:pPr>
        <w:pStyle w:val="ListParagraph"/>
        <w:rPr>
          <w:lang w:val="en-US"/>
        </w:rPr>
      </w:pPr>
    </w:p>
    <w:p w14:paraId="4AC44141" w14:textId="5B835841" w:rsidR="00127924" w:rsidRDefault="00517418" w:rsidP="00127924">
      <w:pPr>
        <w:pStyle w:val="ListParagraph"/>
        <w:numPr>
          <w:ilvl w:val="0"/>
          <w:numId w:val="2"/>
        </w:numPr>
        <w:rPr>
          <w:lang w:val="en-US"/>
        </w:rPr>
      </w:pPr>
      <w:r>
        <w:rPr>
          <w:lang w:val="en-US"/>
        </w:rPr>
        <w:t>Sentence:</w:t>
      </w:r>
    </w:p>
    <w:p w14:paraId="6844F8FE" w14:textId="2510CE84" w:rsidR="00DC2C61" w:rsidRPr="00DC2C61" w:rsidRDefault="00517418" w:rsidP="00DC2C61">
      <w:pPr>
        <w:pStyle w:val="ListParagraph"/>
        <w:rPr>
          <w:lang w:val="en-US"/>
        </w:rPr>
      </w:pPr>
      <w:r>
        <w:rPr>
          <w:lang w:val="en-US"/>
        </w:rPr>
        <w:t xml:space="preserve">This column contains the sentences of Tamil language. </w:t>
      </w:r>
      <w:r w:rsidR="00DC2C61">
        <w:rPr>
          <w:lang w:val="en-US"/>
        </w:rPr>
        <w:t xml:space="preserve">(1) is the sample sentence </w:t>
      </w:r>
      <w:r w:rsidR="00677FCA">
        <w:rPr>
          <w:lang w:val="en-US"/>
        </w:rPr>
        <w:t>from</w:t>
      </w:r>
      <w:r w:rsidR="00DC2C61">
        <w:rPr>
          <w:lang w:val="en-US"/>
        </w:rPr>
        <w:t xml:space="preserve"> the dataset.</w:t>
      </w:r>
    </w:p>
    <w:p w14:paraId="4AF4780A" w14:textId="78C39D4B" w:rsidR="00DC2C61" w:rsidRPr="000A43F8" w:rsidRDefault="00DC2C61" w:rsidP="00DC2C61">
      <w:pPr>
        <w:pStyle w:val="ListParagraph"/>
        <w:numPr>
          <w:ilvl w:val="0"/>
          <w:numId w:val="3"/>
        </w:numPr>
        <w:rPr>
          <w:lang w:val="en-US"/>
        </w:rPr>
      </w:pPr>
      <w:r w:rsidRPr="00DC2C61">
        <w:rPr>
          <w:rFonts w:cs="Vijaya"/>
          <w:cs/>
          <w:lang w:val="en-US" w:bidi="ta-IN"/>
        </w:rPr>
        <w:t xml:space="preserve">அங்கே </w:t>
      </w:r>
      <w:r w:rsidR="00813B85">
        <w:rPr>
          <w:rFonts w:cs="Vijaya"/>
          <w:lang w:val="en-US" w:bidi="ta-IN"/>
        </w:rPr>
        <w:tab/>
      </w:r>
      <w:r w:rsidRPr="00DC2C61">
        <w:rPr>
          <w:rFonts w:cs="Vijaya"/>
          <w:cs/>
          <w:lang w:val="en-US" w:bidi="ta-IN"/>
        </w:rPr>
        <w:t xml:space="preserve">அவர்கள் </w:t>
      </w:r>
      <w:r w:rsidR="00813B85">
        <w:rPr>
          <w:rFonts w:cs="Vijaya"/>
          <w:lang w:val="en-US" w:bidi="ta-IN"/>
        </w:rPr>
        <w:tab/>
      </w:r>
      <w:r w:rsidRPr="00DC2C61">
        <w:rPr>
          <w:rFonts w:cs="Vijaya"/>
          <w:cs/>
          <w:lang w:val="en-US" w:bidi="ta-IN"/>
        </w:rPr>
        <w:t xml:space="preserve">லோகாம்பிகையைக் </w:t>
      </w:r>
      <w:r w:rsidR="00813B85">
        <w:rPr>
          <w:rFonts w:cs="Vijaya"/>
          <w:lang w:val="en-US" w:bidi="ta-IN"/>
        </w:rPr>
        <w:tab/>
      </w:r>
      <w:r w:rsidRPr="00DC2C61">
        <w:rPr>
          <w:rFonts w:cs="Vijaya"/>
          <w:cs/>
          <w:lang w:val="en-US" w:bidi="ta-IN"/>
        </w:rPr>
        <w:t>கண்டு</w:t>
      </w:r>
      <w:r w:rsidR="00813B85">
        <w:rPr>
          <w:rFonts w:cs="Vijaya"/>
          <w:lang w:val="en-US" w:bidi="ta-IN"/>
        </w:rPr>
        <w:tab/>
      </w:r>
      <w:r w:rsidR="00813B85">
        <w:rPr>
          <w:rFonts w:cs="Vijaya"/>
          <w:lang w:val="en-US" w:bidi="ta-IN"/>
        </w:rPr>
        <w:tab/>
      </w:r>
      <w:r w:rsidRPr="00DC2C61">
        <w:rPr>
          <w:rFonts w:cs="Vijaya"/>
          <w:cs/>
          <w:lang w:val="en-US" w:bidi="ta-IN"/>
        </w:rPr>
        <w:t>மகிழ்ந்தனர்</w:t>
      </w:r>
      <w:r w:rsidRPr="00813B85">
        <w:rPr>
          <w:rFonts w:cs="Vijaya"/>
          <w:cs/>
          <w:lang w:val="en-US" w:bidi="ta-IN"/>
        </w:rPr>
        <w:t>.</w:t>
      </w:r>
    </w:p>
    <w:p w14:paraId="6CF20AA8" w14:textId="77777777" w:rsidR="000A43F8" w:rsidRPr="000A43F8" w:rsidRDefault="000A43F8" w:rsidP="000A43F8">
      <w:pPr>
        <w:pStyle w:val="ListParagraph"/>
        <w:ind w:left="1080"/>
        <w:rPr>
          <w:lang w:val="en-US"/>
        </w:rPr>
      </w:pPr>
    </w:p>
    <w:p w14:paraId="36F2D786" w14:textId="5BCD89C7" w:rsidR="00DC2C61" w:rsidRDefault="00226930" w:rsidP="00DC2C61">
      <w:pPr>
        <w:pStyle w:val="ListParagraph"/>
        <w:numPr>
          <w:ilvl w:val="0"/>
          <w:numId w:val="2"/>
        </w:numPr>
        <w:rPr>
          <w:lang w:val="en-US"/>
        </w:rPr>
      </w:pPr>
      <w:r>
        <w:rPr>
          <w:lang w:val="en-US"/>
        </w:rPr>
        <w:t>EO / ES:</w:t>
      </w:r>
    </w:p>
    <w:p w14:paraId="196F98B1" w14:textId="27D78A18" w:rsidR="008E320E" w:rsidRDefault="00226930" w:rsidP="006C5AC9">
      <w:pPr>
        <w:pStyle w:val="ListParagraph"/>
        <w:rPr>
          <w:lang w:val="en-US"/>
        </w:rPr>
      </w:pPr>
      <w:r>
        <w:rPr>
          <w:lang w:val="en-US"/>
        </w:rPr>
        <w:t>This column defines the type of psych verbs</w:t>
      </w:r>
      <w:r w:rsidR="007544A1">
        <w:rPr>
          <w:lang w:val="en-US"/>
        </w:rPr>
        <w:t>.</w:t>
      </w:r>
      <w:r>
        <w:rPr>
          <w:lang w:val="en-US"/>
        </w:rPr>
        <w:t xml:space="preserve"> Psych verbs</w:t>
      </w:r>
      <w:r w:rsidR="007544A1">
        <w:rPr>
          <w:lang w:val="en-US"/>
        </w:rPr>
        <w:t xml:space="preserve"> are classified into 2 major groups such as EO and ES.</w:t>
      </w:r>
      <w:r>
        <w:rPr>
          <w:lang w:val="en-US"/>
        </w:rPr>
        <w:t xml:space="preserve"> </w:t>
      </w:r>
      <w:r w:rsidR="0069458B">
        <w:rPr>
          <w:lang w:val="en-US"/>
        </w:rPr>
        <w:t xml:space="preserve">The values of the column are </w:t>
      </w:r>
      <w:r w:rsidR="00EE7816">
        <w:rPr>
          <w:lang w:val="en-US"/>
        </w:rPr>
        <w:t>‘</w:t>
      </w:r>
      <w:r w:rsidR="0069458B">
        <w:rPr>
          <w:lang w:val="en-US"/>
        </w:rPr>
        <w:t>EO</w:t>
      </w:r>
      <w:r w:rsidR="00EE7816">
        <w:rPr>
          <w:lang w:val="en-US"/>
        </w:rPr>
        <w:t>’</w:t>
      </w:r>
      <w:r w:rsidR="0069458B">
        <w:rPr>
          <w:lang w:val="en-US"/>
        </w:rPr>
        <w:t xml:space="preserve"> and </w:t>
      </w:r>
      <w:r w:rsidR="00EE7816">
        <w:rPr>
          <w:lang w:val="en-US"/>
        </w:rPr>
        <w:t>‘</w:t>
      </w:r>
      <w:r w:rsidR="0069458B">
        <w:rPr>
          <w:lang w:val="en-US"/>
        </w:rPr>
        <w:t>ES</w:t>
      </w:r>
      <w:r w:rsidR="00EE7816">
        <w:rPr>
          <w:lang w:val="en-US"/>
        </w:rPr>
        <w:t>’</w:t>
      </w:r>
      <w:r w:rsidR="0069458B">
        <w:rPr>
          <w:lang w:val="en-US"/>
        </w:rPr>
        <w:t xml:space="preserve">. </w:t>
      </w:r>
      <w:r>
        <w:rPr>
          <w:lang w:val="en-US"/>
        </w:rPr>
        <w:t>EO means ‘Experiencer Object’</w:t>
      </w:r>
      <w:r w:rsidR="007544A1">
        <w:rPr>
          <w:lang w:val="en-US"/>
        </w:rPr>
        <w:t xml:space="preserve"> and ES ‘Experiencer Subject’. </w:t>
      </w:r>
      <w:r w:rsidR="0069458B">
        <w:rPr>
          <w:lang w:val="en-US"/>
        </w:rPr>
        <w:t xml:space="preserve">When the object </w:t>
      </w:r>
      <w:r w:rsidR="006C5AC9">
        <w:rPr>
          <w:lang w:val="en-US"/>
        </w:rPr>
        <w:t xml:space="preserve">of </w:t>
      </w:r>
      <w:r w:rsidR="0069458B">
        <w:rPr>
          <w:lang w:val="en-US"/>
        </w:rPr>
        <w:t>a sentence is an experiencer</w:t>
      </w:r>
      <w:r w:rsidR="006C5AC9">
        <w:rPr>
          <w:lang w:val="en-US"/>
        </w:rPr>
        <w:t xml:space="preserve">, </w:t>
      </w:r>
      <w:r w:rsidR="0069458B">
        <w:rPr>
          <w:lang w:val="en-US"/>
        </w:rPr>
        <w:t xml:space="preserve">then </w:t>
      </w:r>
      <w:r w:rsidR="006C5AC9">
        <w:rPr>
          <w:lang w:val="en-US"/>
        </w:rPr>
        <w:t xml:space="preserve">the </w:t>
      </w:r>
      <w:r w:rsidR="0069458B">
        <w:rPr>
          <w:lang w:val="en-US"/>
        </w:rPr>
        <w:t xml:space="preserve">value </w:t>
      </w:r>
      <w:r w:rsidR="006C5AC9">
        <w:rPr>
          <w:lang w:val="en-US"/>
        </w:rPr>
        <w:t xml:space="preserve">is EO. When the subject of a sentence is an experiencer, then the value is ES. </w:t>
      </w:r>
    </w:p>
    <w:p w14:paraId="11BA15B9" w14:textId="5A057C2B" w:rsidR="006C5AC9" w:rsidRDefault="008E320E" w:rsidP="006C5AC9">
      <w:pPr>
        <w:pStyle w:val="ListParagraph"/>
        <w:rPr>
          <w:lang w:val="en-US"/>
        </w:rPr>
      </w:pPr>
      <w:r>
        <w:rPr>
          <w:lang w:val="en-US"/>
        </w:rPr>
        <w:t xml:space="preserve">In (2), </w:t>
      </w:r>
      <w:r w:rsidR="00FB1181">
        <w:rPr>
          <w:lang w:val="en-US"/>
        </w:rPr>
        <w:t>object (</w:t>
      </w:r>
      <w:r w:rsidR="00FB1181">
        <w:rPr>
          <w:rFonts w:cs="Vijaya"/>
          <w:lang w:val="en-US" w:bidi="ta-IN"/>
        </w:rPr>
        <w:t>Chidhambaram</w:t>
      </w:r>
      <w:r w:rsidR="00FB1181">
        <w:rPr>
          <w:lang w:val="en-US"/>
        </w:rPr>
        <w:t>)</w:t>
      </w:r>
      <w:r>
        <w:rPr>
          <w:lang w:val="en-US"/>
        </w:rPr>
        <w:t xml:space="preserve"> </w:t>
      </w:r>
      <w:r w:rsidR="00FB1181">
        <w:rPr>
          <w:lang w:val="en-US"/>
        </w:rPr>
        <w:t xml:space="preserve">is an </w:t>
      </w:r>
      <w:r>
        <w:rPr>
          <w:lang w:val="en-US"/>
        </w:rPr>
        <w:t>experiencer and hence the value of this column is EO.</w:t>
      </w:r>
    </w:p>
    <w:p w14:paraId="4C15BB12" w14:textId="77777777" w:rsidR="00B74E69" w:rsidRDefault="00B74E69" w:rsidP="006C5AC9">
      <w:pPr>
        <w:pStyle w:val="ListParagraph"/>
        <w:rPr>
          <w:lang w:val="en-US"/>
        </w:rPr>
      </w:pPr>
    </w:p>
    <w:p w14:paraId="232083A3" w14:textId="77777777" w:rsidR="00257C01" w:rsidRPr="00257C01" w:rsidRDefault="00B74E69" w:rsidP="00B74E69">
      <w:pPr>
        <w:pStyle w:val="ListParagraph"/>
        <w:numPr>
          <w:ilvl w:val="0"/>
          <w:numId w:val="3"/>
        </w:numPr>
        <w:rPr>
          <w:lang w:val="en-US"/>
        </w:rPr>
      </w:pPr>
      <w:r w:rsidRPr="00B74E69">
        <w:rPr>
          <w:rFonts w:cs="Vijaya"/>
          <w:cs/>
          <w:lang w:val="en-US" w:bidi="ta-IN"/>
        </w:rPr>
        <w:t>சிவந்தியின்</w:t>
      </w:r>
      <w:r w:rsidR="00257C01">
        <w:rPr>
          <w:rFonts w:cs="Vijaya"/>
          <w:lang w:val="en-US" w:bidi="ta-IN"/>
        </w:rPr>
        <w:tab/>
      </w:r>
      <w:r w:rsidR="00257C01">
        <w:rPr>
          <w:rFonts w:cs="Vijaya"/>
          <w:lang w:val="en-US" w:bidi="ta-IN"/>
        </w:rPr>
        <w:tab/>
      </w:r>
      <w:r w:rsidRPr="00B74E69">
        <w:rPr>
          <w:rFonts w:cs="Vijaya"/>
          <w:cs/>
          <w:lang w:val="en-US" w:bidi="ta-IN"/>
        </w:rPr>
        <w:t>கோபம்</w:t>
      </w:r>
      <w:r w:rsidR="00257C01">
        <w:rPr>
          <w:rFonts w:cs="Vijaya"/>
          <w:lang w:val="en-US" w:bidi="ta-IN"/>
        </w:rPr>
        <w:tab/>
      </w:r>
      <w:r w:rsidR="00257C01">
        <w:rPr>
          <w:rFonts w:cs="Vijaya"/>
          <w:lang w:val="en-US" w:bidi="ta-IN"/>
        </w:rPr>
        <w:tab/>
      </w:r>
      <w:r w:rsidRPr="00C07769">
        <w:rPr>
          <w:rFonts w:cs="Vijaya"/>
          <w:b/>
          <w:bCs/>
          <w:cs/>
          <w:lang w:val="en-US" w:bidi="ta-IN"/>
        </w:rPr>
        <w:t>சிதம்பரத்தை</w:t>
      </w:r>
      <w:r w:rsidRPr="00B74E69">
        <w:rPr>
          <w:rFonts w:cs="Vijaya"/>
          <w:cs/>
          <w:lang w:val="en-US" w:bidi="ta-IN"/>
        </w:rPr>
        <w:t xml:space="preserve"> </w:t>
      </w:r>
      <w:r w:rsidR="00257C01">
        <w:rPr>
          <w:rFonts w:cs="Vijaya"/>
          <w:lang w:val="en-US" w:bidi="ta-IN"/>
        </w:rPr>
        <w:tab/>
      </w:r>
      <w:r w:rsidR="00257C01">
        <w:rPr>
          <w:rFonts w:cs="Vijaya"/>
          <w:lang w:val="en-US" w:bidi="ta-IN"/>
        </w:rPr>
        <w:tab/>
      </w:r>
      <w:r w:rsidRPr="00B74E69">
        <w:rPr>
          <w:rFonts w:cs="Vijaya"/>
          <w:cs/>
          <w:lang w:val="en-US" w:bidi="ta-IN"/>
        </w:rPr>
        <w:t>வெகுவாக</w:t>
      </w:r>
      <w:r w:rsidR="00257C01">
        <w:rPr>
          <w:rFonts w:cs="Vijaya"/>
          <w:lang w:val="en-US" w:bidi="ta-IN"/>
        </w:rPr>
        <w:tab/>
      </w:r>
    </w:p>
    <w:p w14:paraId="37CFABCC" w14:textId="34FE7EA9" w:rsidR="00257C01" w:rsidRDefault="00257C01" w:rsidP="00257C01">
      <w:pPr>
        <w:pStyle w:val="ListParagraph"/>
        <w:ind w:left="1080"/>
        <w:rPr>
          <w:rFonts w:cs="Vijaya"/>
          <w:i/>
          <w:iCs/>
          <w:lang w:val="en-US" w:bidi="ta-IN"/>
        </w:rPr>
      </w:pPr>
      <w:r w:rsidRPr="00B74E69">
        <w:rPr>
          <w:rFonts w:cs="Vijaya"/>
          <w:i/>
          <w:iCs/>
          <w:lang w:val="en-US" w:bidi="ta-IN"/>
        </w:rPr>
        <w:t>Sivanthiyin</w:t>
      </w:r>
      <w:r>
        <w:rPr>
          <w:rFonts w:cs="Vijaya"/>
          <w:i/>
          <w:iCs/>
          <w:lang w:val="en-US" w:bidi="ta-IN"/>
        </w:rPr>
        <w:tab/>
      </w:r>
      <w:r>
        <w:rPr>
          <w:rFonts w:cs="Vijaya"/>
          <w:i/>
          <w:iCs/>
          <w:lang w:val="en-US" w:bidi="ta-IN"/>
        </w:rPr>
        <w:tab/>
      </w:r>
      <w:r w:rsidRPr="00B74E69">
        <w:rPr>
          <w:rFonts w:cs="Vijaya"/>
          <w:i/>
          <w:iCs/>
          <w:lang w:val="en-US" w:bidi="ta-IN"/>
        </w:rPr>
        <w:t xml:space="preserve">kobam   </w:t>
      </w:r>
      <w:r w:rsidRPr="00B74E69">
        <w:rPr>
          <w:rFonts w:cs="Vijaya"/>
          <w:i/>
          <w:iCs/>
          <w:lang w:val="en-US" w:bidi="ta-IN"/>
        </w:rPr>
        <w:tab/>
      </w:r>
      <w:r w:rsidRPr="00C07769">
        <w:rPr>
          <w:rFonts w:cs="Vijaya"/>
          <w:b/>
          <w:bCs/>
          <w:i/>
          <w:iCs/>
          <w:lang w:val="en-US" w:bidi="ta-IN"/>
        </w:rPr>
        <w:t>Chidhambarathai</w:t>
      </w:r>
      <w:r>
        <w:rPr>
          <w:rFonts w:cs="Vijaya"/>
          <w:i/>
          <w:iCs/>
          <w:lang w:val="en-US" w:bidi="ta-IN"/>
        </w:rPr>
        <w:tab/>
      </w:r>
      <w:r w:rsidRPr="00B74E69">
        <w:rPr>
          <w:rFonts w:cs="Vijaya"/>
          <w:i/>
          <w:iCs/>
          <w:lang w:val="en-US" w:bidi="ta-IN"/>
        </w:rPr>
        <w:t>veguvaaga</w:t>
      </w:r>
    </w:p>
    <w:p w14:paraId="39618F93" w14:textId="77777777" w:rsidR="007A5D9D" w:rsidRDefault="00257C01" w:rsidP="00257C01">
      <w:pPr>
        <w:pStyle w:val="ListParagraph"/>
        <w:ind w:left="1080"/>
        <w:rPr>
          <w:rFonts w:cs="Vijaya"/>
          <w:lang w:val="en-US" w:bidi="ta-IN"/>
        </w:rPr>
      </w:pPr>
      <w:r>
        <w:rPr>
          <w:rFonts w:cs="Vijaya"/>
          <w:lang w:val="en-US" w:bidi="ta-IN"/>
        </w:rPr>
        <w:t xml:space="preserve">of.Sivanthi </w:t>
      </w:r>
      <w:r>
        <w:rPr>
          <w:rFonts w:cs="Vijaya"/>
          <w:lang w:val="en-US" w:bidi="ta-IN"/>
        </w:rPr>
        <w:tab/>
      </w:r>
      <w:r>
        <w:rPr>
          <w:rFonts w:cs="Vijaya"/>
          <w:lang w:val="en-US" w:bidi="ta-IN"/>
        </w:rPr>
        <w:tab/>
        <w:t>anger</w:t>
      </w:r>
      <w:r w:rsidR="007C5D45">
        <w:rPr>
          <w:rFonts w:cs="Vijaya"/>
          <w:lang w:val="en-US" w:bidi="ta-IN"/>
        </w:rPr>
        <w:t xml:space="preserve"> (S)</w:t>
      </w:r>
      <w:r>
        <w:rPr>
          <w:rFonts w:cs="Vijaya"/>
          <w:lang w:val="en-US" w:bidi="ta-IN"/>
        </w:rPr>
        <w:tab/>
      </w:r>
      <w:r w:rsidRPr="00C07769">
        <w:rPr>
          <w:rFonts w:cs="Vijaya"/>
          <w:b/>
          <w:bCs/>
          <w:lang w:val="en-US" w:bidi="ta-IN"/>
        </w:rPr>
        <w:t>Chidhambaram</w:t>
      </w:r>
      <w:r>
        <w:rPr>
          <w:rFonts w:cs="Vijaya"/>
          <w:lang w:val="en-US" w:bidi="ta-IN"/>
        </w:rPr>
        <w:tab/>
      </w:r>
      <w:r w:rsidR="00F61D34">
        <w:rPr>
          <w:rFonts w:cs="Vijaya"/>
          <w:lang w:val="en-US" w:bidi="ta-IN"/>
        </w:rPr>
        <w:t>(O)</w:t>
      </w:r>
      <w:r>
        <w:rPr>
          <w:rFonts w:cs="Vijaya"/>
          <w:lang w:val="en-US" w:bidi="ta-IN"/>
        </w:rPr>
        <w:tab/>
        <w:t>fastly</w:t>
      </w:r>
      <w:r>
        <w:rPr>
          <w:rFonts w:cs="Vijaya"/>
          <w:lang w:val="en-US" w:bidi="ta-IN"/>
        </w:rPr>
        <w:tab/>
      </w:r>
    </w:p>
    <w:p w14:paraId="2487F0A6" w14:textId="73D7D05E" w:rsidR="00257C01" w:rsidRPr="00257C01" w:rsidRDefault="00257C01" w:rsidP="00257C01">
      <w:pPr>
        <w:pStyle w:val="ListParagraph"/>
        <w:ind w:left="1080"/>
        <w:rPr>
          <w:lang w:val="en-US"/>
        </w:rPr>
      </w:pPr>
      <w:r>
        <w:rPr>
          <w:rFonts w:cs="Vijaya"/>
          <w:lang w:val="en-US" w:bidi="ta-IN"/>
        </w:rPr>
        <w:tab/>
      </w:r>
    </w:p>
    <w:p w14:paraId="0B2F4F58" w14:textId="261D8264" w:rsidR="00B74E69" w:rsidRPr="00B74E69" w:rsidRDefault="00B74E69" w:rsidP="00257C01">
      <w:pPr>
        <w:pStyle w:val="ListParagraph"/>
        <w:ind w:left="1080"/>
        <w:rPr>
          <w:lang w:val="en-US"/>
        </w:rPr>
      </w:pPr>
      <w:r w:rsidRPr="00B74E69">
        <w:rPr>
          <w:rFonts w:cs="Vijaya"/>
          <w:cs/>
          <w:lang w:val="en-US" w:bidi="ta-IN"/>
        </w:rPr>
        <w:t>அச்சுறுத்தியது.</w:t>
      </w:r>
    </w:p>
    <w:p w14:paraId="2BDF1F51" w14:textId="224DF329" w:rsidR="00B74E69" w:rsidRDefault="00B74E69" w:rsidP="00B74E69">
      <w:pPr>
        <w:pStyle w:val="ListParagraph"/>
        <w:ind w:left="1080"/>
        <w:rPr>
          <w:rFonts w:cs="Vijaya"/>
          <w:i/>
          <w:iCs/>
          <w:lang w:val="en-US" w:bidi="ta-IN"/>
        </w:rPr>
      </w:pPr>
      <w:r w:rsidRPr="00B74E69">
        <w:rPr>
          <w:rFonts w:cs="Vijaya"/>
          <w:i/>
          <w:iCs/>
          <w:lang w:val="en-US" w:bidi="ta-IN"/>
        </w:rPr>
        <w:t>achurithiyadhu.</w:t>
      </w:r>
    </w:p>
    <w:p w14:paraId="1377734A" w14:textId="03573A89" w:rsidR="00B75A5E" w:rsidRDefault="00E30B07" w:rsidP="00B75A5E">
      <w:pPr>
        <w:pStyle w:val="ListParagraph"/>
        <w:ind w:left="1080"/>
        <w:rPr>
          <w:rFonts w:cs="Vijaya"/>
          <w:lang w:val="en-US" w:bidi="ta-IN"/>
        </w:rPr>
      </w:pPr>
      <w:r>
        <w:rPr>
          <w:rFonts w:cs="Vijaya"/>
          <w:lang w:val="en-US" w:bidi="ta-IN"/>
        </w:rPr>
        <w:t>f</w:t>
      </w:r>
      <w:r w:rsidR="00D458F7">
        <w:rPr>
          <w:rFonts w:cs="Vijaya"/>
          <w:lang w:val="en-US" w:bidi="ta-IN"/>
        </w:rPr>
        <w:t>rightened</w:t>
      </w:r>
      <w:r w:rsidR="007C5D45">
        <w:rPr>
          <w:rFonts w:cs="Vijaya"/>
          <w:lang w:val="en-US" w:bidi="ta-IN"/>
        </w:rPr>
        <w:t xml:space="preserve"> (V)</w:t>
      </w:r>
      <w:r w:rsidR="008444CD">
        <w:rPr>
          <w:rFonts w:cs="Vijaya"/>
          <w:lang w:val="en-US" w:bidi="ta-IN"/>
        </w:rPr>
        <w:t>.</w:t>
      </w:r>
    </w:p>
    <w:p w14:paraId="255F0D46" w14:textId="0680BA4B" w:rsidR="009E1693" w:rsidRPr="00B75A5E" w:rsidRDefault="009E1693" w:rsidP="00B75A5E">
      <w:pPr>
        <w:pStyle w:val="ListParagraph"/>
        <w:ind w:left="1080"/>
        <w:rPr>
          <w:rFonts w:cs="Vijaya"/>
          <w:lang w:val="en-US" w:bidi="ta-IN"/>
        </w:rPr>
      </w:pPr>
      <w:r w:rsidRPr="00B75A5E">
        <w:rPr>
          <w:rFonts w:cs="Vijaya"/>
          <w:lang w:val="en-US" w:bidi="ta-IN"/>
        </w:rPr>
        <w:t>The anger of Sivanthi frightened Chidhambaram fastly.</w:t>
      </w:r>
    </w:p>
    <w:p w14:paraId="3813FE19" w14:textId="77777777" w:rsidR="00F61D34" w:rsidRPr="00786F44" w:rsidRDefault="00F61D34" w:rsidP="00786F44">
      <w:pPr>
        <w:rPr>
          <w:lang w:val="en-US"/>
        </w:rPr>
      </w:pPr>
    </w:p>
    <w:p w14:paraId="2E4D502F" w14:textId="185608C3" w:rsidR="006C5AC9" w:rsidRDefault="00C174A2" w:rsidP="00B75A5E">
      <w:pPr>
        <w:pStyle w:val="ListParagraph"/>
        <w:numPr>
          <w:ilvl w:val="0"/>
          <w:numId w:val="2"/>
        </w:numPr>
        <w:rPr>
          <w:lang w:val="en-US"/>
        </w:rPr>
      </w:pPr>
      <w:r>
        <w:rPr>
          <w:lang w:val="en-US"/>
        </w:rPr>
        <w:lastRenderedPageBreak/>
        <w:t>Word</w:t>
      </w:r>
      <w:r w:rsidR="00D82A8F">
        <w:rPr>
          <w:lang w:val="en-US"/>
        </w:rPr>
        <w:t>_o</w:t>
      </w:r>
      <w:r>
        <w:rPr>
          <w:lang w:val="en-US"/>
        </w:rPr>
        <w:t>rder:</w:t>
      </w:r>
    </w:p>
    <w:p w14:paraId="6DC31B88" w14:textId="407DC5E5" w:rsidR="00626A34" w:rsidRDefault="00D82A8F" w:rsidP="00626A34">
      <w:pPr>
        <w:pStyle w:val="ListParagraph"/>
        <w:rPr>
          <w:lang w:val="en-US"/>
        </w:rPr>
      </w:pPr>
      <w:r>
        <w:rPr>
          <w:lang w:val="en-US"/>
        </w:rPr>
        <w:t xml:space="preserve">This column contains the word order pattern of psych verb sentences. The values are </w:t>
      </w:r>
      <w:r w:rsidR="00164131">
        <w:rPr>
          <w:lang w:val="en-US"/>
        </w:rPr>
        <w:t>‘</w:t>
      </w:r>
      <w:r>
        <w:rPr>
          <w:lang w:val="en-US"/>
        </w:rPr>
        <w:t>SOV</w:t>
      </w:r>
      <w:r w:rsidR="00164131">
        <w:rPr>
          <w:lang w:val="en-US"/>
        </w:rPr>
        <w:t>’</w:t>
      </w:r>
      <w:r>
        <w:rPr>
          <w:lang w:val="en-US"/>
        </w:rPr>
        <w:t xml:space="preserve"> and </w:t>
      </w:r>
      <w:r w:rsidR="00164131">
        <w:rPr>
          <w:lang w:val="en-US"/>
        </w:rPr>
        <w:t>‘</w:t>
      </w:r>
      <w:r>
        <w:rPr>
          <w:lang w:val="en-US"/>
        </w:rPr>
        <w:t>OSV</w:t>
      </w:r>
      <w:r w:rsidR="00164131">
        <w:rPr>
          <w:lang w:val="en-US"/>
        </w:rPr>
        <w:t>’</w:t>
      </w:r>
      <w:r>
        <w:rPr>
          <w:lang w:val="en-US"/>
        </w:rPr>
        <w:t>. SOV means ‘Subject Object Verb’ and OSV means ‘Object Subject Verb’. When the sentence is having SOV order, then the value is SOV. Else, it will be OSV</w:t>
      </w:r>
      <w:r w:rsidR="00A8551F">
        <w:rPr>
          <w:lang w:val="en-US"/>
        </w:rPr>
        <w:t>.</w:t>
      </w:r>
    </w:p>
    <w:p w14:paraId="3CBE1F75" w14:textId="1FE3C660" w:rsidR="00AC1DA8" w:rsidRDefault="00AC1DA8" w:rsidP="00626A34">
      <w:pPr>
        <w:pStyle w:val="ListParagraph"/>
        <w:rPr>
          <w:lang w:val="en-US"/>
        </w:rPr>
      </w:pPr>
      <w:r>
        <w:rPr>
          <w:lang w:val="en-US"/>
        </w:rPr>
        <w:t>In (3), the order of sentence is OSV and hence the value of column is OSV.</w:t>
      </w:r>
    </w:p>
    <w:p w14:paraId="4AB46A2D" w14:textId="60CB241B" w:rsidR="00D954FD" w:rsidRPr="00206807" w:rsidRDefault="00D954FD" w:rsidP="00626A34">
      <w:pPr>
        <w:pStyle w:val="ListParagraph"/>
        <w:numPr>
          <w:ilvl w:val="0"/>
          <w:numId w:val="3"/>
        </w:numPr>
        <w:rPr>
          <w:lang w:val="en-US"/>
        </w:rPr>
      </w:pPr>
      <w:r w:rsidRPr="00755AC1">
        <w:rPr>
          <w:rFonts w:cs="Vijaya"/>
          <w:b/>
          <w:bCs/>
          <w:cs/>
          <w:lang w:val="en-US" w:bidi="ta-IN"/>
        </w:rPr>
        <w:t>அணில்</w:t>
      </w:r>
      <w:r w:rsidR="00F61D34" w:rsidRPr="00755AC1">
        <w:rPr>
          <w:rFonts w:cs="Vijaya"/>
          <w:b/>
          <w:bCs/>
          <w:lang w:val="en-US" w:bidi="ta-IN"/>
        </w:rPr>
        <w:tab/>
      </w:r>
      <w:r w:rsidRPr="00755AC1">
        <w:rPr>
          <w:rFonts w:cs="Vijaya"/>
          <w:b/>
          <w:bCs/>
          <w:cs/>
          <w:lang w:val="en-US" w:bidi="ta-IN"/>
        </w:rPr>
        <w:t>வந்த</w:t>
      </w:r>
      <w:r w:rsidRPr="00755AC1">
        <w:rPr>
          <w:rFonts w:cs="Vijaya"/>
          <w:b/>
          <w:bCs/>
          <w:lang w:val="en-US" w:bidi="ta-IN"/>
        </w:rPr>
        <w:t>_</w:t>
      </w:r>
      <w:r w:rsidRPr="00755AC1">
        <w:rPr>
          <w:rFonts w:cs="Vijaya"/>
          <w:b/>
          <w:bCs/>
          <w:cs/>
          <w:lang w:val="en-US" w:bidi="ta-IN"/>
        </w:rPr>
        <w:t xml:space="preserve">காரணத்தை </w:t>
      </w:r>
      <w:r w:rsidRPr="00755AC1">
        <w:rPr>
          <w:rFonts w:cs="Vijaya"/>
          <w:b/>
          <w:bCs/>
          <w:lang w:val="en-US" w:bidi="ta-IN"/>
        </w:rPr>
        <w:tab/>
      </w:r>
      <w:r w:rsidR="007D23A5" w:rsidRPr="00755AC1">
        <w:rPr>
          <w:rFonts w:cs="Vijaya"/>
          <w:b/>
          <w:bCs/>
          <w:lang w:val="en-US" w:bidi="ta-IN"/>
        </w:rPr>
        <w:tab/>
      </w:r>
      <w:r w:rsidRPr="00755AC1">
        <w:rPr>
          <w:rFonts w:cs="Vijaya"/>
          <w:b/>
          <w:bCs/>
          <w:cs/>
          <w:lang w:val="en-US" w:bidi="ta-IN"/>
        </w:rPr>
        <w:t>அறிய</w:t>
      </w:r>
      <w:r w:rsidRPr="00206807">
        <w:rPr>
          <w:rFonts w:cs="Vijaya"/>
          <w:cs/>
          <w:lang w:val="en-US" w:bidi="ta-IN"/>
        </w:rPr>
        <w:t xml:space="preserve"> </w:t>
      </w:r>
      <w:r w:rsidRPr="00206807">
        <w:rPr>
          <w:rFonts w:cs="Vijaya"/>
          <w:lang w:val="en-US" w:bidi="ta-IN"/>
        </w:rPr>
        <w:tab/>
      </w:r>
      <w:r w:rsidRPr="00206807">
        <w:rPr>
          <w:rFonts w:cs="Vijaya"/>
          <w:lang w:val="en-US" w:bidi="ta-IN"/>
        </w:rPr>
        <w:tab/>
      </w:r>
      <w:r w:rsidRPr="00206807">
        <w:rPr>
          <w:rFonts w:cs="Vijaya"/>
          <w:cs/>
          <w:lang w:val="en-US" w:bidi="ta-IN"/>
        </w:rPr>
        <w:t xml:space="preserve">அனைவரும் </w:t>
      </w:r>
      <w:r w:rsidRPr="00206807">
        <w:rPr>
          <w:rFonts w:cs="Vijaya"/>
          <w:lang w:val="en-US" w:bidi="ta-IN"/>
        </w:rPr>
        <w:tab/>
      </w:r>
      <w:r w:rsidRPr="00206807">
        <w:rPr>
          <w:rFonts w:cs="Vijaya"/>
          <w:cs/>
          <w:lang w:val="en-US" w:bidi="ta-IN"/>
        </w:rPr>
        <w:t>விரும்பினர்.</w:t>
      </w:r>
    </w:p>
    <w:p w14:paraId="704D81BA" w14:textId="6B8FA984" w:rsidR="00D954FD" w:rsidRPr="00206807" w:rsidRDefault="0001151A" w:rsidP="00D954FD">
      <w:pPr>
        <w:pStyle w:val="ListParagraph"/>
        <w:ind w:left="1080"/>
        <w:rPr>
          <w:rFonts w:cs="Vijaya"/>
          <w:i/>
          <w:iCs/>
          <w:lang w:val="en-US" w:bidi="ta-IN"/>
        </w:rPr>
      </w:pPr>
      <w:r w:rsidRPr="00755AC1">
        <w:rPr>
          <w:rFonts w:cs="Vijaya"/>
          <w:b/>
          <w:bCs/>
          <w:i/>
          <w:iCs/>
          <w:lang w:val="en-US" w:bidi="ta-IN"/>
        </w:rPr>
        <w:t>a</w:t>
      </w:r>
      <w:r w:rsidR="00D954FD" w:rsidRPr="00755AC1">
        <w:rPr>
          <w:rFonts w:cs="Vijaya"/>
          <w:b/>
          <w:bCs/>
          <w:i/>
          <w:iCs/>
          <w:lang w:val="en-US" w:bidi="ta-IN"/>
        </w:rPr>
        <w:t>ni</w:t>
      </w:r>
      <w:r w:rsidR="00F61D34" w:rsidRPr="00755AC1">
        <w:rPr>
          <w:rFonts w:cs="Vijaya"/>
          <w:b/>
          <w:bCs/>
          <w:i/>
          <w:iCs/>
          <w:lang w:val="en-US" w:bidi="ta-IN"/>
        </w:rPr>
        <w:t>l</w:t>
      </w:r>
      <w:r w:rsidR="00F61D34" w:rsidRPr="00755AC1">
        <w:rPr>
          <w:rFonts w:cs="Vijaya"/>
          <w:b/>
          <w:bCs/>
          <w:i/>
          <w:iCs/>
          <w:lang w:val="en-US" w:bidi="ta-IN"/>
        </w:rPr>
        <w:tab/>
      </w:r>
      <w:r w:rsidR="00F61D34" w:rsidRPr="00755AC1">
        <w:rPr>
          <w:rFonts w:cs="Vijaya"/>
          <w:b/>
          <w:bCs/>
          <w:i/>
          <w:iCs/>
          <w:lang w:val="en-US" w:bidi="ta-IN"/>
        </w:rPr>
        <w:tab/>
      </w:r>
      <w:r w:rsidR="00D954FD" w:rsidRPr="00755AC1">
        <w:rPr>
          <w:rFonts w:cs="Vijaya"/>
          <w:b/>
          <w:bCs/>
          <w:i/>
          <w:iCs/>
          <w:lang w:val="en-US" w:bidi="ta-IN"/>
        </w:rPr>
        <w:t>vandha_kaaranathai</w:t>
      </w:r>
      <w:r w:rsidR="00D954FD" w:rsidRPr="00755AC1">
        <w:rPr>
          <w:rFonts w:cs="Vijaya"/>
          <w:b/>
          <w:bCs/>
          <w:i/>
          <w:iCs/>
          <w:lang w:val="en-US" w:bidi="ta-IN"/>
        </w:rPr>
        <w:tab/>
      </w:r>
      <w:r w:rsidR="007D23A5" w:rsidRPr="00755AC1">
        <w:rPr>
          <w:rFonts w:cs="Vijaya"/>
          <w:b/>
          <w:bCs/>
          <w:i/>
          <w:iCs/>
          <w:lang w:val="en-US" w:bidi="ta-IN"/>
        </w:rPr>
        <w:tab/>
      </w:r>
      <w:r w:rsidR="00D954FD" w:rsidRPr="00755AC1">
        <w:rPr>
          <w:rFonts w:cs="Vijaya"/>
          <w:b/>
          <w:bCs/>
          <w:i/>
          <w:iCs/>
          <w:lang w:val="en-US" w:bidi="ta-IN"/>
        </w:rPr>
        <w:t>ariya</w:t>
      </w:r>
      <w:r w:rsidR="00D954FD" w:rsidRPr="00755AC1">
        <w:rPr>
          <w:rFonts w:cs="Vijaya"/>
          <w:b/>
          <w:bCs/>
          <w:i/>
          <w:iCs/>
          <w:lang w:val="en-US" w:bidi="ta-IN"/>
        </w:rPr>
        <w:tab/>
      </w:r>
      <w:r w:rsidR="00D954FD" w:rsidRPr="00206807">
        <w:rPr>
          <w:rFonts w:cs="Vijaya"/>
          <w:i/>
          <w:iCs/>
          <w:lang w:val="en-US" w:bidi="ta-IN"/>
        </w:rPr>
        <w:tab/>
        <w:t>anaivarum</w:t>
      </w:r>
      <w:r w:rsidR="00D954FD" w:rsidRPr="00206807">
        <w:rPr>
          <w:rFonts w:cs="Vijaya"/>
          <w:i/>
          <w:iCs/>
          <w:lang w:val="en-US" w:bidi="ta-IN"/>
        </w:rPr>
        <w:tab/>
        <w:t>virumbinar.</w:t>
      </w:r>
    </w:p>
    <w:p w14:paraId="77BB7025" w14:textId="10113165" w:rsidR="00626A34" w:rsidRPr="00626A34" w:rsidRDefault="0001151A" w:rsidP="00D954FD">
      <w:pPr>
        <w:pStyle w:val="ListParagraph"/>
        <w:ind w:left="1080"/>
        <w:rPr>
          <w:lang w:val="en-US"/>
        </w:rPr>
      </w:pPr>
      <w:r w:rsidRPr="00755AC1">
        <w:rPr>
          <w:rFonts w:cs="Vijaya"/>
          <w:b/>
          <w:bCs/>
          <w:lang w:val="en-US" w:bidi="ta-IN"/>
        </w:rPr>
        <w:t>s</w:t>
      </w:r>
      <w:r w:rsidR="00F61D34" w:rsidRPr="00755AC1">
        <w:rPr>
          <w:rFonts w:cs="Vijaya"/>
          <w:b/>
          <w:bCs/>
          <w:lang w:val="en-US" w:bidi="ta-IN"/>
        </w:rPr>
        <w:t xml:space="preserve">quirrel </w:t>
      </w:r>
      <w:r w:rsidR="00F61D34" w:rsidRPr="00755AC1">
        <w:rPr>
          <w:rFonts w:cs="Vijaya"/>
          <w:b/>
          <w:bCs/>
          <w:lang w:val="en-US" w:bidi="ta-IN"/>
        </w:rPr>
        <w:tab/>
      </w:r>
      <w:r w:rsidR="00D954FD" w:rsidRPr="00755AC1">
        <w:rPr>
          <w:rFonts w:cs="Vijaya"/>
          <w:b/>
          <w:bCs/>
          <w:lang w:val="en-US" w:bidi="ta-IN"/>
        </w:rPr>
        <w:t>reason.</w:t>
      </w:r>
      <w:r w:rsidR="00203598" w:rsidRPr="00755AC1">
        <w:rPr>
          <w:rFonts w:cs="Vijaya"/>
          <w:b/>
          <w:bCs/>
          <w:lang w:val="en-US" w:bidi="ta-IN"/>
        </w:rPr>
        <w:t>of. arrival</w:t>
      </w:r>
      <w:r w:rsidR="00D954FD" w:rsidRPr="00755AC1">
        <w:rPr>
          <w:rFonts w:cs="Vijaya"/>
          <w:b/>
          <w:bCs/>
          <w:lang w:val="en-US" w:bidi="ta-IN"/>
        </w:rPr>
        <w:tab/>
      </w:r>
      <w:r w:rsidR="007D23A5" w:rsidRPr="00755AC1">
        <w:rPr>
          <w:rFonts w:cs="Vijaya"/>
          <w:b/>
          <w:bCs/>
          <w:lang w:val="en-US" w:bidi="ta-IN"/>
        </w:rPr>
        <w:tab/>
      </w:r>
      <w:r w:rsidR="00D954FD" w:rsidRPr="00755AC1">
        <w:rPr>
          <w:rFonts w:cs="Vijaya"/>
          <w:b/>
          <w:bCs/>
          <w:lang w:val="en-US" w:bidi="ta-IN"/>
        </w:rPr>
        <w:t>to.know</w:t>
      </w:r>
      <w:r w:rsidR="00732330" w:rsidRPr="00755AC1">
        <w:rPr>
          <w:rFonts w:cs="Vijaya"/>
          <w:b/>
          <w:bCs/>
          <w:lang w:val="en-US" w:bidi="ta-IN"/>
        </w:rPr>
        <w:t>(O)</w:t>
      </w:r>
      <w:r w:rsidR="00626A34" w:rsidRPr="00755AC1">
        <w:rPr>
          <w:rFonts w:cs="Vijaya"/>
          <w:b/>
          <w:bCs/>
          <w:lang w:val="en-US" w:bidi="ta-IN"/>
        </w:rPr>
        <w:tab/>
      </w:r>
      <w:r w:rsidR="00D954FD">
        <w:rPr>
          <w:rFonts w:cs="Vijaya"/>
          <w:lang w:val="en-US" w:bidi="ta-IN"/>
        </w:rPr>
        <w:t>everyone</w:t>
      </w:r>
      <w:r w:rsidR="007D23A5">
        <w:rPr>
          <w:rFonts w:cs="Vijaya"/>
          <w:lang w:val="en-US" w:bidi="ta-IN"/>
        </w:rPr>
        <w:t xml:space="preserve"> </w:t>
      </w:r>
      <w:r w:rsidR="00203598">
        <w:rPr>
          <w:rFonts w:cs="Vijaya"/>
          <w:lang w:val="en-US" w:bidi="ta-IN"/>
        </w:rPr>
        <w:t>(S)</w:t>
      </w:r>
      <w:r w:rsidR="00D954FD">
        <w:rPr>
          <w:rFonts w:cs="Vijaya"/>
          <w:lang w:val="en-US" w:bidi="ta-IN"/>
        </w:rPr>
        <w:tab/>
        <w:t>wanted</w:t>
      </w:r>
      <w:r w:rsidR="00203598">
        <w:rPr>
          <w:rFonts w:cs="Vijaya"/>
          <w:lang w:val="en-US" w:bidi="ta-IN"/>
        </w:rPr>
        <w:t xml:space="preserve"> (V).</w:t>
      </w:r>
    </w:p>
    <w:p w14:paraId="57F81238" w14:textId="209B9700" w:rsidR="00626A34" w:rsidRDefault="00203598" w:rsidP="00626A34">
      <w:pPr>
        <w:pStyle w:val="ListParagraph"/>
        <w:ind w:left="1080"/>
        <w:rPr>
          <w:lang w:val="en-US"/>
        </w:rPr>
      </w:pPr>
      <w:r>
        <w:rPr>
          <w:lang w:val="en-US"/>
        </w:rPr>
        <w:t xml:space="preserve">Everyone wanted </w:t>
      </w:r>
      <w:r w:rsidRPr="00755AC1">
        <w:rPr>
          <w:b/>
          <w:bCs/>
          <w:lang w:val="en-US"/>
        </w:rPr>
        <w:t>to know the reason of squirrel’s arrival</w:t>
      </w:r>
      <w:r>
        <w:rPr>
          <w:lang w:val="en-US"/>
        </w:rPr>
        <w:t>.</w:t>
      </w:r>
      <w:r>
        <w:rPr>
          <w:lang w:val="en-US"/>
        </w:rPr>
        <w:tab/>
      </w:r>
      <w:r>
        <w:rPr>
          <w:lang w:val="en-US"/>
        </w:rPr>
        <w:tab/>
      </w:r>
      <w:r>
        <w:rPr>
          <w:lang w:val="en-US"/>
        </w:rPr>
        <w:tab/>
      </w:r>
      <w:r>
        <w:rPr>
          <w:lang w:val="en-US"/>
        </w:rPr>
        <w:tab/>
      </w:r>
      <w:r>
        <w:rPr>
          <w:lang w:val="en-US"/>
        </w:rPr>
        <w:tab/>
        <w:t xml:space="preserve"> </w:t>
      </w:r>
    </w:p>
    <w:p w14:paraId="67A6D1F1" w14:textId="3B3AC902" w:rsidR="00AC1DA8" w:rsidRDefault="001661E0" w:rsidP="00AC1DA8">
      <w:pPr>
        <w:pStyle w:val="ListParagraph"/>
        <w:numPr>
          <w:ilvl w:val="0"/>
          <w:numId w:val="2"/>
        </w:numPr>
        <w:rPr>
          <w:lang w:val="en-US"/>
        </w:rPr>
      </w:pPr>
      <w:r w:rsidRPr="001661E0">
        <w:rPr>
          <w:lang w:val="en-US"/>
        </w:rPr>
        <w:t>Phrasal_subject</w:t>
      </w:r>
      <w:r>
        <w:rPr>
          <w:lang w:val="en-US"/>
        </w:rPr>
        <w:t>:</w:t>
      </w:r>
    </w:p>
    <w:p w14:paraId="55618F99" w14:textId="0D565DBC" w:rsidR="00786F44" w:rsidRDefault="001661E0" w:rsidP="001661E0">
      <w:pPr>
        <w:pStyle w:val="ListParagraph"/>
        <w:rPr>
          <w:lang w:val="en-US"/>
        </w:rPr>
      </w:pPr>
      <w:r>
        <w:rPr>
          <w:lang w:val="en-US"/>
        </w:rPr>
        <w:t xml:space="preserve">This column </w:t>
      </w:r>
      <w:r w:rsidR="00666A29">
        <w:rPr>
          <w:lang w:val="en-US"/>
        </w:rPr>
        <w:t>indicates</w:t>
      </w:r>
      <w:r>
        <w:rPr>
          <w:lang w:val="en-US"/>
        </w:rPr>
        <w:t xml:space="preserve"> whether the subject is phrasal or not.</w:t>
      </w:r>
      <w:r w:rsidR="00D12923">
        <w:rPr>
          <w:lang w:val="en-US"/>
        </w:rPr>
        <w:t xml:space="preserve"> The values of the column are ‘yes’ and ‘no’.  </w:t>
      </w:r>
      <w:r>
        <w:rPr>
          <w:lang w:val="en-US"/>
        </w:rPr>
        <w:t xml:space="preserve"> In a sentence, the subject can be a single-word noun</w:t>
      </w:r>
      <w:r w:rsidR="00735F08">
        <w:rPr>
          <w:lang w:val="en-US"/>
        </w:rPr>
        <w:t xml:space="preserve">: </w:t>
      </w:r>
      <w:r w:rsidR="00C559DF" w:rsidRPr="00C559DF">
        <w:rPr>
          <w:rFonts w:cs="Vijaya"/>
          <w:cs/>
          <w:lang w:val="en-US" w:bidi="ta-IN"/>
        </w:rPr>
        <w:t>அரசர்</w:t>
      </w:r>
      <w:r w:rsidR="00735F08">
        <w:rPr>
          <w:rFonts w:cs="Vijaya"/>
          <w:lang w:val="en-US" w:bidi="ta-IN"/>
        </w:rPr>
        <w:t xml:space="preserve"> (</w:t>
      </w:r>
      <w:r w:rsidR="00735F08" w:rsidRPr="00786F44">
        <w:rPr>
          <w:rFonts w:cs="Vijaya"/>
          <w:i/>
          <w:iCs/>
          <w:lang w:val="en-US" w:bidi="ta-IN"/>
        </w:rPr>
        <w:t>arasar</w:t>
      </w:r>
      <w:r w:rsidR="00735F08">
        <w:rPr>
          <w:rFonts w:cs="Vijaya"/>
          <w:lang w:val="en-US" w:bidi="ta-IN"/>
        </w:rPr>
        <w:t>-</w:t>
      </w:r>
      <w:r w:rsidR="00C559DF">
        <w:rPr>
          <w:rFonts w:cs="Vijaya"/>
          <w:lang w:val="en-US" w:bidi="ta-IN"/>
        </w:rPr>
        <w:t>King</w:t>
      </w:r>
      <w:r>
        <w:rPr>
          <w:lang w:val="en-US"/>
        </w:rPr>
        <w:t>) or pronoun</w:t>
      </w:r>
      <w:r w:rsidR="00735F08">
        <w:rPr>
          <w:lang w:val="en-US"/>
        </w:rPr>
        <w:t xml:space="preserve">: </w:t>
      </w:r>
      <w:r w:rsidR="00C559DF" w:rsidRPr="00C559DF">
        <w:rPr>
          <w:rFonts w:cs="Vijaya"/>
          <w:cs/>
          <w:lang w:val="en-US" w:bidi="ta-IN"/>
        </w:rPr>
        <w:t>அவன்</w:t>
      </w:r>
      <w:r w:rsidR="00735F08">
        <w:rPr>
          <w:rFonts w:cs="Vijaya"/>
          <w:lang w:val="en-US" w:bidi="ta-IN"/>
        </w:rPr>
        <w:t xml:space="preserve"> (</w:t>
      </w:r>
      <w:r w:rsidR="00735F08" w:rsidRPr="00786F44">
        <w:rPr>
          <w:rFonts w:cs="Vijaya"/>
          <w:i/>
          <w:iCs/>
          <w:lang w:val="en-US" w:bidi="ta-IN"/>
        </w:rPr>
        <w:t>avan</w:t>
      </w:r>
      <w:r w:rsidR="00735F08">
        <w:rPr>
          <w:rFonts w:cs="Vijaya"/>
          <w:lang w:val="en-US" w:bidi="ta-IN"/>
        </w:rPr>
        <w:t xml:space="preserve"> </w:t>
      </w:r>
      <w:r w:rsidR="00C559DF">
        <w:rPr>
          <w:rFonts w:cs="Vijaya"/>
          <w:lang w:val="en-US" w:bidi="ta-IN"/>
        </w:rPr>
        <w:t>- He</w:t>
      </w:r>
      <w:r w:rsidR="00C559DF">
        <w:rPr>
          <w:lang w:val="en-US"/>
        </w:rPr>
        <w:t xml:space="preserve">) </w:t>
      </w:r>
      <w:r>
        <w:rPr>
          <w:lang w:val="en-US"/>
        </w:rPr>
        <w:t xml:space="preserve">or </w:t>
      </w:r>
      <w:r w:rsidR="009D54D3">
        <w:rPr>
          <w:lang w:val="en-US"/>
        </w:rPr>
        <w:t xml:space="preserve">phrasal </w:t>
      </w:r>
      <w:r>
        <w:rPr>
          <w:lang w:val="en-US"/>
        </w:rPr>
        <w:t>noun</w:t>
      </w:r>
      <w:r w:rsidR="00C526FE">
        <w:rPr>
          <w:lang w:val="en-US"/>
        </w:rPr>
        <w:t>. (4) is the phrasal noun</w:t>
      </w:r>
    </w:p>
    <w:p w14:paraId="76AEC6A1" w14:textId="7B014DCB" w:rsidR="00735F08" w:rsidRDefault="00156EBA" w:rsidP="00C526FE">
      <w:pPr>
        <w:pStyle w:val="ListParagraph"/>
        <w:numPr>
          <w:ilvl w:val="0"/>
          <w:numId w:val="3"/>
        </w:numPr>
        <w:rPr>
          <w:rFonts w:cs="Vijaya"/>
          <w:lang w:val="en-US" w:bidi="ta-IN"/>
        </w:rPr>
      </w:pPr>
      <w:r w:rsidRPr="00156EBA">
        <w:rPr>
          <w:rFonts w:cs="Vijaya"/>
          <w:cs/>
          <w:lang w:val="en-US" w:bidi="ta-IN"/>
        </w:rPr>
        <w:t>காட்டு</w:t>
      </w:r>
      <w:r w:rsidR="00735F08">
        <w:rPr>
          <w:rFonts w:cs="Vijaya"/>
          <w:lang w:val="en-US" w:bidi="ta-IN"/>
        </w:rPr>
        <w:t>_</w:t>
      </w:r>
      <w:r w:rsidRPr="00156EBA">
        <w:rPr>
          <w:rFonts w:cs="Vijaya"/>
          <w:cs/>
          <w:lang w:val="en-US" w:bidi="ta-IN"/>
        </w:rPr>
        <w:t xml:space="preserve">விலங்குகளை </w:t>
      </w:r>
      <w:r w:rsidR="00735F08">
        <w:rPr>
          <w:rFonts w:cs="Vijaya"/>
          <w:lang w:val="en-US" w:bidi="ta-IN"/>
        </w:rPr>
        <w:tab/>
      </w:r>
      <w:r w:rsidRPr="00156EBA">
        <w:rPr>
          <w:rFonts w:cs="Vijaya"/>
          <w:cs/>
          <w:lang w:val="en-US" w:bidi="ta-IN"/>
        </w:rPr>
        <w:t xml:space="preserve">வேட்டையாடச் </w:t>
      </w:r>
      <w:r w:rsidR="00735F08">
        <w:rPr>
          <w:rFonts w:cs="Vijaya"/>
          <w:lang w:val="en-US" w:bidi="ta-IN"/>
        </w:rPr>
        <w:tab/>
      </w:r>
      <w:r w:rsidR="00735F08">
        <w:rPr>
          <w:rFonts w:cs="Vijaya"/>
          <w:lang w:val="en-US" w:bidi="ta-IN"/>
        </w:rPr>
        <w:tab/>
      </w:r>
      <w:r w:rsidRPr="00156EBA">
        <w:rPr>
          <w:rFonts w:cs="Vijaya"/>
          <w:cs/>
          <w:lang w:val="en-US" w:bidi="ta-IN"/>
        </w:rPr>
        <w:t xml:space="preserve">சென்ற </w:t>
      </w:r>
      <w:r w:rsidR="00735F08">
        <w:rPr>
          <w:rFonts w:cs="Vijaya"/>
          <w:lang w:val="en-US" w:bidi="ta-IN"/>
        </w:rPr>
        <w:tab/>
      </w:r>
      <w:r w:rsidRPr="00156EBA">
        <w:rPr>
          <w:rFonts w:cs="Vijaya"/>
          <w:cs/>
          <w:lang w:val="en-US" w:bidi="ta-IN"/>
        </w:rPr>
        <w:t xml:space="preserve">ஒரு </w:t>
      </w:r>
      <w:r w:rsidR="00735F08">
        <w:rPr>
          <w:rFonts w:cs="Vijaya"/>
          <w:lang w:val="en-US" w:bidi="ta-IN"/>
        </w:rPr>
        <w:tab/>
      </w:r>
      <w:r w:rsidRPr="00156EBA">
        <w:rPr>
          <w:rFonts w:cs="Vijaya"/>
          <w:cs/>
          <w:lang w:val="en-US" w:bidi="ta-IN"/>
        </w:rPr>
        <w:t>சோழ</w:t>
      </w:r>
      <w:r w:rsidR="000A141F">
        <w:rPr>
          <w:rFonts w:cs="Vijaya"/>
          <w:lang w:val="en-US" w:bidi="ta-IN"/>
        </w:rPr>
        <w:t>_</w:t>
      </w:r>
      <w:r w:rsidRPr="00156EBA">
        <w:rPr>
          <w:rFonts w:cs="Vijaya"/>
          <w:cs/>
          <w:lang w:val="en-US" w:bidi="ta-IN"/>
        </w:rPr>
        <w:t>அரசன்</w:t>
      </w:r>
      <w:r>
        <w:rPr>
          <w:rFonts w:cs="Vijaya"/>
          <w:lang w:val="en-US" w:bidi="ta-IN"/>
        </w:rPr>
        <w:t xml:space="preserve"> </w:t>
      </w:r>
    </w:p>
    <w:p w14:paraId="7C138F96" w14:textId="2D13EBD1" w:rsidR="00735F08" w:rsidRPr="000A141F" w:rsidRDefault="000A141F" w:rsidP="00C526FE">
      <w:pPr>
        <w:pStyle w:val="ListParagraph"/>
        <w:ind w:firstLine="360"/>
        <w:rPr>
          <w:rFonts w:cs="Vijaya"/>
          <w:i/>
          <w:iCs/>
          <w:lang w:val="en-US" w:bidi="ta-IN"/>
        </w:rPr>
      </w:pPr>
      <w:r>
        <w:rPr>
          <w:rFonts w:cs="Vijaya"/>
          <w:i/>
          <w:iCs/>
          <w:lang w:val="en-US" w:bidi="ta-IN"/>
        </w:rPr>
        <w:t>k</w:t>
      </w:r>
      <w:r w:rsidR="00735F08" w:rsidRPr="000A141F">
        <w:rPr>
          <w:rFonts w:cs="Vijaya"/>
          <w:i/>
          <w:iCs/>
          <w:lang w:val="en-US" w:bidi="ta-IN"/>
        </w:rPr>
        <w:t>aatu_vilangugalai</w:t>
      </w:r>
      <w:r w:rsidR="00735F08" w:rsidRPr="000A141F">
        <w:rPr>
          <w:rFonts w:cs="Vijaya"/>
          <w:i/>
          <w:iCs/>
          <w:lang w:val="en-US" w:bidi="ta-IN"/>
        </w:rPr>
        <w:tab/>
        <w:t>vaetaiyaada</w:t>
      </w:r>
      <w:r w:rsidR="00735F08" w:rsidRPr="000A141F">
        <w:rPr>
          <w:rFonts w:cs="Vijaya"/>
          <w:i/>
          <w:iCs/>
          <w:lang w:val="en-US" w:bidi="ta-IN"/>
        </w:rPr>
        <w:tab/>
      </w:r>
      <w:r w:rsidR="00735F08" w:rsidRPr="000A141F">
        <w:rPr>
          <w:rFonts w:cs="Vijaya"/>
          <w:i/>
          <w:iCs/>
          <w:lang w:val="en-US" w:bidi="ta-IN"/>
        </w:rPr>
        <w:tab/>
        <w:t>sendra</w:t>
      </w:r>
      <w:r w:rsidR="00735F08" w:rsidRPr="000A141F">
        <w:rPr>
          <w:rFonts w:cs="Vijaya"/>
          <w:i/>
          <w:iCs/>
          <w:lang w:val="en-US" w:bidi="ta-IN"/>
        </w:rPr>
        <w:tab/>
        <w:t>or</w:t>
      </w:r>
      <w:r w:rsidR="004B3773">
        <w:rPr>
          <w:rFonts w:cs="Vijaya"/>
          <w:i/>
          <w:iCs/>
          <w:lang w:val="en-US" w:bidi="ta-IN"/>
        </w:rPr>
        <w:t>u</w:t>
      </w:r>
      <w:r w:rsidR="00735F08" w:rsidRPr="000A141F">
        <w:rPr>
          <w:rFonts w:cs="Vijaya"/>
          <w:i/>
          <w:iCs/>
          <w:lang w:val="en-US" w:bidi="ta-IN"/>
        </w:rPr>
        <w:tab/>
        <w:t>chol</w:t>
      </w:r>
      <w:r w:rsidR="00FA3C78">
        <w:rPr>
          <w:rFonts w:cs="Vijaya"/>
          <w:i/>
          <w:iCs/>
          <w:lang w:val="en-US" w:bidi="ta-IN"/>
        </w:rPr>
        <w:t>zha</w:t>
      </w:r>
      <w:r w:rsidR="00735F08" w:rsidRPr="000A141F">
        <w:rPr>
          <w:rFonts w:cs="Vijaya"/>
          <w:i/>
          <w:iCs/>
          <w:lang w:val="en-US" w:bidi="ta-IN"/>
        </w:rPr>
        <w:t>_</w:t>
      </w:r>
      <w:r w:rsidR="00FA3C78">
        <w:rPr>
          <w:rFonts w:cs="Vijaya"/>
          <w:i/>
          <w:iCs/>
          <w:lang w:val="en-US" w:bidi="ta-IN"/>
        </w:rPr>
        <w:t>arasan</w:t>
      </w:r>
    </w:p>
    <w:p w14:paraId="2FA461D9" w14:textId="77777777" w:rsidR="00C526FE" w:rsidRDefault="00FA3C78" w:rsidP="00C526FE">
      <w:pPr>
        <w:pStyle w:val="ListParagraph"/>
        <w:ind w:firstLine="360"/>
        <w:rPr>
          <w:rFonts w:cs="Vijaya"/>
          <w:lang w:val="en-US" w:bidi="ta-IN"/>
        </w:rPr>
      </w:pPr>
      <w:r>
        <w:rPr>
          <w:rFonts w:cs="Vijaya"/>
          <w:lang w:val="en-US" w:bidi="ta-IN"/>
        </w:rPr>
        <w:t>wild.animals</w:t>
      </w:r>
      <w:r>
        <w:rPr>
          <w:rFonts w:cs="Vijaya"/>
          <w:lang w:val="en-US" w:bidi="ta-IN"/>
        </w:rPr>
        <w:tab/>
      </w:r>
      <w:r>
        <w:rPr>
          <w:rFonts w:cs="Vijaya"/>
          <w:lang w:val="en-US" w:bidi="ta-IN"/>
        </w:rPr>
        <w:tab/>
        <w:t>to.hunt</w:t>
      </w:r>
      <w:r>
        <w:rPr>
          <w:rFonts w:cs="Vijaya"/>
          <w:lang w:val="en-US" w:bidi="ta-IN"/>
        </w:rPr>
        <w:tab/>
      </w:r>
      <w:r>
        <w:rPr>
          <w:rFonts w:cs="Vijaya"/>
          <w:lang w:val="en-US" w:bidi="ta-IN"/>
        </w:rPr>
        <w:tab/>
      </w:r>
      <w:r>
        <w:rPr>
          <w:rFonts w:cs="Vijaya"/>
          <w:lang w:val="en-US" w:bidi="ta-IN"/>
        </w:rPr>
        <w:tab/>
        <w:t>went</w:t>
      </w:r>
      <w:r>
        <w:rPr>
          <w:rFonts w:cs="Vijaya"/>
          <w:lang w:val="en-US" w:bidi="ta-IN"/>
        </w:rPr>
        <w:tab/>
        <w:t>one</w:t>
      </w:r>
      <w:r>
        <w:rPr>
          <w:rFonts w:cs="Vijaya"/>
          <w:lang w:val="en-US" w:bidi="ta-IN"/>
        </w:rPr>
        <w:tab/>
        <w:t>chola.king</w:t>
      </w:r>
    </w:p>
    <w:p w14:paraId="2F251011" w14:textId="0843E492" w:rsidR="00735F08" w:rsidRPr="00C526FE" w:rsidRDefault="00FA3C78" w:rsidP="00C526FE">
      <w:pPr>
        <w:pStyle w:val="ListParagraph"/>
        <w:ind w:firstLine="360"/>
        <w:rPr>
          <w:rFonts w:cs="Vijaya"/>
          <w:lang w:val="en-US" w:bidi="ta-IN"/>
        </w:rPr>
      </w:pPr>
      <w:r w:rsidRPr="00C526FE">
        <w:rPr>
          <w:rFonts w:cs="Vijaya"/>
          <w:lang w:val="en-US" w:bidi="ta-IN"/>
        </w:rPr>
        <w:t>One</w:t>
      </w:r>
      <w:r w:rsidR="00156EBA" w:rsidRPr="00C526FE">
        <w:rPr>
          <w:rFonts w:cs="Vijaya"/>
          <w:lang w:val="en-US" w:bidi="ta-IN"/>
        </w:rPr>
        <w:t xml:space="preserve"> Chola king who went to </w:t>
      </w:r>
      <w:r w:rsidR="0004425D" w:rsidRPr="00C526FE">
        <w:rPr>
          <w:rFonts w:cs="Vijaya"/>
          <w:lang w:val="en-US" w:bidi="ta-IN"/>
        </w:rPr>
        <w:t>hunt</w:t>
      </w:r>
      <w:r w:rsidR="00156EBA" w:rsidRPr="00C526FE">
        <w:rPr>
          <w:rFonts w:cs="Vijaya"/>
          <w:lang w:val="en-US" w:bidi="ta-IN"/>
        </w:rPr>
        <w:t xml:space="preserve"> the </w:t>
      </w:r>
      <w:r w:rsidR="0004425D" w:rsidRPr="00C526FE">
        <w:rPr>
          <w:rFonts w:cs="Vijaya"/>
          <w:lang w:val="en-US" w:bidi="ta-IN"/>
        </w:rPr>
        <w:t>wild</w:t>
      </w:r>
      <w:r w:rsidR="00156EBA" w:rsidRPr="00C526FE">
        <w:rPr>
          <w:rFonts w:cs="Vijaya"/>
          <w:lang w:val="en-US" w:bidi="ta-IN"/>
        </w:rPr>
        <w:t xml:space="preserve"> animals</w:t>
      </w:r>
      <w:r w:rsidR="0004425D" w:rsidRPr="00C526FE">
        <w:rPr>
          <w:lang w:val="en-US"/>
        </w:rPr>
        <w:t xml:space="preserve">. </w:t>
      </w:r>
    </w:p>
    <w:p w14:paraId="64C1FB30" w14:textId="77777777" w:rsidR="00FA3C78" w:rsidRDefault="00FA3C78" w:rsidP="001661E0">
      <w:pPr>
        <w:pStyle w:val="ListParagraph"/>
        <w:rPr>
          <w:lang w:val="en-US"/>
        </w:rPr>
      </w:pPr>
    </w:p>
    <w:p w14:paraId="4011B73F" w14:textId="0157E556" w:rsidR="001661E0" w:rsidRDefault="00AF3170" w:rsidP="001661E0">
      <w:pPr>
        <w:pStyle w:val="ListParagraph"/>
        <w:rPr>
          <w:lang w:val="en-US"/>
        </w:rPr>
      </w:pPr>
      <w:r>
        <w:rPr>
          <w:lang w:val="en-US"/>
        </w:rPr>
        <w:t>When the sentence contains phrasal subject, then the value is yes. Otherwise, it will be no.</w:t>
      </w:r>
    </w:p>
    <w:p w14:paraId="1BC79426" w14:textId="77777777" w:rsidR="00786F44" w:rsidRDefault="00D127DA" w:rsidP="00D127DA">
      <w:pPr>
        <w:pStyle w:val="ListParagraph"/>
        <w:rPr>
          <w:lang w:val="en-US"/>
        </w:rPr>
      </w:pPr>
      <w:r>
        <w:rPr>
          <w:lang w:val="en-US"/>
        </w:rPr>
        <w:t xml:space="preserve">In Tamil, the place and time occurs before the subject predominantly. </w:t>
      </w:r>
    </w:p>
    <w:p w14:paraId="360FF8DF" w14:textId="67BB6E01" w:rsidR="00D127DA" w:rsidRDefault="00786F44" w:rsidP="00D127DA">
      <w:pPr>
        <w:pStyle w:val="ListParagraph"/>
        <w:rPr>
          <w:lang w:val="en-US"/>
        </w:rPr>
      </w:pPr>
      <w:r>
        <w:rPr>
          <w:lang w:val="en-US"/>
        </w:rPr>
        <w:t xml:space="preserve">Subject with time: </w:t>
      </w:r>
      <w:r w:rsidRPr="00D610FB">
        <w:rPr>
          <w:rFonts w:cs="Vijaya"/>
          <w:cs/>
          <w:lang w:val="en-US" w:bidi="ta-IN"/>
        </w:rPr>
        <w:t>சங்க</w:t>
      </w:r>
      <w:r w:rsidR="00CC6B7A">
        <w:rPr>
          <w:lang w:val="en-US"/>
        </w:rPr>
        <w:t xml:space="preserve"> </w:t>
      </w:r>
      <w:r w:rsidRPr="00D610FB">
        <w:rPr>
          <w:rFonts w:cs="Vijaya"/>
          <w:cs/>
          <w:lang w:val="en-US" w:bidi="ta-IN"/>
        </w:rPr>
        <w:t>காலத்தில்</w:t>
      </w:r>
      <w:r>
        <w:rPr>
          <w:rFonts w:cs="Vijaya"/>
          <w:lang w:val="en-US" w:bidi="ta-IN"/>
        </w:rPr>
        <w:t xml:space="preserve"> </w:t>
      </w:r>
      <w:r w:rsidRPr="00D610FB">
        <w:rPr>
          <w:rFonts w:cs="Vijaya"/>
          <w:cs/>
          <w:lang w:val="en-US" w:bidi="ta-IN"/>
        </w:rPr>
        <w:t>மக்கள்</w:t>
      </w:r>
      <w:r>
        <w:rPr>
          <w:lang w:val="en-US"/>
        </w:rPr>
        <w:t xml:space="preserve"> (</w:t>
      </w:r>
      <w:r w:rsidRPr="00D610FB">
        <w:rPr>
          <w:i/>
          <w:iCs/>
          <w:lang w:val="en-US"/>
        </w:rPr>
        <w:t>sanga_kaalathil</w:t>
      </w:r>
      <w:r w:rsidR="00E47E80">
        <w:rPr>
          <w:i/>
          <w:iCs/>
          <w:lang w:val="en-US"/>
        </w:rPr>
        <w:t xml:space="preserve"> </w:t>
      </w:r>
      <w:r w:rsidRPr="00D610FB">
        <w:rPr>
          <w:i/>
          <w:iCs/>
          <w:lang w:val="en-US"/>
        </w:rPr>
        <w:t>makkal</w:t>
      </w:r>
      <w:r w:rsidR="00E47E80">
        <w:rPr>
          <w:i/>
          <w:iCs/>
          <w:lang w:val="en-US"/>
        </w:rPr>
        <w:t xml:space="preserve"> - </w:t>
      </w:r>
      <w:r w:rsidR="00E47E80">
        <w:rPr>
          <w:rFonts w:cs="Vijaya"/>
          <w:lang w:val="en-US" w:bidi="ta-IN"/>
        </w:rPr>
        <w:t>people in sangam period</w:t>
      </w:r>
      <w:r>
        <w:rPr>
          <w:lang w:val="en-US"/>
        </w:rPr>
        <w:t>)</w:t>
      </w:r>
      <w:r w:rsidR="00E47E80">
        <w:rPr>
          <w:lang w:val="en-US"/>
        </w:rPr>
        <w:t xml:space="preserve"> and subject with location: </w:t>
      </w:r>
      <w:r w:rsidR="00CC6B7A" w:rsidRPr="00CC6B7A">
        <w:rPr>
          <w:rFonts w:cs="Vijaya"/>
          <w:cs/>
          <w:lang w:val="en-US" w:bidi="ta-IN"/>
        </w:rPr>
        <w:t>மெரினாவில் பல்லாயிரக் கணக்கில் மக்கள்</w:t>
      </w:r>
      <w:r w:rsidR="00CC6B7A">
        <w:rPr>
          <w:rFonts w:cs="Vijaya"/>
          <w:lang w:val="en-US" w:bidi="ta-IN"/>
        </w:rPr>
        <w:t xml:space="preserve"> (</w:t>
      </w:r>
      <w:r w:rsidR="00CC6B7A">
        <w:rPr>
          <w:rFonts w:cs="Vijaya"/>
          <w:i/>
          <w:iCs/>
          <w:lang w:val="en-US" w:bidi="ta-IN"/>
        </w:rPr>
        <w:t xml:space="preserve">merinavil pallaayira kanakkil makkal </w:t>
      </w:r>
      <w:r w:rsidR="00CC6B7A">
        <w:rPr>
          <w:rFonts w:cs="Vijaya"/>
          <w:lang w:val="en-US" w:bidi="ta-IN"/>
        </w:rPr>
        <w:t>– thousands of people in Merina) are also considered as phrasal subjects.</w:t>
      </w:r>
    </w:p>
    <w:p w14:paraId="4E2C9707" w14:textId="38E35032" w:rsidR="00D610FB" w:rsidRDefault="00D610FB" w:rsidP="00D127DA">
      <w:pPr>
        <w:pStyle w:val="ListParagraph"/>
        <w:rPr>
          <w:lang w:val="en-US"/>
        </w:rPr>
      </w:pPr>
    </w:p>
    <w:p w14:paraId="162DDED8" w14:textId="77777777" w:rsidR="00D610FB" w:rsidRDefault="00D610FB" w:rsidP="001661E0">
      <w:pPr>
        <w:pStyle w:val="ListParagraph"/>
        <w:rPr>
          <w:lang w:val="en-US"/>
        </w:rPr>
      </w:pPr>
    </w:p>
    <w:p w14:paraId="450858CB" w14:textId="6B8C0043" w:rsidR="002F7F84" w:rsidRDefault="002F7F84" w:rsidP="009D54D3">
      <w:pPr>
        <w:pStyle w:val="ListParagraph"/>
        <w:numPr>
          <w:ilvl w:val="0"/>
          <w:numId w:val="2"/>
        </w:numPr>
        <w:rPr>
          <w:lang w:val="en-US"/>
        </w:rPr>
      </w:pPr>
      <w:r w:rsidRPr="002F7F84">
        <w:rPr>
          <w:lang w:val="en-US"/>
        </w:rPr>
        <w:t>Clausal_object</w:t>
      </w:r>
      <w:r>
        <w:rPr>
          <w:lang w:val="en-US"/>
        </w:rPr>
        <w:t>:</w:t>
      </w:r>
    </w:p>
    <w:p w14:paraId="5C6BE66A" w14:textId="167FD00D" w:rsidR="00E46E77" w:rsidRDefault="009D54D3" w:rsidP="00E46E77">
      <w:pPr>
        <w:pStyle w:val="ListParagraph"/>
        <w:rPr>
          <w:lang w:val="en-US"/>
        </w:rPr>
      </w:pPr>
      <w:r>
        <w:rPr>
          <w:lang w:val="en-US"/>
        </w:rPr>
        <w:t>This column indicates whether the object is clausal or not. The values of this column are ‘yes’ and ‘no’. In general, an object can be a single-word noun</w:t>
      </w:r>
      <w:r w:rsidR="00964608">
        <w:rPr>
          <w:lang w:val="en-US"/>
        </w:rPr>
        <w:t xml:space="preserve">: </w:t>
      </w:r>
      <w:r w:rsidR="00964608" w:rsidRPr="00964608">
        <w:rPr>
          <w:rFonts w:cs="Vijaya"/>
          <w:cs/>
          <w:lang w:val="en-US" w:bidi="ta-IN"/>
        </w:rPr>
        <w:t>பெண்ணை</w:t>
      </w:r>
      <w:r w:rsidR="00964608">
        <w:rPr>
          <w:rFonts w:cs="Vijaya"/>
          <w:lang w:val="en-US" w:bidi="ta-IN"/>
        </w:rPr>
        <w:t xml:space="preserve"> (</w:t>
      </w:r>
      <w:r w:rsidR="00964608">
        <w:rPr>
          <w:rFonts w:cs="Vijaya"/>
          <w:i/>
          <w:iCs/>
          <w:lang w:val="en-US" w:bidi="ta-IN"/>
        </w:rPr>
        <w:t xml:space="preserve">pennai - </w:t>
      </w:r>
      <w:r w:rsidR="00964608">
        <w:rPr>
          <w:rFonts w:cs="Vijaya"/>
          <w:lang w:val="en-US" w:bidi="ta-IN"/>
        </w:rPr>
        <w:t>women)</w:t>
      </w:r>
      <w:r>
        <w:rPr>
          <w:lang w:val="en-US"/>
        </w:rPr>
        <w:t>,</w:t>
      </w:r>
      <w:r w:rsidR="00E533A9">
        <w:rPr>
          <w:lang w:val="en-US"/>
        </w:rPr>
        <w:t xml:space="preserve"> pronoun</w:t>
      </w:r>
      <w:r w:rsidR="00964608">
        <w:rPr>
          <w:lang w:val="en-US"/>
        </w:rPr>
        <w:t xml:space="preserve">: </w:t>
      </w:r>
      <w:r w:rsidR="00964608" w:rsidRPr="00964608">
        <w:rPr>
          <w:rFonts w:cs="Vijaya"/>
          <w:cs/>
          <w:lang w:val="en-US" w:bidi="ta-IN"/>
        </w:rPr>
        <w:t>என்னை</w:t>
      </w:r>
      <w:r w:rsidR="00964608">
        <w:rPr>
          <w:rFonts w:cs="Vijaya"/>
          <w:lang w:val="en-US" w:bidi="ta-IN"/>
        </w:rPr>
        <w:t xml:space="preserve"> (</w:t>
      </w:r>
      <w:r w:rsidR="00964608">
        <w:rPr>
          <w:rFonts w:cs="Vijaya"/>
          <w:i/>
          <w:iCs/>
          <w:lang w:val="en-US" w:bidi="ta-IN"/>
        </w:rPr>
        <w:t xml:space="preserve">ennai - </w:t>
      </w:r>
      <w:r w:rsidR="00964608">
        <w:rPr>
          <w:rFonts w:cs="Vijaya"/>
          <w:lang w:val="en-US" w:bidi="ta-IN"/>
        </w:rPr>
        <w:t>me)</w:t>
      </w:r>
      <w:r w:rsidR="00E533A9">
        <w:rPr>
          <w:lang w:val="en-US"/>
        </w:rPr>
        <w:t xml:space="preserve">, </w:t>
      </w:r>
      <w:r>
        <w:rPr>
          <w:lang w:val="en-US"/>
        </w:rPr>
        <w:t>phrasal noun</w:t>
      </w:r>
      <w:r w:rsidR="004E29B4">
        <w:rPr>
          <w:lang w:val="en-US"/>
        </w:rPr>
        <w:t xml:space="preserve">: </w:t>
      </w:r>
      <w:r w:rsidR="004E29B4" w:rsidRPr="004E29B4">
        <w:rPr>
          <w:rFonts w:cs="Vijaya"/>
          <w:cs/>
          <w:lang w:val="en-US" w:bidi="ta-IN"/>
        </w:rPr>
        <w:t>அரசியல் தலைவர்களை</w:t>
      </w:r>
      <w:r w:rsidR="004E29B4">
        <w:rPr>
          <w:rFonts w:cs="Vijaya"/>
          <w:lang w:val="en-US" w:bidi="ta-IN"/>
        </w:rPr>
        <w:t xml:space="preserve"> (</w:t>
      </w:r>
      <w:r w:rsidR="004E29B4">
        <w:rPr>
          <w:rFonts w:cs="Vijaya"/>
          <w:i/>
          <w:iCs/>
          <w:lang w:val="en-US" w:bidi="ta-IN"/>
        </w:rPr>
        <w:t xml:space="preserve">arasiyal thalaivargalai - </w:t>
      </w:r>
      <w:r w:rsidR="004E29B4">
        <w:rPr>
          <w:rFonts w:cs="Vijaya"/>
          <w:lang w:val="en-US" w:bidi="ta-IN"/>
        </w:rPr>
        <w:t>government officers)</w:t>
      </w:r>
      <w:r>
        <w:rPr>
          <w:lang w:val="en-US"/>
        </w:rPr>
        <w:t xml:space="preserve"> or clausal noun</w:t>
      </w:r>
      <w:r w:rsidR="0058209E">
        <w:rPr>
          <w:lang w:val="en-US"/>
        </w:rPr>
        <w:t xml:space="preserve">. </w:t>
      </w:r>
      <w:r w:rsidR="00E46E77">
        <w:rPr>
          <w:lang w:val="en-US"/>
        </w:rPr>
        <w:t xml:space="preserve">Clausal noun is the one which has a verb in it. If the object of a sentence is clausal noun i.e., containing verb within it, then the value is ‘yes’. If the object doesn’t contain any verb i.e., single-word noun or pronoun or phrasal noun, then the value is ‘no’. </w:t>
      </w:r>
    </w:p>
    <w:p w14:paraId="3965E22C" w14:textId="23BF3EF7" w:rsidR="000E3512" w:rsidRPr="00E46E77" w:rsidRDefault="000E3512" w:rsidP="00E46E77">
      <w:pPr>
        <w:pStyle w:val="ListParagraph"/>
        <w:rPr>
          <w:lang w:val="en-US"/>
        </w:rPr>
      </w:pPr>
      <w:r>
        <w:rPr>
          <w:lang w:val="en-US"/>
        </w:rPr>
        <w:t>In (5), ‘on seeing your talent’ is the object. This object has its own verbal form ‘seeing’ and hence it is a clausal object. The column’s value for this kind of object is ‘yes’</w:t>
      </w:r>
      <w:r w:rsidR="007E4C7D">
        <w:rPr>
          <w:lang w:val="en-US"/>
        </w:rPr>
        <w:t>.</w:t>
      </w:r>
    </w:p>
    <w:p w14:paraId="40AEA23A" w14:textId="65D93478" w:rsidR="00E46E77" w:rsidRPr="00E46E77" w:rsidRDefault="00E46E77" w:rsidP="00E46E77">
      <w:pPr>
        <w:pStyle w:val="ListParagraph"/>
        <w:numPr>
          <w:ilvl w:val="0"/>
          <w:numId w:val="3"/>
        </w:numPr>
        <w:rPr>
          <w:lang w:val="en-US"/>
        </w:rPr>
      </w:pPr>
      <w:r w:rsidRPr="00F13BB9">
        <w:rPr>
          <w:rFonts w:cs="Vijaya"/>
          <w:b/>
          <w:bCs/>
          <w:cs/>
          <w:lang w:val="en-US" w:bidi="ta-IN"/>
        </w:rPr>
        <w:t>உங்கள்</w:t>
      </w:r>
      <w:r w:rsidRPr="00F13BB9">
        <w:rPr>
          <w:rFonts w:cs="Vijaya"/>
          <w:b/>
          <w:bCs/>
          <w:lang w:val="en-US" w:bidi="ta-IN"/>
        </w:rPr>
        <w:tab/>
      </w:r>
      <w:r w:rsidRPr="00F13BB9">
        <w:rPr>
          <w:rFonts w:cs="Vijaya"/>
          <w:b/>
          <w:bCs/>
          <w:cs/>
          <w:lang w:val="en-US" w:bidi="ta-IN"/>
        </w:rPr>
        <w:t xml:space="preserve">திறமையை </w:t>
      </w:r>
      <w:r w:rsidRPr="00F13BB9">
        <w:rPr>
          <w:rFonts w:cs="Vijaya"/>
          <w:b/>
          <w:bCs/>
          <w:lang w:val="en-US" w:bidi="ta-IN"/>
        </w:rPr>
        <w:tab/>
      </w:r>
      <w:r w:rsidRPr="00F13BB9">
        <w:rPr>
          <w:rFonts w:cs="Vijaya"/>
          <w:b/>
          <w:bCs/>
          <w:cs/>
          <w:lang w:val="en-US" w:bidi="ta-IN"/>
        </w:rPr>
        <w:t>கண்டு</w:t>
      </w:r>
      <w:r>
        <w:rPr>
          <w:rFonts w:cs="Vijaya"/>
          <w:lang w:val="en-US" w:bidi="ta-IN"/>
        </w:rPr>
        <w:tab/>
      </w:r>
      <w:r>
        <w:rPr>
          <w:rFonts w:cs="Vijaya"/>
          <w:lang w:val="en-US" w:bidi="ta-IN"/>
        </w:rPr>
        <w:tab/>
      </w:r>
      <w:r w:rsidRPr="00E46E77">
        <w:rPr>
          <w:rFonts w:cs="Vijaya"/>
          <w:cs/>
          <w:lang w:val="en-US" w:bidi="ta-IN"/>
        </w:rPr>
        <w:t>அடுத்தவர்கள்</w:t>
      </w:r>
      <w:r>
        <w:rPr>
          <w:rFonts w:cs="Vijaya"/>
          <w:lang w:val="en-US" w:bidi="ta-IN"/>
        </w:rPr>
        <w:tab/>
      </w:r>
      <w:r>
        <w:rPr>
          <w:rFonts w:cs="Vijaya"/>
          <w:lang w:val="en-US" w:bidi="ta-IN"/>
        </w:rPr>
        <w:tab/>
      </w:r>
      <w:r w:rsidRPr="00E46E77">
        <w:rPr>
          <w:rFonts w:cs="Vijaya"/>
          <w:cs/>
          <w:lang w:val="en-US" w:bidi="ta-IN"/>
        </w:rPr>
        <w:t>வியப்பார்கள்.</w:t>
      </w:r>
    </w:p>
    <w:p w14:paraId="2AC8075F" w14:textId="6C074376" w:rsidR="00E46E77" w:rsidRPr="00E46E77" w:rsidRDefault="00E46E77" w:rsidP="00E46E77">
      <w:pPr>
        <w:pStyle w:val="ListParagraph"/>
        <w:ind w:left="1080"/>
        <w:rPr>
          <w:rFonts w:cs="Vijaya"/>
          <w:i/>
          <w:iCs/>
          <w:lang w:val="en-US" w:bidi="ta-IN"/>
        </w:rPr>
      </w:pPr>
      <w:r w:rsidRPr="00F13BB9">
        <w:rPr>
          <w:rFonts w:cs="Vijaya"/>
          <w:b/>
          <w:bCs/>
          <w:i/>
          <w:iCs/>
          <w:lang w:val="en-US" w:bidi="ta-IN"/>
        </w:rPr>
        <w:t>ungal</w:t>
      </w:r>
      <w:r w:rsidRPr="00F13BB9">
        <w:rPr>
          <w:rFonts w:cs="Vijaya"/>
          <w:b/>
          <w:bCs/>
          <w:i/>
          <w:iCs/>
          <w:lang w:val="en-US" w:bidi="ta-IN"/>
        </w:rPr>
        <w:tab/>
        <w:t>thiramaiyai</w:t>
      </w:r>
      <w:r w:rsidRPr="00F13BB9">
        <w:rPr>
          <w:rFonts w:cs="Vijaya"/>
          <w:b/>
          <w:bCs/>
          <w:i/>
          <w:iCs/>
          <w:lang w:val="en-US" w:bidi="ta-IN"/>
        </w:rPr>
        <w:tab/>
        <w:t>kandu</w:t>
      </w:r>
      <w:r w:rsidRPr="00E46E77">
        <w:rPr>
          <w:rFonts w:cs="Vijaya"/>
          <w:i/>
          <w:iCs/>
          <w:lang w:val="en-US" w:bidi="ta-IN"/>
        </w:rPr>
        <w:tab/>
      </w:r>
      <w:r w:rsidRPr="00E46E77">
        <w:rPr>
          <w:rFonts w:cs="Vijaya"/>
          <w:i/>
          <w:iCs/>
          <w:lang w:val="en-US" w:bidi="ta-IN"/>
        </w:rPr>
        <w:tab/>
        <w:t>aduthavargal</w:t>
      </w:r>
      <w:r w:rsidRPr="00E46E77">
        <w:rPr>
          <w:rFonts w:cs="Vijaya"/>
          <w:i/>
          <w:iCs/>
          <w:lang w:val="en-US" w:bidi="ta-IN"/>
        </w:rPr>
        <w:tab/>
      </w:r>
      <w:r w:rsidRPr="00E46E77">
        <w:rPr>
          <w:rFonts w:cs="Vijaya"/>
          <w:i/>
          <w:iCs/>
          <w:lang w:val="en-US" w:bidi="ta-IN"/>
        </w:rPr>
        <w:tab/>
        <w:t>viyapargal.</w:t>
      </w:r>
    </w:p>
    <w:p w14:paraId="58217CB6" w14:textId="03AA40C4" w:rsidR="00226930" w:rsidRDefault="00E46E77" w:rsidP="000E3512">
      <w:pPr>
        <w:pStyle w:val="ListParagraph"/>
        <w:ind w:left="1080"/>
        <w:rPr>
          <w:rFonts w:cs="Vijaya"/>
          <w:lang w:val="en-US" w:bidi="ta-IN"/>
        </w:rPr>
      </w:pPr>
      <w:r w:rsidRPr="00F13BB9">
        <w:rPr>
          <w:rFonts w:cs="Vijaya"/>
          <w:b/>
          <w:bCs/>
          <w:lang w:val="en-US" w:bidi="ta-IN"/>
        </w:rPr>
        <w:t>your</w:t>
      </w:r>
      <w:r w:rsidRPr="00F13BB9">
        <w:rPr>
          <w:rFonts w:cs="Vijaya"/>
          <w:b/>
          <w:bCs/>
          <w:lang w:val="en-US" w:bidi="ta-IN"/>
        </w:rPr>
        <w:tab/>
        <w:t>talent</w:t>
      </w:r>
      <w:r w:rsidRPr="00F13BB9">
        <w:rPr>
          <w:rFonts w:cs="Vijaya"/>
          <w:b/>
          <w:bCs/>
          <w:lang w:val="en-US" w:bidi="ta-IN"/>
        </w:rPr>
        <w:tab/>
      </w:r>
      <w:r w:rsidRPr="00F13BB9">
        <w:rPr>
          <w:rFonts w:cs="Vijaya"/>
          <w:b/>
          <w:bCs/>
          <w:lang w:val="en-US" w:bidi="ta-IN"/>
        </w:rPr>
        <w:tab/>
      </w:r>
      <w:r w:rsidR="007D2D1B" w:rsidRPr="00F13BB9">
        <w:rPr>
          <w:rFonts w:cs="Vijaya"/>
          <w:b/>
          <w:bCs/>
          <w:lang w:val="en-US" w:bidi="ta-IN"/>
        </w:rPr>
        <w:t>by</w:t>
      </w:r>
      <w:r w:rsidRPr="00F13BB9">
        <w:rPr>
          <w:rFonts w:cs="Vijaya"/>
          <w:b/>
          <w:bCs/>
          <w:lang w:val="en-US" w:bidi="ta-IN"/>
        </w:rPr>
        <w:t>.seeing</w:t>
      </w:r>
      <w:r>
        <w:rPr>
          <w:rFonts w:cs="Vijaya"/>
          <w:lang w:val="en-US" w:bidi="ta-IN"/>
        </w:rPr>
        <w:tab/>
        <w:t>others</w:t>
      </w:r>
      <w:r>
        <w:rPr>
          <w:rFonts w:cs="Vijaya"/>
          <w:lang w:val="en-US" w:bidi="ta-IN"/>
        </w:rPr>
        <w:tab/>
      </w:r>
      <w:r>
        <w:rPr>
          <w:rFonts w:cs="Vijaya"/>
          <w:lang w:val="en-US" w:bidi="ta-IN"/>
        </w:rPr>
        <w:tab/>
      </w:r>
      <w:r>
        <w:rPr>
          <w:rFonts w:cs="Vijaya"/>
          <w:lang w:val="en-US" w:bidi="ta-IN"/>
        </w:rPr>
        <w:tab/>
        <w:t>will.wonder</w:t>
      </w:r>
    </w:p>
    <w:p w14:paraId="3AED67FB" w14:textId="1FB70753" w:rsidR="000E3512" w:rsidRDefault="000E3512" w:rsidP="000E3512">
      <w:pPr>
        <w:pStyle w:val="ListParagraph"/>
        <w:ind w:left="1080"/>
        <w:rPr>
          <w:rFonts w:cs="Vijaya"/>
          <w:lang w:val="en-US" w:bidi="ta-IN"/>
        </w:rPr>
      </w:pPr>
      <w:r>
        <w:rPr>
          <w:rFonts w:cs="Vijaya"/>
          <w:lang w:val="en-US" w:bidi="ta-IN"/>
        </w:rPr>
        <w:t xml:space="preserve">Others will wonder </w:t>
      </w:r>
      <w:r w:rsidR="007D2D1B" w:rsidRPr="00F13BB9">
        <w:rPr>
          <w:rFonts w:cs="Vijaya"/>
          <w:b/>
          <w:bCs/>
          <w:lang w:val="en-US" w:bidi="ta-IN"/>
        </w:rPr>
        <w:t>by</w:t>
      </w:r>
      <w:r w:rsidRPr="00F13BB9">
        <w:rPr>
          <w:rFonts w:cs="Vijaya"/>
          <w:b/>
          <w:bCs/>
          <w:lang w:val="en-US" w:bidi="ta-IN"/>
        </w:rPr>
        <w:t xml:space="preserve"> seeing your talent</w:t>
      </w:r>
      <w:r>
        <w:rPr>
          <w:rFonts w:cs="Vijaya"/>
          <w:lang w:val="en-US" w:bidi="ta-IN"/>
        </w:rPr>
        <w:t>.</w:t>
      </w:r>
    </w:p>
    <w:p w14:paraId="5F655324" w14:textId="77777777" w:rsidR="009D456C" w:rsidRDefault="009D456C" w:rsidP="009D456C">
      <w:pPr>
        <w:rPr>
          <w:lang w:val="en-US"/>
        </w:rPr>
      </w:pPr>
    </w:p>
    <w:p w14:paraId="79CC6CC4" w14:textId="39A2E92D" w:rsidR="009D456C" w:rsidRDefault="00677643" w:rsidP="009D456C">
      <w:pPr>
        <w:pStyle w:val="ListParagraph"/>
        <w:numPr>
          <w:ilvl w:val="0"/>
          <w:numId w:val="2"/>
        </w:numPr>
        <w:rPr>
          <w:lang w:val="en-US"/>
        </w:rPr>
      </w:pPr>
      <w:r w:rsidRPr="00677643">
        <w:rPr>
          <w:lang w:val="en-US"/>
        </w:rPr>
        <w:t>Case_of_subject</w:t>
      </w:r>
      <w:r>
        <w:rPr>
          <w:lang w:val="en-US"/>
        </w:rPr>
        <w:t>:</w:t>
      </w:r>
    </w:p>
    <w:p w14:paraId="396AD832" w14:textId="455985B6" w:rsidR="00677643" w:rsidRDefault="00677643" w:rsidP="00677643">
      <w:pPr>
        <w:pStyle w:val="ListParagraph"/>
        <w:rPr>
          <w:lang w:val="en-US"/>
        </w:rPr>
      </w:pPr>
      <w:r>
        <w:rPr>
          <w:lang w:val="en-US"/>
        </w:rPr>
        <w:t xml:space="preserve">This column </w:t>
      </w:r>
      <w:r w:rsidR="00BD10B0">
        <w:rPr>
          <w:lang w:val="en-US"/>
        </w:rPr>
        <w:t>contains</w:t>
      </w:r>
      <w:r>
        <w:rPr>
          <w:lang w:val="en-US"/>
        </w:rPr>
        <w:t xml:space="preserve"> the case of a subject. In general, subject is always </w:t>
      </w:r>
      <w:r w:rsidR="001B1084">
        <w:rPr>
          <w:lang w:val="en-US"/>
        </w:rPr>
        <w:t xml:space="preserve">a </w:t>
      </w:r>
      <w:r>
        <w:rPr>
          <w:lang w:val="en-US"/>
        </w:rPr>
        <w:t>nominative</w:t>
      </w:r>
      <w:r w:rsidR="001B1084">
        <w:rPr>
          <w:lang w:val="en-US"/>
        </w:rPr>
        <w:t xml:space="preserve"> case</w:t>
      </w:r>
      <w:r>
        <w:rPr>
          <w:lang w:val="en-US"/>
        </w:rPr>
        <w:t xml:space="preserve">. The values of the column are ‘nominative’ and ‘nominative (phrasal)’. When the </w:t>
      </w:r>
      <w:r w:rsidRPr="001661E0">
        <w:rPr>
          <w:lang w:val="en-US"/>
        </w:rPr>
        <w:t>subject</w:t>
      </w:r>
      <w:r w:rsidR="00800227">
        <w:rPr>
          <w:lang w:val="en-US"/>
        </w:rPr>
        <w:t xml:space="preserve"> </w:t>
      </w:r>
      <w:r>
        <w:rPr>
          <w:lang w:val="en-US"/>
        </w:rPr>
        <w:t xml:space="preserve">is </w:t>
      </w:r>
      <w:r w:rsidR="00800227">
        <w:rPr>
          <w:lang w:val="en-US"/>
        </w:rPr>
        <w:t>not phrasal</w:t>
      </w:r>
      <w:r>
        <w:rPr>
          <w:lang w:val="en-US"/>
        </w:rPr>
        <w:t>, this column value will be ‘nominative’</w:t>
      </w:r>
      <w:r w:rsidR="00800227">
        <w:rPr>
          <w:lang w:val="en-US"/>
        </w:rPr>
        <w:t xml:space="preserve"> and when it is </w:t>
      </w:r>
      <w:r w:rsidR="00C07769">
        <w:rPr>
          <w:lang w:val="en-US"/>
        </w:rPr>
        <w:t>phrasal, then</w:t>
      </w:r>
      <w:r>
        <w:rPr>
          <w:lang w:val="en-US"/>
        </w:rPr>
        <w:t xml:space="preserve"> </w:t>
      </w:r>
      <w:r w:rsidR="00800227">
        <w:rPr>
          <w:lang w:val="en-US"/>
        </w:rPr>
        <w:t>value</w:t>
      </w:r>
      <w:r>
        <w:rPr>
          <w:lang w:val="en-US"/>
        </w:rPr>
        <w:t xml:space="preserve"> will be ‘nominative (phrasal)’.</w:t>
      </w:r>
    </w:p>
    <w:p w14:paraId="196A32CF" w14:textId="610CD585" w:rsidR="00B37C5E" w:rsidRDefault="00B37C5E" w:rsidP="00B37C5E">
      <w:pPr>
        <w:pStyle w:val="ListParagraph"/>
        <w:numPr>
          <w:ilvl w:val="0"/>
          <w:numId w:val="2"/>
        </w:numPr>
        <w:rPr>
          <w:lang w:val="en-US"/>
        </w:rPr>
      </w:pPr>
      <w:r w:rsidRPr="00B37C5E">
        <w:rPr>
          <w:lang w:val="en-US"/>
        </w:rPr>
        <w:lastRenderedPageBreak/>
        <w:t>Case_of_subject_inTamil</w:t>
      </w:r>
      <w:r>
        <w:rPr>
          <w:lang w:val="en-US"/>
        </w:rPr>
        <w:t>:</w:t>
      </w:r>
    </w:p>
    <w:p w14:paraId="726C23E5" w14:textId="77777777" w:rsidR="00AB304D" w:rsidRDefault="00B37C5E" w:rsidP="00AB304D">
      <w:pPr>
        <w:pStyle w:val="ListParagraph"/>
        <w:rPr>
          <w:lang w:val="en-US"/>
        </w:rPr>
      </w:pPr>
      <w:r>
        <w:rPr>
          <w:lang w:val="en-US"/>
        </w:rPr>
        <w:t xml:space="preserve">This column provides the Tamil grammatical terms for subject case. In English, </w:t>
      </w:r>
      <w:r w:rsidR="00A73D8B">
        <w:rPr>
          <w:lang w:val="en-US"/>
        </w:rPr>
        <w:t>the case of subject is</w:t>
      </w:r>
      <w:r>
        <w:rPr>
          <w:lang w:val="en-US"/>
        </w:rPr>
        <w:t xml:space="preserve"> called nominative. In Tamil, it is called </w:t>
      </w:r>
      <w:r w:rsidR="00FD0C99" w:rsidRPr="00FD0C99">
        <w:rPr>
          <w:rFonts w:cs="Vijaya"/>
          <w:cs/>
          <w:lang w:val="en-US" w:bidi="ta-IN"/>
        </w:rPr>
        <w:t xml:space="preserve">முதல் வேற்றுமை </w:t>
      </w:r>
      <w:r w:rsidR="00FD0C99">
        <w:rPr>
          <w:rFonts w:cs="Vijaya"/>
          <w:lang w:val="en-US" w:bidi="ta-IN"/>
        </w:rPr>
        <w:t>(1</w:t>
      </w:r>
      <w:r w:rsidR="00FD0C99" w:rsidRPr="00FD0C99">
        <w:rPr>
          <w:rFonts w:cs="Vijaya"/>
          <w:vertAlign w:val="superscript"/>
          <w:lang w:val="en-US" w:bidi="ta-IN"/>
        </w:rPr>
        <w:t>st</w:t>
      </w:r>
      <w:r w:rsidR="00FD0C99">
        <w:rPr>
          <w:rFonts w:cs="Vijaya"/>
          <w:lang w:val="en-US" w:bidi="ta-IN"/>
        </w:rPr>
        <w:t xml:space="preserve"> vaetrumai) or </w:t>
      </w:r>
      <w:r w:rsidR="00FD0C99" w:rsidRPr="00FD0C99">
        <w:rPr>
          <w:rFonts w:cs="Vijaya"/>
          <w:cs/>
          <w:lang w:val="en-US" w:bidi="ta-IN"/>
        </w:rPr>
        <w:t xml:space="preserve">எழுவாய் வேற்றுமை </w:t>
      </w:r>
      <w:r w:rsidR="00FD0C99">
        <w:rPr>
          <w:rFonts w:cs="Vijaya"/>
          <w:lang w:val="en-US" w:bidi="ta-IN"/>
        </w:rPr>
        <w:t>(</w:t>
      </w:r>
      <w:r>
        <w:rPr>
          <w:lang w:val="en-US"/>
        </w:rPr>
        <w:t>yezhuvai</w:t>
      </w:r>
      <w:r w:rsidR="00FD0C99">
        <w:rPr>
          <w:lang w:val="en-US"/>
        </w:rPr>
        <w:t xml:space="preserve"> vaetrumai). </w:t>
      </w:r>
      <w:r w:rsidR="00AB304D">
        <w:rPr>
          <w:lang w:val="en-US"/>
        </w:rPr>
        <w:t>The values of the column are ‘</w:t>
      </w:r>
      <w:r w:rsidR="00AB304D" w:rsidRPr="007E4F95">
        <w:rPr>
          <w:lang w:val="en-US"/>
        </w:rPr>
        <w:t>1st vaetrumai (yezhuvai)</w:t>
      </w:r>
      <w:r w:rsidR="00AB304D">
        <w:rPr>
          <w:lang w:val="en-US"/>
        </w:rPr>
        <w:t>’, ‘</w:t>
      </w:r>
      <w:r w:rsidR="00AB304D" w:rsidRPr="007E4F95">
        <w:rPr>
          <w:lang w:val="en-US"/>
        </w:rPr>
        <w:t>ennummai</w:t>
      </w:r>
      <w:r w:rsidR="00AB304D">
        <w:rPr>
          <w:lang w:val="en-US"/>
        </w:rPr>
        <w:t>’ and ‘</w:t>
      </w:r>
      <w:r w:rsidR="00AB304D" w:rsidRPr="007E4F95">
        <w:rPr>
          <w:lang w:val="en-US"/>
        </w:rPr>
        <w:t>mutrummai</w:t>
      </w:r>
      <w:r w:rsidR="00AB304D">
        <w:rPr>
          <w:lang w:val="en-US"/>
        </w:rPr>
        <w:t>’.</w:t>
      </w:r>
    </w:p>
    <w:p w14:paraId="35BFC7D3" w14:textId="39AA0CF7" w:rsidR="000D6536" w:rsidRDefault="000D6536" w:rsidP="00B37C5E">
      <w:pPr>
        <w:pStyle w:val="ListParagraph"/>
        <w:rPr>
          <w:lang w:val="en-US"/>
        </w:rPr>
      </w:pPr>
    </w:p>
    <w:p w14:paraId="6C30677E" w14:textId="55DFA1BB" w:rsidR="00B37C5E" w:rsidRDefault="007E4F95" w:rsidP="00B37C5E">
      <w:pPr>
        <w:pStyle w:val="ListParagraph"/>
        <w:rPr>
          <w:lang w:val="en-US"/>
        </w:rPr>
      </w:pPr>
      <w:r>
        <w:rPr>
          <w:lang w:val="en-US"/>
        </w:rPr>
        <w:t xml:space="preserve"> </w:t>
      </w:r>
      <w:r w:rsidR="00AB304D">
        <w:rPr>
          <w:lang w:val="en-US"/>
        </w:rPr>
        <w:t xml:space="preserve">For </w:t>
      </w:r>
      <w:r w:rsidR="00AB304D">
        <w:rPr>
          <w:lang w:val="en-US"/>
        </w:rPr>
        <w:t>‘</w:t>
      </w:r>
      <w:r w:rsidR="00AB304D" w:rsidRPr="007E4F95">
        <w:rPr>
          <w:lang w:val="en-US"/>
        </w:rPr>
        <w:t>1st vaetrumai (yezhuvai)</w:t>
      </w:r>
      <w:r w:rsidR="00AB304D">
        <w:rPr>
          <w:lang w:val="en-US"/>
        </w:rPr>
        <w:t>’</w:t>
      </w:r>
      <w:r w:rsidR="00AB304D">
        <w:rPr>
          <w:lang w:val="en-US"/>
        </w:rPr>
        <w:t xml:space="preserve">, no particles are affixed to the noun. </w:t>
      </w:r>
      <w:r>
        <w:rPr>
          <w:lang w:val="en-US"/>
        </w:rPr>
        <w:t xml:space="preserve">When the subject </w:t>
      </w:r>
      <w:r w:rsidR="001C14BE">
        <w:rPr>
          <w:lang w:val="en-US"/>
        </w:rPr>
        <w:t>has</w:t>
      </w:r>
      <w:r>
        <w:rPr>
          <w:lang w:val="en-US"/>
        </w:rPr>
        <w:t xml:space="preserve"> ‘</w:t>
      </w:r>
      <w:r w:rsidR="001C14BE" w:rsidRPr="001C14BE">
        <w:rPr>
          <w:rFonts w:cs="Vijaya"/>
          <w:cs/>
          <w:lang w:val="en-US" w:bidi="ta-IN"/>
        </w:rPr>
        <w:t>அனைவரும்</w:t>
      </w:r>
      <w:r w:rsidR="001C14BE">
        <w:rPr>
          <w:rFonts w:cs="Vijaya"/>
          <w:lang w:val="en-US" w:bidi="ta-IN"/>
        </w:rPr>
        <w:t xml:space="preserve"> (</w:t>
      </w:r>
      <w:r w:rsidR="001C14BE">
        <w:rPr>
          <w:rFonts w:cs="Vijaya"/>
          <w:i/>
          <w:iCs/>
          <w:lang w:val="en-US" w:bidi="ta-IN"/>
        </w:rPr>
        <w:t>anaivarum - everyone</w:t>
      </w:r>
      <w:r w:rsidR="001C14BE">
        <w:rPr>
          <w:rFonts w:cs="Vijaya"/>
          <w:lang w:val="en-US" w:bidi="ta-IN"/>
        </w:rPr>
        <w:t>)</w:t>
      </w:r>
      <w:r>
        <w:rPr>
          <w:lang w:val="en-US"/>
        </w:rPr>
        <w:t>’</w:t>
      </w:r>
      <w:r w:rsidR="001C14BE">
        <w:rPr>
          <w:lang w:val="en-US"/>
        </w:rPr>
        <w:t>, ‘</w:t>
      </w:r>
      <w:r w:rsidR="001C14BE" w:rsidRPr="001C14BE">
        <w:rPr>
          <w:rFonts w:cs="Vijaya"/>
          <w:cs/>
          <w:lang w:val="en-US" w:bidi="ta-IN"/>
        </w:rPr>
        <w:t>எல்லோரும்</w:t>
      </w:r>
      <w:r w:rsidR="001C14BE">
        <w:rPr>
          <w:rFonts w:cs="Vijaya"/>
          <w:lang w:val="en-US" w:bidi="ta-IN"/>
        </w:rPr>
        <w:t xml:space="preserve"> (</w:t>
      </w:r>
      <w:r w:rsidR="001C14BE" w:rsidRPr="001C14BE">
        <w:rPr>
          <w:rFonts w:cs="Vijaya"/>
          <w:i/>
          <w:iCs/>
          <w:lang w:val="en-US" w:bidi="ta-IN"/>
        </w:rPr>
        <w:t>ellarum</w:t>
      </w:r>
      <w:r w:rsidR="001C14BE">
        <w:rPr>
          <w:rFonts w:cs="Vijaya"/>
          <w:i/>
          <w:iCs/>
          <w:lang w:val="en-US" w:bidi="ta-IN"/>
        </w:rPr>
        <w:t xml:space="preserve"> -  </w:t>
      </w:r>
      <w:r w:rsidR="001C14BE">
        <w:rPr>
          <w:rFonts w:cs="Vijaya"/>
          <w:lang w:val="en-US" w:bidi="ta-IN"/>
        </w:rPr>
        <w:t>all)</w:t>
      </w:r>
      <w:r w:rsidR="001C14BE">
        <w:rPr>
          <w:lang w:val="en-US"/>
        </w:rPr>
        <w:t>’,  ‘</w:t>
      </w:r>
      <w:r w:rsidR="001C14BE" w:rsidRPr="001C14BE">
        <w:rPr>
          <w:rFonts w:cs="Vijaya"/>
          <w:cs/>
          <w:lang w:val="en-US" w:bidi="ta-IN"/>
        </w:rPr>
        <w:t>பலரும்</w:t>
      </w:r>
      <w:r w:rsidR="001C14BE">
        <w:rPr>
          <w:rFonts w:cs="Vijaya"/>
          <w:lang w:val="en-US" w:bidi="ta-IN"/>
        </w:rPr>
        <w:t xml:space="preserve"> (</w:t>
      </w:r>
      <w:r w:rsidR="001C14BE" w:rsidRPr="001C14BE">
        <w:rPr>
          <w:rFonts w:cs="Vijaya"/>
          <w:i/>
          <w:iCs/>
          <w:lang w:val="en-US" w:bidi="ta-IN"/>
        </w:rPr>
        <w:t>palarum</w:t>
      </w:r>
      <w:r w:rsidR="001C14BE">
        <w:rPr>
          <w:rFonts w:cs="Vijaya"/>
          <w:lang w:val="en-US" w:bidi="ta-IN"/>
        </w:rPr>
        <w:t xml:space="preserve"> - many)</w:t>
      </w:r>
      <w:r w:rsidR="001C14BE">
        <w:rPr>
          <w:lang w:val="en-US"/>
        </w:rPr>
        <w:t>’ and especially if it ends with single ‘</w:t>
      </w:r>
      <w:r w:rsidR="001C14BE" w:rsidRPr="001C14BE">
        <w:rPr>
          <w:rFonts w:cs="Vijaya"/>
          <w:cs/>
          <w:lang w:val="en-US" w:bidi="ta-IN"/>
        </w:rPr>
        <w:t>உம்</w:t>
      </w:r>
      <w:r w:rsidR="001C14BE">
        <w:rPr>
          <w:rFonts w:cs="Vijaya"/>
          <w:lang w:val="en-US" w:bidi="ta-IN"/>
        </w:rPr>
        <w:t xml:space="preserve"> (um)</w:t>
      </w:r>
      <w:r w:rsidR="001C14BE">
        <w:rPr>
          <w:lang w:val="en-US"/>
        </w:rPr>
        <w:t xml:space="preserve">’, then the value is ‘mutrummai’. If the subject is more than one: </w:t>
      </w:r>
      <w:r w:rsidR="001C14BE" w:rsidRPr="001C14BE">
        <w:rPr>
          <w:rFonts w:cs="Vijaya"/>
          <w:cs/>
          <w:lang w:val="en-US" w:bidi="ta-IN"/>
        </w:rPr>
        <w:t>அவனும் அவளும்</w:t>
      </w:r>
      <w:r w:rsidR="001C14BE">
        <w:rPr>
          <w:rFonts w:cs="Vijaya"/>
          <w:lang w:val="en-US" w:bidi="ta-IN"/>
        </w:rPr>
        <w:t xml:space="preserve"> (avanum avalum – He and she)</w:t>
      </w:r>
      <w:r w:rsidR="000D6536">
        <w:rPr>
          <w:rFonts w:cs="Vijaya"/>
          <w:lang w:val="en-US" w:bidi="ta-IN"/>
        </w:rPr>
        <w:t xml:space="preserve">, in other words if subject has more than one </w:t>
      </w:r>
      <w:r w:rsidR="000D6536">
        <w:rPr>
          <w:lang w:val="en-US"/>
        </w:rPr>
        <w:t>‘</w:t>
      </w:r>
      <w:r w:rsidR="000D6536" w:rsidRPr="001C14BE">
        <w:rPr>
          <w:rFonts w:cs="Vijaya"/>
          <w:cs/>
          <w:lang w:val="en-US" w:bidi="ta-IN"/>
        </w:rPr>
        <w:t>உம்</w:t>
      </w:r>
      <w:r w:rsidR="000D6536">
        <w:rPr>
          <w:rFonts w:cs="Vijaya"/>
          <w:lang w:val="en-US" w:bidi="ta-IN"/>
        </w:rPr>
        <w:t xml:space="preserve"> (um)</w:t>
      </w:r>
      <w:r w:rsidR="000D6536">
        <w:rPr>
          <w:lang w:val="en-US"/>
        </w:rPr>
        <w:t xml:space="preserve">’, then the value is ‘ennummai’. </w:t>
      </w:r>
    </w:p>
    <w:p w14:paraId="7B61A9A9" w14:textId="77777777" w:rsidR="00BD10B0" w:rsidRDefault="00BD10B0" w:rsidP="00B37C5E">
      <w:pPr>
        <w:pStyle w:val="ListParagraph"/>
        <w:rPr>
          <w:lang w:val="en-US"/>
        </w:rPr>
      </w:pPr>
    </w:p>
    <w:p w14:paraId="37F7415D" w14:textId="2E0D1586" w:rsidR="00BD10B0" w:rsidRDefault="00BD10B0" w:rsidP="00BD10B0">
      <w:pPr>
        <w:pStyle w:val="ListParagraph"/>
        <w:numPr>
          <w:ilvl w:val="0"/>
          <w:numId w:val="2"/>
        </w:numPr>
        <w:rPr>
          <w:lang w:val="en-US"/>
        </w:rPr>
      </w:pPr>
      <w:r w:rsidRPr="00BD10B0">
        <w:rPr>
          <w:lang w:val="en-US"/>
        </w:rPr>
        <w:t>Case_of_object</w:t>
      </w:r>
      <w:r>
        <w:rPr>
          <w:lang w:val="en-US"/>
        </w:rPr>
        <w:t>:</w:t>
      </w:r>
    </w:p>
    <w:p w14:paraId="610B02E1" w14:textId="0D78A34C" w:rsidR="00383621" w:rsidRDefault="00BD10B0" w:rsidP="00BD10B0">
      <w:pPr>
        <w:pStyle w:val="ListParagraph"/>
        <w:rPr>
          <w:lang w:val="en-US"/>
        </w:rPr>
      </w:pPr>
      <w:r>
        <w:rPr>
          <w:lang w:val="en-US"/>
        </w:rPr>
        <w:t xml:space="preserve">This column </w:t>
      </w:r>
      <w:r w:rsidR="001B1084">
        <w:rPr>
          <w:lang w:val="en-US"/>
        </w:rPr>
        <w:t xml:space="preserve">contains the case of an object. </w:t>
      </w:r>
      <w:r w:rsidR="00304C12">
        <w:rPr>
          <w:lang w:val="en-US"/>
        </w:rPr>
        <w:t xml:space="preserve">In Tamil, the psych verb sentences </w:t>
      </w:r>
      <w:r w:rsidR="000B5D0C">
        <w:rPr>
          <w:lang w:val="en-US"/>
        </w:rPr>
        <w:t>contain</w:t>
      </w:r>
      <w:r w:rsidR="00304C12">
        <w:rPr>
          <w:lang w:val="en-US"/>
        </w:rPr>
        <w:t xml:space="preserve"> more clausal object i.e., object </w:t>
      </w:r>
      <w:r w:rsidR="000B5D0C">
        <w:rPr>
          <w:lang w:val="en-US"/>
        </w:rPr>
        <w:t>which has</w:t>
      </w:r>
      <w:r w:rsidR="00304C12">
        <w:rPr>
          <w:lang w:val="en-US"/>
        </w:rPr>
        <w:t xml:space="preserve"> </w:t>
      </w:r>
      <w:r w:rsidR="00800227">
        <w:rPr>
          <w:lang w:val="en-US"/>
        </w:rPr>
        <w:t xml:space="preserve">a </w:t>
      </w:r>
      <w:r w:rsidR="00304C12">
        <w:rPr>
          <w:lang w:val="en-US"/>
        </w:rPr>
        <w:t xml:space="preserve">verb in it. </w:t>
      </w:r>
      <w:r w:rsidR="000B5D0C">
        <w:rPr>
          <w:lang w:val="en-US"/>
        </w:rPr>
        <w:t xml:space="preserve">There are totally </w:t>
      </w:r>
      <w:r w:rsidR="007F06D3">
        <w:rPr>
          <w:lang w:val="en-US"/>
        </w:rPr>
        <w:t>1</w:t>
      </w:r>
      <w:r w:rsidR="00383621">
        <w:rPr>
          <w:lang w:val="en-US"/>
        </w:rPr>
        <w:t>8</w:t>
      </w:r>
      <w:r w:rsidR="000B5D0C">
        <w:rPr>
          <w:lang w:val="en-US"/>
        </w:rPr>
        <w:t xml:space="preserve"> values for this column and the most frequent </w:t>
      </w:r>
      <w:r w:rsidR="00FE6379">
        <w:rPr>
          <w:lang w:val="en-US"/>
        </w:rPr>
        <w:t>values</w:t>
      </w:r>
      <w:r w:rsidR="000B5D0C">
        <w:rPr>
          <w:lang w:val="en-US"/>
        </w:rPr>
        <w:t xml:space="preserve"> are</w:t>
      </w:r>
      <w:r w:rsidR="00800227">
        <w:rPr>
          <w:lang w:val="en-US"/>
        </w:rPr>
        <w:t xml:space="preserve"> verbal participle clause, special verbal participle ‘endru’ and accusative.</w:t>
      </w:r>
    </w:p>
    <w:p w14:paraId="7D7F5B5D" w14:textId="152194AB" w:rsidR="006407D6" w:rsidRDefault="00800227" w:rsidP="006407D6">
      <w:pPr>
        <w:pStyle w:val="ListParagraph"/>
        <w:rPr>
          <w:lang w:val="en-US"/>
        </w:rPr>
      </w:pPr>
      <w:r>
        <w:rPr>
          <w:lang w:val="en-US"/>
        </w:rPr>
        <w:t>When the object is no</w:t>
      </w:r>
      <w:r w:rsidR="00511165">
        <w:rPr>
          <w:lang w:val="en-US"/>
        </w:rPr>
        <w:t xml:space="preserve">t clausal, then the value can be </w:t>
      </w:r>
      <w:r w:rsidR="007F06D3">
        <w:rPr>
          <w:lang w:val="en-US"/>
        </w:rPr>
        <w:t>‘</w:t>
      </w:r>
      <w:r w:rsidR="00511165">
        <w:rPr>
          <w:lang w:val="en-US"/>
        </w:rPr>
        <w:t>accusative</w:t>
      </w:r>
      <w:r w:rsidR="007F06D3">
        <w:rPr>
          <w:lang w:val="en-US"/>
        </w:rPr>
        <w:t>’</w:t>
      </w:r>
      <w:r w:rsidR="00511165">
        <w:rPr>
          <w:lang w:val="en-US"/>
        </w:rPr>
        <w:t xml:space="preserve">, </w:t>
      </w:r>
      <w:r w:rsidR="000E4522">
        <w:rPr>
          <w:lang w:val="en-US"/>
        </w:rPr>
        <w:t>‘</w:t>
      </w:r>
      <w:r w:rsidR="00E014C1">
        <w:rPr>
          <w:lang w:val="en-US"/>
        </w:rPr>
        <w:t>accusative (phrasal)</w:t>
      </w:r>
      <w:r w:rsidR="000E4522">
        <w:rPr>
          <w:lang w:val="en-US"/>
        </w:rPr>
        <w:t>’</w:t>
      </w:r>
      <w:r w:rsidR="00E014C1">
        <w:rPr>
          <w:lang w:val="en-US"/>
        </w:rPr>
        <w:t xml:space="preserve">, </w:t>
      </w:r>
      <w:r w:rsidR="000E4522">
        <w:rPr>
          <w:lang w:val="en-US"/>
        </w:rPr>
        <w:t>‘</w:t>
      </w:r>
      <w:r w:rsidR="00511165">
        <w:rPr>
          <w:lang w:val="en-US"/>
        </w:rPr>
        <w:t>dative</w:t>
      </w:r>
      <w:r w:rsidR="000E4522">
        <w:rPr>
          <w:lang w:val="en-US"/>
        </w:rPr>
        <w:t>’</w:t>
      </w:r>
      <w:r w:rsidR="007F06D3">
        <w:rPr>
          <w:lang w:val="en-US"/>
        </w:rPr>
        <w:t xml:space="preserve">, </w:t>
      </w:r>
      <w:r w:rsidR="000E4522">
        <w:rPr>
          <w:lang w:val="en-US"/>
        </w:rPr>
        <w:t>‘</w:t>
      </w:r>
      <w:r w:rsidR="007F06D3">
        <w:rPr>
          <w:lang w:val="en-US"/>
        </w:rPr>
        <w:t>d</w:t>
      </w:r>
      <w:r w:rsidR="00E014C1">
        <w:rPr>
          <w:lang w:val="en-US"/>
        </w:rPr>
        <w:t>ative (phrasal)</w:t>
      </w:r>
      <w:r w:rsidR="000E4522">
        <w:rPr>
          <w:lang w:val="en-US"/>
        </w:rPr>
        <w:t>’</w:t>
      </w:r>
      <w:r w:rsidR="007F06D3">
        <w:rPr>
          <w:lang w:val="en-US"/>
        </w:rPr>
        <w:t xml:space="preserve"> or </w:t>
      </w:r>
      <w:r w:rsidR="000E4522">
        <w:rPr>
          <w:lang w:val="en-US"/>
        </w:rPr>
        <w:t>‘</w:t>
      </w:r>
      <w:r w:rsidR="007F06D3">
        <w:rPr>
          <w:lang w:val="en-US"/>
        </w:rPr>
        <w:t>adverbial phrase</w:t>
      </w:r>
      <w:r w:rsidR="000E4522">
        <w:rPr>
          <w:lang w:val="en-US"/>
        </w:rPr>
        <w:t>’</w:t>
      </w:r>
      <w:r w:rsidR="007F06D3">
        <w:rPr>
          <w:lang w:val="en-US"/>
        </w:rPr>
        <w:t xml:space="preserve">. When the object is clausal, the values can be </w:t>
      </w:r>
      <w:r w:rsidR="000E4522">
        <w:rPr>
          <w:lang w:val="en-US"/>
        </w:rPr>
        <w:t>‘</w:t>
      </w:r>
      <w:r w:rsidR="007F06D3">
        <w:rPr>
          <w:lang w:val="en-US"/>
        </w:rPr>
        <w:t>verbal participle</w:t>
      </w:r>
      <w:r w:rsidR="000E4522">
        <w:rPr>
          <w:lang w:val="en-US"/>
        </w:rPr>
        <w:t xml:space="preserve"> clause’, ‘special verbal participle’, </w:t>
      </w:r>
      <w:r w:rsidR="00174958">
        <w:rPr>
          <w:lang w:val="en-US"/>
        </w:rPr>
        <w:t xml:space="preserve">‘negative verbal participle’, </w:t>
      </w:r>
      <w:r w:rsidR="009857F7">
        <w:rPr>
          <w:lang w:val="en-US"/>
        </w:rPr>
        <w:t xml:space="preserve">‘special negative verbal participle’, </w:t>
      </w:r>
      <w:r w:rsidR="000E4522">
        <w:rPr>
          <w:lang w:val="en-US"/>
        </w:rPr>
        <w:t>‘infinite verbal clause’</w:t>
      </w:r>
      <w:r w:rsidR="00383621">
        <w:rPr>
          <w:lang w:val="en-US"/>
        </w:rPr>
        <w:t>, ‘accusative participle’, ‘dative participle ’</w:t>
      </w:r>
      <w:r w:rsidR="000E4522">
        <w:rPr>
          <w:lang w:val="en-US"/>
        </w:rPr>
        <w:t xml:space="preserve">or ‘adverbial clause'. The special verbal participle is divided into </w:t>
      </w:r>
      <w:r w:rsidR="009857F7">
        <w:rPr>
          <w:lang w:val="en-US"/>
        </w:rPr>
        <w:t>6</w:t>
      </w:r>
      <w:r w:rsidR="00174958">
        <w:rPr>
          <w:lang w:val="en-US"/>
        </w:rPr>
        <w:t xml:space="preserve"> </w:t>
      </w:r>
      <w:r w:rsidR="000E4522">
        <w:rPr>
          <w:lang w:val="en-US"/>
        </w:rPr>
        <w:t>group</w:t>
      </w:r>
      <w:r w:rsidR="00383621">
        <w:rPr>
          <w:lang w:val="en-US"/>
        </w:rPr>
        <w:t>s such as</w:t>
      </w:r>
      <w:r w:rsidR="000E4522">
        <w:rPr>
          <w:lang w:val="en-US"/>
        </w:rPr>
        <w:t xml:space="preserve"> ‘endru’</w:t>
      </w:r>
      <w:r w:rsidR="00383621">
        <w:rPr>
          <w:lang w:val="en-US"/>
        </w:rPr>
        <w:t>, ‘ena’, ‘</w:t>
      </w:r>
      <w:r w:rsidR="00174958">
        <w:rPr>
          <w:lang w:val="en-US"/>
        </w:rPr>
        <w:t>aai</w:t>
      </w:r>
      <w:r w:rsidR="00383621">
        <w:rPr>
          <w:lang w:val="en-US"/>
        </w:rPr>
        <w:t>’</w:t>
      </w:r>
      <w:r w:rsidR="00174958">
        <w:rPr>
          <w:lang w:val="en-US"/>
        </w:rPr>
        <w:t>, ‘aaga’</w:t>
      </w:r>
      <w:r w:rsidR="009857F7">
        <w:rPr>
          <w:lang w:val="en-US"/>
        </w:rPr>
        <w:t xml:space="preserve"> and</w:t>
      </w:r>
      <w:r w:rsidR="00174958">
        <w:rPr>
          <w:lang w:val="en-US"/>
        </w:rPr>
        <w:t xml:space="preserve"> ‘patri’</w:t>
      </w:r>
      <w:r w:rsidR="009857F7">
        <w:rPr>
          <w:lang w:val="en-US"/>
        </w:rPr>
        <w:t>. The special negative verbal participle is divided into 2 groups such as ‘illamal’ and ‘indri’.</w:t>
      </w:r>
    </w:p>
    <w:p w14:paraId="76CF3112" w14:textId="77777777" w:rsidR="006407D6" w:rsidRDefault="006407D6" w:rsidP="006407D6">
      <w:pPr>
        <w:pStyle w:val="ListParagraph"/>
        <w:rPr>
          <w:lang w:val="en-US"/>
        </w:rPr>
      </w:pPr>
    </w:p>
    <w:p w14:paraId="00DA62BA" w14:textId="4DF5C1B4" w:rsidR="00B96F7F" w:rsidRDefault="00B96F7F" w:rsidP="006407D6">
      <w:pPr>
        <w:pStyle w:val="ListParagraph"/>
        <w:rPr>
          <w:lang w:val="en-US"/>
        </w:rPr>
      </w:pPr>
      <w:r>
        <w:rPr>
          <w:lang w:val="en-US"/>
        </w:rPr>
        <w:t xml:space="preserve">In (6), </w:t>
      </w:r>
      <w:r w:rsidR="00FB18D5">
        <w:rPr>
          <w:lang w:val="en-US"/>
        </w:rPr>
        <w:t xml:space="preserve">bold words are </w:t>
      </w:r>
      <w:r>
        <w:rPr>
          <w:lang w:val="en-US"/>
        </w:rPr>
        <w:t>the non-clausal object and is considered as ‘accusative (phrasal)’</w:t>
      </w:r>
      <w:r w:rsidR="00264A56">
        <w:rPr>
          <w:lang w:val="en-US"/>
        </w:rPr>
        <w:t xml:space="preserve"> case</w:t>
      </w:r>
      <w:r>
        <w:rPr>
          <w:lang w:val="en-US"/>
        </w:rPr>
        <w:t xml:space="preserve">. </w:t>
      </w:r>
      <w:r w:rsidR="00264A56">
        <w:rPr>
          <w:lang w:val="en-US"/>
        </w:rPr>
        <w:t xml:space="preserve">In (7), </w:t>
      </w:r>
      <w:r w:rsidR="00E06494">
        <w:rPr>
          <w:lang w:val="en-US"/>
        </w:rPr>
        <w:t>bold words are</w:t>
      </w:r>
      <w:r w:rsidR="00264A56">
        <w:rPr>
          <w:lang w:val="en-US"/>
        </w:rPr>
        <w:t xml:space="preserve"> the clausal object as it contains ‘having lost’ verbal participle. Hence, it is considered as ‘verbal participle clause’ case.</w:t>
      </w:r>
    </w:p>
    <w:p w14:paraId="7FFF3318" w14:textId="77777777" w:rsidR="00B96F7F" w:rsidRDefault="00B96F7F" w:rsidP="006407D6">
      <w:pPr>
        <w:pStyle w:val="ListParagraph"/>
        <w:rPr>
          <w:lang w:val="en-US"/>
        </w:rPr>
      </w:pPr>
    </w:p>
    <w:p w14:paraId="1A996DD9" w14:textId="230117E4" w:rsidR="006407D6" w:rsidRPr="006407D6" w:rsidRDefault="006407D6" w:rsidP="006407D6">
      <w:pPr>
        <w:pStyle w:val="ListParagraph"/>
        <w:numPr>
          <w:ilvl w:val="0"/>
          <w:numId w:val="3"/>
        </w:numPr>
        <w:rPr>
          <w:lang w:val="en-US"/>
        </w:rPr>
      </w:pPr>
      <w:r w:rsidRPr="006407D6">
        <w:rPr>
          <w:rFonts w:cs="Vijaya"/>
          <w:cs/>
          <w:lang w:val="en-US" w:bidi="ta-IN"/>
        </w:rPr>
        <w:t>இந்த</w:t>
      </w:r>
      <w:r>
        <w:rPr>
          <w:rFonts w:cs="Vijaya"/>
          <w:lang w:val="en-US" w:bidi="ta-IN"/>
        </w:rPr>
        <w:tab/>
      </w:r>
      <w:r w:rsidRPr="006407D6">
        <w:rPr>
          <w:rFonts w:cs="Vijaya"/>
          <w:cs/>
          <w:lang w:val="en-US" w:bidi="ta-IN"/>
        </w:rPr>
        <w:t>நாட்டில்</w:t>
      </w:r>
      <w:r w:rsidR="00C4743C">
        <w:rPr>
          <w:rFonts w:cs="Vijaya"/>
          <w:lang w:val="en-US" w:bidi="ta-IN"/>
        </w:rPr>
        <w:t xml:space="preserve"> </w:t>
      </w:r>
      <w:r w:rsidR="00C4743C">
        <w:rPr>
          <w:rFonts w:cs="Vijaya"/>
          <w:lang w:val="en-US" w:bidi="ta-IN"/>
        </w:rPr>
        <w:tab/>
      </w:r>
      <w:r w:rsidRPr="006407D6">
        <w:rPr>
          <w:rFonts w:cs="Vijaya"/>
          <w:cs/>
          <w:lang w:val="en-US" w:bidi="ta-IN"/>
        </w:rPr>
        <w:t xml:space="preserve">பெரும்பான்மையோர் </w:t>
      </w:r>
      <w:r>
        <w:rPr>
          <w:rFonts w:cs="Vijaya"/>
          <w:lang w:val="en-US" w:bidi="ta-IN"/>
        </w:rPr>
        <w:tab/>
      </w:r>
      <w:r w:rsidRPr="00C07769">
        <w:rPr>
          <w:rFonts w:cs="Vijaya"/>
          <w:b/>
          <w:bCs/>
          <w:cs/>
          <w:lang w:val="en-US" w:bidi="ta-IN"/>
        </w:rPr>
        <w:t xml:space="preserve">அடிமைத்தன </w:t>
      </w:r>
      <w:r w:rsidRPr="00C07769">
        <w:rPr>
          <w:rFonts w:cs="Vijaya"/>
          <w:b/>
          <w:bCs/>
          <w:lang w:val="en-US" w:bidi="ta-IN"/>
        </w:rPr>
        <w:tab/>
      </w:r>
      <w:r w:rsidRPr="00C07769">
        <w:rPr>
          <w:rFonts w:cs="Vijaya"/>
          <w:b/>
          <w:bCs/>
          <w:cs/>
          <w:lang w:val="en-US" w:bidi="ta-IN"/>
        </w:rPr>
        <w:t>ஒழிப்பை</w:t>
      </w:r>
      <w:r w:rsidRPr="006407D6">
        <w:rPr>
          <w:rFonts w:cs="Vijaya"/>
          <w:cs/>
          <w:lang w:val="en-US" w:bidi="ta-IN"/>
        </w:rPr>
        <w:t xml:space="preserve"> </w:t>
      </w:r>
      <w:r>
        <w:rPr>
          <w:rFonts w:cs="Vijaya"/>
          <w:lang w:val="en-US" w:bidi="ta-IN"/>
        </w:rPr>
        <w:tab/>
      </w:r>
    </w:p>
    <w:p w14:paraId="22E6DCE0" w14:textId="491CD3C3" w:rsidR="006407D6" w:rsidRPr="00C07769" w:rsidRDefault="00C4743C" w:rsidP="006407D6">
      <w:pPr>
        <w:pStyle w:val="ListParagraph"/>
        <w:ind w:left="1080"/>
        <w:rPr>
          <w:rFonts w:cs="Vijaya"/>
          <w:b/>
          <w:bCs/>
          <w:i/>
          <w:iCs/>
          <w:lang w:val="en-US" w:bidi="ta-IN"/>
        </w:rPr>
      </w:pPr>
      <w:r w:rsidRPr="00D757CA">
        <w:rPr>
          <w:rFonts w:cs="Vijaya"/>
          <w:i/>
          <w:iCs/>
          <w:lang w:val="en-US" w:bidi="ta-IN"/>
        </w:rPr>
        <w:t>indha</w:t>
      </w:r>
      <w:r w:rsidRPr="00D757CA">
        <w:rPr>
          <w:rFonts w:cs="Vijaya"/>
          <w:i/>
          <w:iCs/>
          <w:lang w:val="en-US" w:bidi="ta-IN"/>
        </w:rPr>
        <w:tab/>
        <w:t>naatil</w:t>
      </w:r>
      <w:r w:rsidRPr="00D757CA">
        <w:rPr>
          <w:rFonts w:cs="Vijaya"/>
          <w:i/>
          <w:iCs/>
          <w:lang w:val="en-US" w:bidi="ta-IN"/>
        </w:rPr>
        <w:tab/>
      </w:r>
      <w:r w:rsidRPr="00D757CA">
        <w:rPr>
          <w:rFonts w:cs="Vijaya"/>
          <w:i/>
          <w:iCs/>
          <w:lang w:val="en-US" w:bidi="ta-IN"/>
        </w:rPr>
        <w:tab/>
        <w:t>perumbaanmaiyor</w:t>
      </w:r>
      <w:r w:rsidRPr="00D757CA">
        <w:rPr>
          <w:rFonts w:cs="Vijaya"/>
          <w:i/>
          <w:iCs/>
          <w:lang w:val="en-US" w:bidi="ta-IN"/>
        </w:rPr>
        <w:tab/>
      </w:r>
      <w:r w:rsidRPr="00C07769">
        <w:rPr>
          <w:rFonts w:cs="Vijaya"/>
          <w:b/>
          <w:bCs/>
          <w:i/>
          <w:iCs/>
          <w:lang w:val="en-US" w:bidi="ta-IN"/>
        </w:rPr>
        <w:t>adaimaithana</w:t>
      </w:r>
      <w:r w:rsidRPr="00C07769">
        <w:rPr>
          <w:rFonts w:cs="Vijaya"/>
          <w:b/>
          <w:bCs/>
          <w:i/>
          <w:iCs/>
          <w:lang w:val="en-US" w:bidi="ta-IN"/>
        </w:rPr>
        <w:tab/>
        <w:t>ozhippai</w:t>
      </w:r>
    </w:p>
    <w:p w14:paraId="37C9987A" w14:textId="41263563" w:rsidR="00C4743C" w:rsidRDefault="00D757CA" w:rsidP="006407D6">
      <w:pPr>
        <w:pStyle w:val="ListParagraph"/>
        <w:ind w:left="1080"/>
        <w:rPr>
          <w:b/>
          <w:bCs/>
          <w:lang w:val="en-US"/>
        </w:rPr>
      </w:pPr>
      <w:r>
        <w:rPr>
          <w:lang w:val="en-US"/>
        </w:rPr>
        <w:t>this</w:t>
      </w:r>
      <w:r>
        <w:rPr>
          <w:lang w:val="en-US"/>
        </w:rPr>
        <w:tab/>
      </w:r>
      <w:r>
        <w:rPr>
          <w:lang w:val="en-US"/>
        </w:rPr>
        <w:tab/>
        <w:t>in.country</w:t>
      </w:r>
      <w:r>
        <w:rPr>
          <w:lang w:val="en-US"/>
        </w:rPr>
        <w:tab/>
        <w:t>majority.people</w:t>
      </w:r>
      <w:r>
        <w:rPr>
          <w:lang w:val="en-US"/>
        </w:rPr>
        <w:tab/>
      </w:r>
      <w:r>
        <w:rPr>
          <w:lang w:val="en-US"/>
        </w:rPr>
        <w:tab/>
      </w:r>
      <w:r w:rsidRPr="00C07769">
        <w:rPr>
          <w:b/>
          <w:bCs/>
          <w:lang w:val="en-US"/>
        </w:rPr>
        <w:t>s</w:t>
      </w:r>
      <w:r w:rsidR="001E213D">
        <w:rPr>
          <w:b/>
          <w:bCs/>
          <w:lang w:val="en-US"/>
        </w:rPr>
        <w:t>la</w:t>
      </w:r>
      <w:r w:rsidRPr="00C07769">
        <w:rPr>
          <w:b/>
          <w:bCs/>
          <w:lang w:val="en-US"/>
        </w:rPr>
        <w:t>very</w:t>
      </w:r>
      <w:r w:rsidRPr="00C07769">
        <w:rPr>
          <w:b/>
          <w:bCs/>
          <w:lang w:val="en-US"/>
        </w:rPr>
        <w:tab/>
      </w:r>
      <w:r w:rsidRPr="00C07769">
        <w:rPr>
          <w:b/>
          <w:bCs/>
          <w:lang w:val="en-US"/>
        </w:rPr>
        <w:tab/>
        <w:t>abolishment</w:t>
      </w:r>
    </w:p>
    <w:p w14:paraId="3D14D986" w14:textId="77777777" w:rsidR="00D35692" w:rsidRPr="006407D6" w:rsidRDefault="00D35692" w:rsidP="006407D6">
      <w:pPr>
        <w:pStyle w:val="ListParagraph"/>
        <w:ind w:left="1080"/>
        <w:rPr>
          <w:lang w:val="en-US"/>
        </w:rPr>
      </w:pPr>
    </w:p>
    <w:p w14:paraId="0F7777FD" w14:textId="58E31495" w:rsidR="006407D6" w:rsidRDefault="006407D6" w:rsidP="006407D6">
      <w:pPr>
        <w:pStyle w:val="ListParagraph"/>
        <w:ind w:left="1080"/>
        <w:rPr>
          <w:rFonts w:cs="Vijaya"/>
          <w:lang w:val="en-US" w:bidi="ta-IN"/>
        </w:rPr>
      </w:pPr>
      <w:r w:rsidRPr="006407D6">
        <w:rPr>
          <w:rFonts w:cs="Vijaya"/>
          <w:cs/>
          <w:lang w:val="en-US" w:bidi="ta-IN"/>
        </w:rPr>
        <w:t>விரும்புகிறார்.</w:t>
      </w:r>
    </w:p>
    <w:p w14:paraId="2072B71C" w14:textId="5686A2BB" w:rsidR="00C4743C" w:rsidRDefault="00C4743C" w:rsidP="006407D6">
      <w:pPr>
        <w:pStyle w:val="ListParagraph"/>
        <w:ind w:left="1080"/>
        <w:rPr>
          <w:rFonts w:cs="Vijaya"/>
          <w:lang w:val="en-US" w:bidi="ta-IN"/>
        </w:rPr>
      </w:pPr>
      <w:r w:rsidRPr="00D757CA">
        <w:rPr>
          <w:rFonts w:cs="Vijaya"/>
          <w:i/>
          <w:iCs/>
          <w:lang w:val="en-US" w:bidi="ta-IN"/>
        </w:rPr>
        <w:t>virumbigiraargal</w:t>
      </w:r>
      <w:r>
        <w:rPr>
          <w:rFonts w:cs="Vijaya"/>
          <w:lang w:val="en-US" w:bidi="ta-IN"/>
        </w:rPr>
        <w:t>.</w:t>
      </w:r>
    </w:p>
    <w:p w14:paraId="7BF17C60" w14:textId="6AE03AE5" w:rsidR="00D757CA" w:rsidRDefault="00D757CA" w:rsidP="006407D6">
      <w:pPr>
        <w:pStyle w:val="ListParagraph"/>
        <w:ind w:left="1080"/>
        <w:rPr>
          <w:rFonts w:cs="Vijaya"/>
          <w:lang w:val="en-US" w:bidi="ta-IN"/>
        </w:rPr>
      </w:pPr>
      <w:r>
        <w:rPr>
          <w:rFonts w:cs="Vijaya"/>
          <w:lang w:val="en-US" w:bidi="ta-IN"/>
        </w:rPr>
        <w:t>wants.</w:t>
      </w:r>
    </w:p>
    <w:p w14:paraId="59ADBEC6" w14:textId="28CDEB62" w:rsidR="00B96F7F" w:rsidRDefault="00D757CA" w:rsidP="00B96F7F">
      <w:pPr>
        <w:pStyle w:val="ListParagraph"/>
        <w:ind w:left="1080"/>
        <w:rPr>
          <w:rFonts w:cs="Vijaya"/>
          <w:lang w:val="en-US" w:bidi="ta-IN"/>
        </w:rPr>
      </w:pPr>
      <w:r>
        <w:rPr>
          <w:rFonts w:cs="Vijaya"/>
          <w:lang w:val="en-US" w:bidi="ta-IN"/>
        </w:rPr>
        <w:t>Majority people in this country wants the abolishment of slavery.</w:t>
      </w:r>
    </w:p>
    <w:p w14:paraId="01DAA991" w14:textId="77777777" w:rsidR="00CA6732" w:rsidRDefault="00CA6732" w:rsidP="00B96F7F">
      <w:pPr>
        <w:pStyle w:val="ListParagraph"/>
        <w:ind w:left="1080"/>
        <w:rPr>
          <w:rFonts w:cs="Vijaya"/>
          <w:lang w:val="en-US" w:bidi="ta-IN"/>
        </w:rPr>
      </w:pPr>
    </w:p>
    <w:p w14:paraId="2D5A34BD" w14:textId="46148D93" w:rsidR="00452908" w:rsidRPr="00E06494" w:rsidRDefault="007023CB" w:rsidP="00B96F7F">
      <w:pPr>
        <w:pStyle w:val="ListParagraph"/>
        <w:numPr>
          <w:ilvl w:val="0"/>
          <w:numId w:val="3"/>
        </w:numPr>
        <w:rPr>
          <w:rFonts w:cs="Vijaya"/>
          <w:b/>
          <w:bCs/>
          <w:lang w:val="en-US" w:bidi="ta-IN"/>
        </w:rPr>
      </w:pPr>
      <w:r w:rsidRPr="007023CB">
        <w:rPr>
          <w:rFonts w:cs="Vijaya"/>
          <w:cs/>
          <w:lang w:val="en-US" w:bidi="ta-IN"/>
        </w:rPr>
        <w:t>நிலங்களை</w:t>
      </w:r>
      <w:r w:rsidR="0096253E">
        <w:rPr>
          <w:rFonts w:cs="Vijaya"/>
          <w:lang w:val="en-US" w:bidi="ta-IN"/>
        </w:rPr>
        <w:tab/>
      </w:r>
      <w:r w:rsidR="0096253E">
        <w:rPr>
          <w:rFonts w:cs="Vijaya"/>
          <w:lang w:val="en-US" w:bidi="ta-IN"/>
        </w:rPr>
        <w:tab/>
      </w:r>
      <w:r w:rsidRPr="007023CB">
        <w:rPr>
          <w:rFonts w:cs="Vijaya"/>
          <w:cs/>
          <w:lang w:val="en-US" w:bidi="ta-IN"/>
        </w:rPr>
        <w:t>வாங்கியவர்கள்</w:t>
      </w:r>
      <w:r w:rsidR="0096253E">
        <w:rPr>
          <w:rFonts w:cs="Vijaya"/>
          <w:lang w:val="en-US" w:bidi="ta-IN"/>
        </w:rPr>
        <w:tab/>
      </w:r>
      <w:r w:rsidR="0096253E">
        <w:rPr>
          <w:rFonts w:cs="Vijaya"/>
          <w:lang w:val="en-US" w:bidi="ta-IN"/>
        </w:rPr>
        <w:tab/>
      </w:r>
      <w:r w:rsidRPr="00E06494">
        <w:rPr>
          <w:rFonts w:cs="Vijaya"/>
          <w:b/>
          <w:bCs/>
          <w:cs/>
          <w:lang w:val="en-US" w:bidi="ta-IN"/>
        </w:rPr>
        <w:t>பணத்தை</w:t>
      </w:r>
      <w:r w:rsidR="0096253E" w:rsidRPr="00E06494">
        <w:rPr>
          <w:rFonts w:cs="Vijaya"/>
          <w:b/>
          <w:bCs/>
          <w:lang w:val="en-US" w:bidi="ta-IN"/>
        </w:rPr>
        <w:tab/>
      </w:r>
      <w:r w:rsidRPr="00E06494">
        <w:rPr>
          <w:rFonts w:cs="Vijaya"/>
          <w:b/>
          <w:bCs/>
          <w:cs/>
          <w:lang w:val="en-US" w:bidi="ta-IN"/>
        </w:rPr>
        <w:t>இழந்து</w:t>
      </w:r>
      <w:r w:rsidRPr="00E06494">
        <w:rPr>
          <w:rFonts w:cs="Vijaya"/>
          <w:b/>
          <w:bCs/>
          <w:lang w:val="en-US"/>
        </w:rPr>
        <w:t>,</w:t>
      </w:r>
      <w:r w:rsidR="0096253E" w:rsidRPr="00E06494">
        <w:rPr>
          <w:rFonts w:cs="Vijaya"/>
          <w:b/>
          <w:bCs/>
          <w:lang w:val="en-US"/>
        </w:rPr>
        <w:tab/>
      </w:r>
      <w:r w:rsidR="0096253E" w:rsidRPr="00E06494">
        <w:rPr>
          <w:rFonts w:cs="Vijaya"/>
          <w:b/>
          <w:bCs/>
          <w:lang w:val="en-US"/>
        </w:rPr>
        <w:tab/>
      </w:r>
      <w:r w:rsidRPr="00E06494">
        <w:rPr>
          <w:rFonts w:cs="Vijaya"/>
          <w:b/>
          <w:bCs/>
          <w:cs/>
          <w:lang w:val="en-US" w:bidi="ta-IN"/>
        </w:rPr>
        <w:t xml:space="preserve">நிலத்தையும் </w:t>
      </w:r>
    </w:p>
    <w:p w14:paraId="16694973" w14:textId="07C96603" w:rsidR="00452908" w:rsidRPr="00E06494" w:rsidRDefault="0096253E" w:rsidP="00452908">
      <w:pPr>
        <w:pStyle w:val="ListParagraph"/>
        <w:ind w:left="1080"/>
        <w:rPr>
          <w:rFonts w:cs="Vijaya"/>
          <w:b/>
          <w:bCs/>
          <w:i/>
          <w:iCs/>
          <w:lang w:val="en-US" w:bidi="ta-IN"/>
        </w:rPr>
      </w:pPr>
      <w:r w:rsidRPr="0096253E">
        <w:rPr>
          <w:rFonts w:cs="Vijaya"/>
          <w:i/>
          <w:iCs/>
          <w:lang w:val="en-US" w:bidi="ta-IN"/>
        </w:rPr>
        <w:t>nilangalai</w:t>
      </w:r>
      <w:r w:rsidRPr="0096253E">
        <w:rPr>
          <w:rFonts w:cs="Vijaya"/>
          <w:i/>
          <w:iCs/>
          <w:lang w:val="en-US" w:bidi="ta-IN"/>
        </w:rPr>
        <w:tab/>
      </w:r>
      <w:r w:rsidRPr="0096253E">
        <w:rPr>
          <w:rFonts w:cs="Vijaya"/>
          <w:i/>
          <w:iCs/>
          <w:lang w:val="en-US" w:bidi="ta-IN"/>
        </w:rPr>
        <w:tab/>
        <w:t>vaangiyavargal</w:t>
      </w:r>
      <w:r w:rsidRPr="0096253E">
        <w:rPr>
          <w:rFonts w:cs="Vijaya"/>
          <w:i/>
          <w:iCs/>
          <w:lang w:val="en-US" w:bidi="ta-IN"/>
        </w:rPr>
        <w:tab/>
      </w:r>
      <w:r w:rsidRPr="0096253E">
        <w:rPr>
          <w:rFonts w:cs="Vijaya"/>
          <w:i/>
          <w:iCs/>
          <w:lang w:val="en-US" w:bidi="ta-IN"/>
        </w:rPr>
        <w:tab/>
      </w:r>
      <w:r w:rsidRPr="00E06494">
        <w:rPr>
          <w:rFonts w:cs="Vijaya"/>
          <w:b/>
          <w:bCs/>
          <w:i/>
          <w:iCs/>
          <w:lang w:val="en-US" w:bidi="ta-IN"/>
        </w:rPr>
        <w:t>panathai</w:t>
      </w:r>
      <w:r w:rsidRPr="00E06494">
        <w:rPr>
          <w:rFonts w:cs="Vijaya"/>
          <w:b/>
          <w:bCs/>
          <w:i/>
          <w:iCs/>
          <w:lang w:val="en-US" w:bidi="ta-IN"/>
        </w:rPr>
        <w:tab/>
        <w:t>izhandhu</w:t>
      </w:r>
      <w:r w:rsidRPr="00E06494">
        <w:rPr>
          <w:rFonts w:cs="Vijaya"/>
          <w:b/>
          <w:bCs/>
          <w:i/>
          <w:iCs/>
          <w:lang w:val="en-US" w:bidi="ta-IN"/>
        </w:rPr>
        <w:tab/>
        <w:t>nilathaiyum</w:t>
      </w:r>
    </w:p>
    <w:p w14:paraId="7BC83222" w14:textId="1DCE0367" w:rsidR="000A0D31" w:rsidRDefault="000A0D31" w:rsidP="00452908">
      <w:pPr>
        <w:pStyle w:val="ListParagraph"/>
        <w:ind w:left="1080"/>
        <w:rPr>
          <w:rFonts w:cs="Vijaya"/>
          <w:b/>
          <w:bCs/>
          <w:lang w:val="en-US" w:bidi="ta-IN"/>
        </w:rPr>
      </w:pPr>
      <w:r>
        <w:rPr>
          <w:rFonts w:cs="Vijaya"/>
          <w:lang w:val="en-US" w:bidi="ta-IN"/>
        </w:rPr>
        <w:t>lands</w:t>
      </w:r>
      <w:r>
        <w:rPr>
          <w:rFonts w:cs="Vijaya"/>
          <w:lang w:val="en-US" w:bidi="ta-IN"/>
        </w:rPr>
        <w:tab/>
      </w:r>
      <w:r>
        <w:rPr>
          <w:rFonts w:cs="Vijaya"/>
          <w:lang w:val="en-US" w:bidi="ta-IN"/>
        </w:rPr>
        <w:tab/>
        <w:t>those.who.bought</w:t>
      </w:r>
      <w:r>
        <w:rPr>
          <w:rFonts w:cs="Vijaya"/>
          <w:lang w:val="en-US" w:bidi="ta-IN"/>
        </w:rPr>
        <w:tab/>
      </w:r>
      <w:r w:rsidRPr="00E06494">
        <w:rPr>
          <w:rFonts w:cs="Vijaya"/>
          <w:b/>
          <w:bCs/>
          <w:lang w:val="en-US" w:bidi="ta-IN"/>
        </w:rPr>
        <w:t>money</w:t>
      </w:r>
      <w:r w:rsidRPr="00E06494">
        <w:rPr>
          <w:rFonts w:cs="Vijaya"/>
          <w:b/>
          <w:bCs/>
          <w:lang w:val="en-US" w:bidi="ta-IN"/>
        </w:rPr>
        <w:tab/>
      </w:r>
      <w:r w:rsidRPr="00E06494">
        <w:rPr>
          <w:rFonts w:cs="Vijaya"/>
          <w:b/>
          <w:bCs/>
          <w:lang w:val="en-US" w:bidi="ta-IN"/>
        </w:rPr>
        <w:tab/>
        <w:t>having.lost</w:t>
      </w:r>
      <w:r w:rsidRPr="00E06494">
        <w:rPr>
          <w:rFonts w:cs="Vijaya"/>
          <w:b/>
          <w:bCs/>
          <w:lang w:val="en-US" w:bidi="ta-IN"/>
        </w:rPr>
        <w:tab/>
        <w:t>land</w:t>
      </w:r>
    </w:p>
    <w:p w14:paraId="1B042B39" w14:textId="77777777" w:rsidR="00D35692" w:rsidRPr="00E06494" w:rsidRDefault="00D35692" w:rsidP="00452908">
      <w:pPr>
        <w:pStyle w:val="ListParagraph"/>
        <w:ind w:left="1080"/>
        <w:rPr>
          <w:rFonts w:cs="Vijaya"/>
          <w:b/>
          <w:bCs/>
          <w:lang w:val="en-US" w:bidi="ta-IN"/>
        </w:rPr>
      </w:pPr>
    </w:p>
    <w:p w14:paraId="360E42A3" w14:textId="421985C3" w:rsidR="00B96F7F" w:rsidRDefault="007023CB" w:rsidP="00452908">
      <w:pPr>
        <w:pStyle w:val="ListParagraph"/>
        <w:ind w:left="1080"/>
        <w:rPr>
          <w:rFonts w:cs="Vijaya"/>
          <w:lang w:val="en-US" w:bidi="ta-IN"/>
        </w:rPr>
      </w:pPr>
      <w:r w:rsidRPr="00E06494">
        <w:rPr>
          <w:rFonts w:cs="Vijaya"/>
          <w:b/>
          <w:bCs/>
          <w:cs/>
          <w:lang w:val="en-US" w:bidi="ta-IN"/>
        </w:rPr>
        <w:t>இழந்து</w:t>
      </w:r>
      <w:r w:rsidRPr="007023CB">
        <w:rPr>
          <w:rFonts w:cs="Vijaya"/>
          <w:cs/>
          <w:lang w:val="en-US" w:bidi="ta-IN"/>
        </w:rPr>
        <w:t xml:space="preserve"> </w:t>
      </w:r>
      <w:r w:rsidR="00452908">
        <w:rPr>
          <w:rFonts w:cs="Vijaya"/>
          <w:lang w:val="en-US" w:bidi="ta-IN"/>
        </w:rPr>
        <w:tab/>
      </w:r>
      <w:r w:rsidR="0096253E">
        <w:rPr>
          <w:rFonts w:cs="Vijaya"/>
          <w:lang w:val="en-US" w:bidi="ta-IN"/>
        </w:rPr>
        <w:tab/>
      </w:r>
      <w:r w:rsidRPr="007023CB">
        <w:rPr>
          <w:rFonts w:cs="Vijaya"/>
          <w:cs/>
          <w:lang w:val="en-US" w:bidi="ta-IN"/>
        </w:rPr>
        <w:t>தவிக்கிறார்கள்.</w:t>
      </w:r>
    </w:p>
    <w:p w14:paraId="26619BAE" w14:textId="45D0D9D3" w:rsidR="0096253E" w:rsidRDefault="000A0D31" w:rsidP="00452908">
      <w:pPr>
        <w:pStyle w:val="ListParagraph"/>
        <w:ind w:left="1080"/>
        <w:rPr>
          <w:rFonts w:cs="Vijaya"/>
          <w:i/>
          <w:iCs/>
          <w:lang w:val="en-US" w:bidi="ta-IN"/>
        </w:rPr>
      </w:pPr>
      <w:r w:rsidRPr="00E06494">
        <w:rPr>
          <w:rFonts w:cs="Vijaya"/>
          <w:b/>
          <w:bCs/>
          <w:i/>
          <w:iCs/>
          <w:lang w:val="en-US" w:bidi="ta-IN"/>
        </w:rPr>
        <w:t>izhandhu</w:t>
      </w:r>
      <w:r w:rsidR="0096253E" w:rsidRPr="0096253E">
        <w:rPr>
          <w:rFonts w:cs="Vijaya"/>
          <w:i/>
          <w:iCs/>
          <w:lang w:val="en-US" w:bidi="ta-IN"/>
        </w:rPr>
        <w:tab/>
      </w:r>
      <w:r w:rsidR="0096253E" w:rsidRPr="0096253E">
        <w:rPr>
          <w:rFonts w:cs="Vijaya"/>
          <w:i/>
          <w:iCs/>
          <w:lang w:val="en-US" w:bidi="ta-IN"/>
        </w:rPr>
        <w:tab/>
        <w:t>thavikiraargal.</w:t>
      </w:r>
    </w:p>
    <w:p w14:paraId="61058E59" w14:textId="0B6103B8" w:rsidR="000A0D31" w:rsidRDefault="000A0D31" w:rsidP="00452908">
      <w:pPr>
        <w:pStyle w:val="ListParagraph"/>
        <w:ind w:left="1080"/>
        <w:rPr>
          <w:rFonts w:cs="Vijaya"/>
          <w:lang w:val="en-US" w:bidi="ta-IN"/>
        </w:rPr>
      </w:pPr>
      <w:r w:rsidRPr="00E06494">
        <w:rPr>
          <w:rFonts w:cs="Vijaya"/>
          <w:b/>
          <w:bCs/>
          <w:lang w:val="en-US" w:bidi="ta-IN"/>
        </w:rPr>
        <w:t>having.lost</w:t>
      </w:r>
      <w:r>
        <w:rPr>
          <w:rFonts w:cs="Vijaya"/>
          <w:lang w:val="en-US" w:bidi="ta-IN"/>
        </w:rPr>
        <w:tab/>
      </w:r>
      <w:r>
        <w:rPr>
          <w:rFonts w:cs="Vijaya"/>
          <w:lang w:val="en-US" w:bidi="ta-IN"/>
        </w:rPr>
        <w:tab/>
        <w:t>are.suffering.</w:t>
      </w:r>
    </w:p>
    <w:p w14:paraId="19E01E9D" w14:textId="77A1A912" w:rsidR="00CA6732" w:rsidRDefault="007F0DD3" w:rsidP="00C90B95">
      <w:pPr>
        <w:pStyle w:val="ListParagraph"/>
        <w:ind w:left="1080"/>
        <w:rPr>
          <w:rFonts w:cs="Vijaya"/>
          <w:lang w:val="en-US" w:bidi="ta-IN"/>
        </w:rPr>
      </w:pPr>
      <w:r>
        <w:rPr>
          <w:rFonts w:cs="Vijaya"/>
          <w:lang w:val="en-US" w:bidi="ta-IN"/>
        </w:rPr>
        <w:t xml:space="preserve">Those who bought the lands are suffering </w:t>
      </w:r>
      <w:r w:rsidRPr="00F13BB9">
        <w:rPr>
          <w:rFonts w:cs="Vijaya"/>
          <w:b/>
          <w:bCs/>
          <w:lang w:val="en-US" w:bidi="ta-IN"/>
        </w:rPr>
        <w:t>having lost the money and land</w:t>
      </w:r>
      <w:r>
        <w:rPr>
          <w:rFonts w:cs="Vijaya"/>
          <w:lang w:val="en-US" w:bidi="ta-IN"/>
        </w:rPr>
        <w:t>.</w:t>
      </w:r>
    </w:p>
    <w:p w14:paraId="173F6381" w14:textId="77777777" w:rsidR="00B82436" w:rsidRDefault="00B82436" w:rsidP="00C90B95">
      <w:pPr>
        <w:pStyle w:val="ListParagraph"/>
        <w:ind w:left="1080"/>
        <w:rPr>
          <w:rFonts w:cs="Vijaya"/>
          <w:lang w:val="en-US" w:bidi="ta-IN"/>
        </w:rPr>
      </w:pPr>
    </w:p>
    <w:p w14:paraId="2277AAE1" w14:textId="77777777" w:rsidR="00B82436" w:rsidRDefault="00B82436" w:rsidP="00C90B95">
      <w:pPr>
        <w:pStyle w:val="ListParagraph"/>
        <w:ind w:left="1080"/>
        <w:rPr>
          <w:rFonts w:cs="Vijaya"/>
          <w:lang w:val="en-US" w:bidi="ta-IN"/>
        </w:rPr>
      </w:pPr>
    </w:p>
    <w:p w14:paraId="20F91CD9" w14:textId="77777777" w:rsidR="00C90B95" w:rsidRDefault="00C90B95" w:rsidP="00C90B95">
      <w:pPr>
        <w:pStyle w:val="ListParagraph"/>
        <w:ind w:left="1080"/>
        <w:rPr>
          <w:rFonts w:cs="Vijaya"/>
          <w:lang w:val="en-US" w:bidi="ta-IN"/>
        </w:rPr>
      </w:pPr>
    </w:p>
    <w:p w14:paraId="63580E04" w14:textId="4B3EA263" w:rsidR="00C90B95" w:rsidRDefault="00C30BC0" w:rsidP="00C30BC0">
      <w:pPr>
        <w:pStyle w:val="ListParagraph"/>
        <w:numPr>
          <w:ilvl w:val="0"/>
          <w:numId w:val="2"/>
        </w:numPr>
        <w:rPr>
          <w:rFonts w:cs="Vijaya"/>
          <w:lang w:val="en-US" w:bidi="ta-IN"/>
        </w:rPr>
      </w:pPr>
      <w:r w:rsidRPr="00C30BC0">
        <w:rPr>
          <w:rFonts w:cs="Vijaya"/>
          <w:lang w:val="en-US" w:bidi="ta-IN"/>
        </w:rPr>
        <w:t>Case_of_object_inTamil</w:t>
      </w:r>
      <w:r>
        <w:rPr>
          <w:rFonts w:cs="Vijaya"/>
          <w:lang w:val="en-US" w:bidi="ta-IN"/>
        </w:rPr>
        <w:t>:</w:t>
      </w:r>
    </w:p>
    <w:p w14:paraId="3EEC3D8E" w14:textId="77777777" w:rsidR="00867F23" w:rsidRDefault="00C30BC0" w:rsidP="00E866C6">
      <w:pPr>
        <w:pStyle w:val="ListParagraph"/>
        <w:rPr>
          <w:rFonts w:cs="Vijaya"/>
          <w:lang w:val="en-US" w:bidi="ta-IN"/>
        </w:rPr>
      </w:pPr>
      <w:r>
        <w:rPr>
          <w:rFonts w:cs="Vijaya"/>
          <w:lang w:val="en-US" w:bidi="ta-IN"/>
        </w:rPr>
        <w:t xml:space="preserve">This column provides the Tamil grammatical terms for object cases. </w:t>
      </w:r>
      <w:r w:rsidR="00867F23">
        <w:rPr>
          <w:rFonts w:cs="Vijaya"/>
          <w:lang w:val="en-US" w:bidi="ta-IN"/>
        </w:rPr>
        <w:t>There are totally 6 values in this column. They are ‘</w:t>
      </w:r>
      <w:r w:rsidR="00867F23" w:rsidRPr="00867F23">
        <w:rPr>
          <w:rFonts w:cs="Vijaya"/>
          <w:lang w:val="en-US" w:bidi="ta-IN"/>
        </w:rPr>
        <w:t>2nd vaetrumai '</w:t>
      </w:r>
      <w:r w:rsidR="00867F23" w:rsidRPr="00867F23">
        <w:rPr>
          <w:rFonts w:cs="Vijaya"/>
          <w:cs/>
          <w:lang w:val="en-US" w:bidi="ta-IN"/>
        </w:rPr>
        <w:t>ஐ</w:t>
      </w:r>
      <w:r w:rsidR="00867F23" w:rsidRPr="00867F23">
        <w:rPr>
          <w:rFonts w:cs="Vijaya"/>
          <w:lang w:val="en-US" w:bidi="ta-IN"/>
        </w:rPr>
        <w:t>'</w:t>
      </w:r>
      <w:r w:rsidR="00867F23">
        <w:rPr>
          <w:rFonts w:cs="Vijaya"/>
          <w:lang w:val="en-US" w:bidi="ta-IN"/>
        </w:rPr>
        <w:t>, ‘</w:t>
      </w:r>
      <w:r w:rsidR="00867F23" w:rsidRPr="00867F23">
        <w:rPr>
          <w:rFonts w:cs="Vijaya"/>
          <w:lang w:val="en-US" w:bidi="ta-IN"/>
        </w:rPr>
        <w:t>4th vaetrumai '</w:t>
      </w:r>
      <w:r w:rsidR="00867F23" w:rsidRPr="00867F23">
        <w:rPr>
          <w:rFonts w:cs="Vijaya"/>
          <w:cs/>
          <w:lang w:val="en-US" w:bidi="ta-IN"/>
        </w:rPr>
        <w:t>கு</w:t>
      </w:r>
      <w:r w:rsidR="00867F23" w:rsidRPr="00867F23">
        <w:rPr>
          <w:rFonts w:cs="Vijaya"/>
          <w:lang w:val="en-US" w:bidi="ta-IN"/>
        </w:rPr>
        <w:t>'</w:t>
      </w:r>
      <w:r w:rsidR="00867F23">
        <w:rPr>
          <w:rFonts w:cs="Vijaya"/>
          <w:lang w:val="en-US" w:bidi="ta-IN"/>
        </w:rPr>
        <w:t>, ‘</w:t>
      </w:r>
      <w:r w:rsidR="00867F23" w:rsidRPr="00867F23">
        <w:rPr>
          <w:rFonts w:cs="Vijaya"/>
          <w:lang w:val="en-US" w:bidi="ta-IN"/>
        </w:rPr>
        <w:t>ethir kaala vinaiyecham</w:t>
      </w:r>
      <w:r w:rsidR="00867F23">
        <w:rPr>
          <w:rFonts w:cs="Vijaya"/>
          <w:lang w:val="en-US" w:bidi="ta-IN"/>
        </w:rPr>
        <w:t>’, ‘</w:t>
      </w:r>
      <w:r w:rsidR="00867F23" w:rsidRPr="00867F23">
        <w:rPr>
          <w:rFonts w:cs="Vijaya"/>
          <w:lang w:val="en-US" w:bidi="ta-IN"/>
        </w:rPr>
        <w:t>idaichol thodar</w:t>
      </w:r>
      <w:r w:rsidR="00867F23">
        <w:rPr>
          <w:rFonts w:cs="Vijaya"/>
          <w:lang w:val="en-US" w:bidi="ta-IN"/>
        </w:rPr>
        <w:t>’,’</w:t>
      </w:r>
      <w:r w:rsidR="00867F23" w:rsidRPr="00867F23">
        <w:t xml:space="preserve"> </w:t>
      </w:r>
      <w:r w:rsidR="00867F23" w:rsidRPr="00867F23">
        <w:rPr>
          <w:rFonts w:cs="Vijaya"/>
          <w:lang w:val="en-US" w:bidi="ta-IN"/>
        </w:rPr>
        <w:t>irandha kaala vinaiyecham</w:t>
      </w:r>
      <w:r w:rsidR="00867F23">
        <w:rPr>
          <w:rFonts w:cs="Vijaya"/>
          <w:lang w:val="en-US" w:bidi="ta-IN"/>
        </w:rPr>
        <w:t>’ and ‘</w:t>
      </w:r>
      <w:r w:rsidR="00867F23" w:rsidRPr="00867F23">
        <w:rPr>
          <w:rFonts w:cs="Vijaya"/>
          <w:lang w:val="en-US" w:bidi="ta-IN"/>
        </w:rPr>
        <w:t>nigazh kaala vinayecham</w:t>
      </w:r>
      <w:r w:rsidR="00867F23">
        <w:rPr>
          <w:rFonts w:cs="Vijaya"/>
          <w:lang w:val="en-US" w:bidi="ta-IN"/>
        </w:rPr>
        <w:t xml:space="preserve">. </w:t>
      </w:r>
    </w:p>
    <w:p w14:paraId="5B4CE500" w14:textId="77777777" w:rsidR="00867F23" w:rsidRDefault="00867F23" w:rsidP="00E866C6">
      <w:pPr>
        <w:pStyle w:val="ListParagraph"/>
        <w:rPr>
          <w:rFonts w:cs="Vijaya"/>
          <w:lang w:val="en-US" w:bidi="ta-IN"/>
        </w:rPr>
      </w:pPr>
    </w:p>
    <w:p w14:paraId="4F0437B6" w14:textId="1EECAC6B" w:rsidR="005A6190" w:rsidRDefault="00E866C6" w:rsidP="00E866C6">
      <w:pPr>
        <w:pStyle w:val="ListParagraph"/>
        <w:rPr>
          <w:rFonts w:cs="Vijaya"/>
          <w:lang w:val="en-US" w:bidi="ta-IN"/>
        </w:rPr>
      </w:pPr>
      <w:r>
        <w:rPr>
          <w:rFonts w:cs="Vijaya"/>
          <w:lang w:val="en-US" w:bidi="ta-IN"/>
        </w:rPr>
        <w:t xml:space="preserve">In Tamil, the accusative case </w:t>
      </w:r>
      <w:r w:rsidR="00AB304D">
        <w:rPr>
          <w:rFonts w:cs="Vijaya"/>
          <w:lang w:val="en-US" w:bidi="ta-IN"/>
        </w:rPr>
        <w:t xml:space="preserve">has </w:t>
      </w:r>
      <w:r>
        <w:rPr>
          <w:rFonts w:cs="Vijaya"/>
          <w:lang w:val="en-US" w:bidi="ta-IN"/>
        </w:rPr>
        <w:t>particle ‘</w:t>
      </w:r>
      <w:r w:rsidRPr="00E866C6">
        <w:rPr>
          <w:rFonts w:cs="Vijaya"/>
          <w:cs/>
          <w:lang w:val="en-US" w:bidi="ta-IN"/>
        </w:rPr>
        <w:t>ஐ</w:t>
      </w:r>
      <w:r>
        <w:rPr>
          <w:rFonts w:cs="Vijaya"/>
          <w:lang w:val="en-US" w:bidi="ta-IN"/>
        </w:rPr>
        <w:t xml:space="preserve"> (i)’ at the end</w:t>
      </w:r>
      <w:r w:rsidR="00867F23">
        <w:rPr>
          <w:rFonts w:cs="Vijaya"/>
          <w:lang w:val="en-US" w:bidi="ta-IN"/>
        </w:rPr>
        <w:t xml:space="preserve"> and </w:t>
      </w:r>
      <w:r w:rsidR="003B029A">
        <w:rPr>
          <w:rFonts w:cs="Vijaya"/>
          <w:lang w:val="en-US" w:bidi="ta-IN"/>
        </w:rPr>
        <w:t>It is called ‘</w:t>
      </w:r>
      <w:r w:rsidR="003B029A" w:rsidRPr="003B029A">
        <w:rPr>
          <w:rFonts w:cs="Vijaya"/>
          <w:lang w:val="en-US" w:bidi="ta-IN"/>
        </w:rPr>
        <w:t>2nd vaetrumai</w:t>
      </w:r>
      <w:r w:rsidR="003B029A">
        <w:rPr>
          <w:rFonts w:cs="Vijaya"/>
          <w:lang w:val="en-US" w:bidi="ta-IN"/>
        </w:rPr>
        <w:t xml:space="preserve">’. </w:t>
      </w:r>
      <w:r>
        <w:rPr>
          <w:rFonts w:cs="Vijaya"/>
          <w:lang w:val="en-US" w:bidi="ta-IN"/>
        </w:rPr>
        <w:t>(</w:t>
      </w:r>
      <w:r w:rsidR="000B775E">
        <w:rPr>
          <w:rFonts w:cs="Vijaya"/>
          <w:lang w:val="en-US" w:bidi="ta-IN"/>
        </w:rPr>
        <w:t>6</w:t>
      </w:r>
      <w:r>
        <w:rPr>
          <w:rFonts w:cs="Vijaya"/>
          <w:lang w:val="en-US" w:bidi="ta-IN"/>
        </w:rPr>
        <w:t>) is the accusative</w:t>
      </w:r>
      <w:r w:rsidR="00B6232F">
        <w:rPr>
          <w:rFonts w:cs="Vijaya"/>
          <w:lang w:val="en-US" w:bidi="ta-IN"/>
        </w:rPr>
        <w:t xml:space="preserve"> case</w:t>
      </w:r>
      <w:r>
        <w:rPr>
          <w:rFonts w:cs="Vijaya"/>
          <w:lang w:val="en-US" w:bidi="ta-IN"/>
        </w:rPr>
        <w:t xml:space="preserve">. The dative case </w:t>
      </w:r>
      <w:r w:rsidR="00AB304D">
        <w:rPr>
          <w:rFonts w:cs="Vijaya"/>
          <w:lang w:val="en-US" w:bidi="ta-IN"/>
        </w:rPr>
        <w:t xml:space="preserve">has </w:t>
      </w:r>
      <w:r>
        <w:rPr>
          <w:rFonts w:cs="Vijaya"/>
          <w:lang w:val="en-US" w:bidi="ta-IN"/>
        </w:rPr>
        <w:t>particle ‘</w:t>
      </w:r>
      <w:r w:rsidR="003B029A" w:rsidRPr="003B029A">
        <w:rPr>
          <w:rFonts w:cs="Vijaya"/>
          <w:cs/>
          <w:lang w:val="en-US" w:bidi="ta-IN"/>
        </w:rPr>
        <w:t>கு</w:t>
      </w:r>
      <w:r w:rsidR="003B029A">
        <w:rPr>
          <w:rFonts w:cs="Vijaya"/>
          <w:lang w:val="en-US" w:bidi="ta-IN"/>
        </w:rPr>
        <w:t xml:space="preserve"> (ku)</w:t>
      </w:r>
      <w:r>
        <w:rPr>
          <w:rFonts w:cs="Vijaya"/>
          <w:lang w:val="en-US" w:bidi="ta-IN"/>
        </w:rPr>
        <w:t>’</w:t>
      </w:r>
      <w:r w:rsidR="003B029A">
        <w:rPr>
          <w:rFonts w:cs="Vijaya"/>
          <w:lang w:val="en-US" w:bidi="ta-IN"/>
        </w:rPr>
        <w:t xml:space="preserve"> at the end</w:t>
      </w:r>
      <w:r w:rsidR="00B6232F">
        <w:rPr>
          <w:rFonts w:cs="Vijaya"/>
          <w:lang w:val="en-US" w:bidi="ta-IN"/>
        </w:rPr>
        <w:t xml:space="preserve"> and </w:t>
      </w:r>
      <w:r w:rsidR="003B029A">
        <w:rPr>
          <w:rFonts w:cs="Vijaya"/>
          <w:lang w:val="en-US" w:bidi="ta-IN"/>
        </w:rPr>
        <w:t>It is called ‘</w:t>
      </w:r>
      <w:r w:rsidR="003B029A" w:rsidRPr="003B029A">
        <w:rPr>
          <w:rFonts w:cs="Vijaya"/>
          <w:lang w:val="en-US" w:bidi="ta-IN"/>
        </w:rPr>
        <w:t>4th vaetrumai '</w:t>
      </w:r>
      <w:r w:rsidR="003B029A" w:rsidRPr="003B029A">
        <w:rPr>
          <w:rFonts w:cs="Vijaya"/>
          <w:cs/>
          <w:lang w:val="en-US" w:bidi="ta-IN"/>
        </w:rPr>
        <w:t>கு</w:t>
      </w:r>
      <w:r w:rsidR="003B029A">
        <w:rPr>
          <w:rFonts w:cs="Vijaya"/>
          <w:lang w:val="en-US" w:bidi="ta-IN"/>
        </w:rPr>
        <w:t>’. (</w:t>
      </w:r>
      <w:r w:rsidR="000B775E">
        <w:rPr>
          <w:rFonts w:cs="Vijaya"/>
          <w:lang w:val="en-US" w:bidi="ta-IN"/>
        </w:rPr>
        <w:t>8</w:t>
      </w:r>
      <w:r w:rsidR="003B029A">
        <w:rPr>
          <w:rFonts w:cs="Vijaya"/>
          <w:lang w:val="en-US" w:bidi="ta-IN"/>
        </w:rPr>
        <w:t>) is the dative</w:t>
      </w:r>
      <w:r w:rsidR="00B6232F">
        <w:rPr>
          <w:rFonts w:cs="Vijaya"/>
          <w:lang w:val="en-US" w:bidi="ta-IN"/>
        </w:rPr>
        <w:t xml:space="preserve"> case</w:t>
      </w:r>
      <w:r w:rsidR="003B029A">
        <w:rPr>
          <w:rFonts w:cs="Vijaya"/>
          <w:lang w:val="en-US" w:bidi="ta-IN"/>
        </w:rPr>
        <w:t xml:space="preserve">. </w:t>
      </w:r>
      <w:r w:rsidR="005A6190">
        <w:rPr>
          <w:rFonts w:cs="Vijaya"/>
          <w:lang w:val="en-US" w:bidi="ta-IN"/>
        </w:rPr>
        <w:t>The adverbial phrase is formed by affixing ‘</w:t>
      </w:r>
      <w:r w:rsidR="005A6190" w:rsidRPr="0098666B">
        <w:rPr>
          <w:rFonts w:cs="Vijaya"/>
          <w:cs/>
          <w:lang w:val="en-US" w:bidi="ta-IN"/>
        </w:rPr>
        <w:t>ஆல்</w:t>
      </w:r>
      <w:r w:rsidR="005A6190">
        <w:rPr>
          <w:rFonts w:cs="Vijaya"/>
          <w:lang w:val="en-US" w:bidi="ta-IN"/>
        </w:rPr>
        <w:t>’, or ‘</w:t>
      </w:r>
      <w:r w:rsidR="005A6190" w:rsidRPr="0098666B">
        <w:rPr>
          <w:rFonts w:cs="Vijaya"/>
          <w:cs/>
          <w:lang w:val="en-US" w:bidi="ta-IN"/>
        </w:rPr>
        <w:t>இல்</w:t>
      </w:r>
      <w:r w:rsidR="005A6190">
        <w:rPr>
          <w:rFonts w:cs="Vijaya"/>
          <w:lang w:val="en-US" w:bidi="ta-IN"/>
        </w:rPr>
        <w:t>’ to the accusativ</w:t>
      </w:r>
      <w:r w:rsidR="005A6190">
        <w:rPr>
          <w:rFonts w:cs="Vijaya"/>
          <w:lang w:val="en-US" w:bidi="ta-IN"/>
        </w:rPr>
        <w:t>e</w:t>
      </w:r>
      <w:r w:rsidR="005A6190">
        <w:rPr>
          <w:rFonts w:cs="Vijaya"/>
          <w:lang w:val="en-US" w:bidi="ta-IN"/>
        </w:rPr>
        <w:t>.</w:t>
      </w:r>
      <w:r w:rsidR="005A6190">
        <w:rPr>
          <w:rFonts w:cs="Vijaya"/>
          <w:lang w:val="en-US" w:bidi="ta-IN"/>
        </w:rPr>
        <w:t xml:space="preserve"> It is called ‘idaichol thodar’ in Tamil.</w:t>
      </w:r>
    </w:p>
    <w:p w14:paraId="7D6449E5" w14:textId="4C46B114" w:rsidR="007F2013" w:rsidRDefault="003B029A" w:rsidP="00E866C6">
      <w:pPr>
        <w:pStyle w:val="ListParagraph"/>
        <w:rPr>
          <w:rFonts w:cs="Vijaya"/>
          <w:lang w:val="en-US" w:bidi="ta-IN"/>
        </w:rPr>
      </w:pPr>
      <w:r>
        <w:rPr>
          <w:rFonts w:cs="Vijaya"/>
          <w:lang w:val="en-US" w:bidi="ta-IN"/>
        </w:rPr>
        <w:t>The verbal participle clause is formed by affixing ‘</w:t>
      </w:r>
      <w:r w:rsidRPr="003B029A">
        <w:rPr>
          <w:rFonts w:cs="Vijaya"/>
          <w:cs/>
          <w:lang w:val="en-US" w:bidi="ta-IN"/>
        </w:rPr>
        <w:t>உ</w:t>
      </w:r>
      <w:r>
        <w:rPr>
          <w:rFonts w:cs="Vijaya"/>
          <w:lang w:val="en-US" w:bidi="ta-IN"/>
        </w:rPr>
        <w:t xml:space="preserve"> (oo)’ to the non-finite verb. </w:t>
      </w:r>
      <w:r w:rsidR="00B6232F">
        <w:rPr>
          <w:rFonts w:cs="Vijaya"/>
          <w:lang w:val="en-US" w:bidi="ta-IN"/>
        </w:rPr>
        <w:t>It is</w:t>
      </w:r>
      <w:r>
        <w:rPr>
          <w:rFonts w:cs="Vijaya"/>
          <w:lang w:val="en-US" w:bidi="ta-IN"/>
        </w:rPr>
        <w:t xml:space="preserve"> called ‘</w:t>
      </w:r>
      <w:r w:rsidR="00A37323">
        <w:rPr>
          <w:rFonts w:cs="Vijaya"/>
          <w:lang w:val="en-US" w:bidi="ta-IN"/>
        </w:rPr>
        <w:t xml:space="preserve">irandha kaala </w:t>
      </w:r>
      <w:r>
        <w:rPr>
          <w:rFonts w:cs="Vijaya"/>
          <w:lang w:val="en-US" w:bidi="ta-IN"/>
        </w:rPr>
        <w:t>vinaiyecham’</w:t>
      </w:r>
      <w:r w:rsidR="00B6232F">
        <w:rPr>
          <w:rFonts w:cs="Vijaya"/>
          <w:lang w:val="en-US" w:bidi="ta-IN"/>
        </w:rPr>
        <w:t xml:space="preserve">. </w:t>
      </w:r>
      <w:r>
        <w:rPr>
          <w:rFonts w:cs="Vijaya"/>
          <w:lang w:val="en-US" w:bidi="ta-IN"/>
        </w:rPr>
        <w:t>(</w:t>
      </w:r>
      <w:r w:rsidR="008F7B4B">
        <w:rPr>
          <w:rFonts w:cs="Vijaya"/>
          <w:lang w:val="en-US" w:bidi="ta-IN"/>
        </w:rPr>
        <w:t>7</w:t>
      </w:r>
      <w:r>
        <w:rPr>
          <w:rFonts w:cs="Vijaya"/>
          <w:lang w:val="en-US" w:bidi="ta-IN"/>
        </w:rPr>
        <w:t>) is the verbal participle clause</w:t>
      </w:r>
      <w:r w:rsidR="003B4601">
        <w:rPr>
          <w:rFonts w:cs="Vijaya"/>
          <w:lang w:val="en-US" w:bidi="ta-IN"/>
        </w:rPr>
        <w:t xml:space="preserve"> object</w:t>
      </w:r>
      <w:r>
        <w:rPr>
          <w:rFonts w:cs="Vijaya"/>
          <w:lang w:val="en-US" w:bidi="ta-IN"/>
        </w:rPr>
        <w:t xml:space="preserve">. </w:t>
      </w:r>
      <w:r w:rsidR="0098666B">
        <w:rPr>
          <w:rFonts w:cs="Vijaya"/>
          <w:lang w:val="en-US" w:bidi="ta-IN"/>
        </w:rPr>
        <w:t>The negative verbal participle is having ‘</w:t>
      </w:r>
      <w:r w:rsidR="0098666B" w:rsidRPr="008B50F3">
        <w:rPr>
          <w:rFonts w:cs="Vijaya"/>
          <w:cs/>
          <w:lang w:val="en-US" w:bidi="ta-IN"/>
        </w:rPr>
        <w:t>அல்</w:t>
      </w:r>
      <w:r w:rsidR="0098666B">
        <w:rPr>
          <w:rFonts w:cs="Vijaya"/>
          <w:lang w:val="en-US" w:bidi="ta-IN"/>
        </w:rPr>
        <w:t xml:space="preserve"> (al)’ or ‘</w:t>
      </w:r>
      <w:r w:rsidR="0098666B" w:rsidRPr="00793DD0">
        <w:rPr>
          <w:rFonts w:cs="Vijaya"/>
          <w:cs/>
          <w:lang w:val="en-US" w:bidi="ta-IN"/>
        </w:rPr>
        <w:t>ஆது</w:t>
      </w:r>
      <w:r w:rsidR="0098666B">
        <w:rPr>
          <w:rFonts w:cs="Vijaya"/>
          <w:lang w:val="en-US" w:bidi="ta-IN"/>
        </w:rPr>
        <w:t xml:space="preserve"> (aadhu)’</w:t>
      </w:r>
      <w:r w:rsidR="0098666B" w:rsidRPr="00793DD0">
        <w:rPr>
          <w:rFonts w:cs="Vijaya"/>
          <w:cs/>
          <w:lang w:val="en-US" w:bidi="ta-IN"/>
        </w:rPr>
        <w:t xml:space="preserve"> </w:t>
      </w:r>
      <w:r w:rsidR="0098666B">
        <w:rPr>
          <w:rFonts w:cs="Vijaya"/>
          <w:lang w:val="en-US" w:bidi="ta-IN"/>
        </w:rPr>
        <w:t>at the end of non-finite verb. In (9), bold words are the negative verbal participle clause.</w:t>
      </w:r>
    </w:p>
    <w:p w14:paraId="3D8FDF0F" w14:textId="77777777" w:rsidR="00BC1243" w:rsidRDefault="005A6190" w:rsidP="00E866C6">
      <w:pPr>
        <w:pStyle w:val="ListParagraph"/>
        <w:rPr>
          <w:rFonts w:cs="Vijaya"/>
          <w:lang w:val="en-US" w:bidi="ta-IN"/>
        </w:rPr>
      </w:pPr>
      <w:r>
        <w:rPr>
          <w:rFonts w:cs="Vijaya"/>
          <w:lang w:val="en-US" w:bidi="ta-IN"/>
        </w:rPr>
        <w:t>When</w:t>
      </w:r>
      <w:r w:rsidR="00E03283">
        <w:rPr>
          <w:rFonts w:cs="Vijaya"/>
          <w:lang w:val="en-US" w:bidi="ta-IN"/>
        </w:rPr>
        <w:t xml:space="preserve"> ‘</w:t>
      </w:r>
      <w:r w:rsidR="00E03283" w:rsidRPr="0098666B">
        <w:rPr>
          <w:rFonts w:cs="Vijaya"/>
          <w:cs/>
          <w:lang w:val="en-US" w:bidi="ta-IN"/>
        </w:rPr>
        <w:t>ஆல்</w:t>
      </w:r>
      <w:r w:rsidR="00E03283">
        <w:rPr>
          <w:rFonts w:cs="Vijaya"/>
          <w:lang w:val="en-US" w:bidi="ta-IN"/>
        </w:rPr>
        <w:t>’, or ‘</w:t>
      </w:r>
      <w:r w:rsidR="00E03283" w:rsidRPr="0098666B">
        <w:rPr>
          <w:rFonts w:cs="Vijaya"/>
          <w:cs/>
          <w:lang w:val="en-US" w:bidi="ta-IN"/>
        </w:rPr>
        <w:t>இல்</w:t>
      </w:r>
      <w:r w:rsidR="00E03283">
        <w:rPr>
          <w:rFonts w:cs="Vijaya"/>
          <w:lang w:val="en-US" w:bidi="ta-IN"/>
        </w:rPr>
        <w:t xml:space="preserve">’ </w:t>
      </w:r>
      <w:r>
        <w:rPr>
          <w:rFonts w:cs="Vijaya"/>
          <w:lang w:val="en-US" w:bidi="ta-IN"/>
        </w:rPr>
        <w:t xml:space="preserve">is affixed </w:t>
      </w:r>
      <w:r w:rsidR="00E03283">
        <w:rPr>
          <w:rFonts w:cs="Vijaya"/>
          <w:lang w:val="en-US" w:bidi="ta-IN"/>
        </w:rPr>
        <w:t>to the verbal participle</w:t>
      </w:r>
      <w:r>
        <w:rPr>
          <w:rFonts w:cs="Vijaya"/>
          <w:lang w:val="en-US" w:bidi="ta-IN"/>
        </w:rPr>
        <w:t>, it becomes adverbial clause - reason</w:t>
      </w:r>
      <w:r w:rsidR="00E03283">
        <w:rPr>
          <w:rFonts w:cs="Vijaya"/>
          <w:lang w:val="en-US" w:bidi="ta-IN"/>
        </w:rPr>
        <w:t>.</w:t>
      </w:r>
      <w:r w:rsidR="00815EE0">
        <w:rPr>
          <w:rFonts w:cs="Vijaya"/>
          <w:lang w:val="en-US" w:bidi="ta-IN"/>
        </w:rPr>
        <w:t xml:space="preserve"> </w:t>
      </w:r>
      <w:r>
        <w:rPr>
          <w:rFonts w:cs="Vijaya"/>
          <w:lang w:val="en-US" w:bidi="ta-IN"/>
        </w:rPr>
        <w:t>When ‘</w:t>
      </w:r>
      <w:r w:rsidRPr="005A6190">
        <w:rPr>
          <w:rFonts w:cs="Vijaya"/>
          <w:cs/>
          <w:lang w:val="en-US" w:bidi="ta-IN"/>
        </w:rPr>
        <w:t>போது</w:t>
      </w:r>
      <w:r>
        <w:rPr>
          <w:rFonts w:cs="Vijaya"/>
          <w:lang w:val="en-US" w:bidi="ta-IN"/>
        </w:rPr>
        <w:t>’, ‘</w:t>
      </w:r>
      <w:r w:rsidRPr="005A6190">
        <w:rPr>
          <w:rFonts w:cs="Vijaya"/>
          <w:cs/>
          <w:lang w:val="en-US" w:bidi="ta-IN"/>
        </w:rPr>
        <w:t>பொழுது</w:t>
      </w:r>
      <w:r>
        <w:rPr>
          <w:rFonts w:cs="Vijaya"/>
          <w:lang w:val="en-US" w:bidi="ta-IN"/>
        </w:rPr>
        <w:t>’, ‘</w:t>
      </w:r>
      <w:r w:rsidRPr="005A6190">
        <w:rPr>
          <w:rFonts w:cs="Vijaya"/>
          <w:cs/>
          <w:lang w:val="en-US" w:bidi="ta-IN"/>
        </w:rPr>
        <w:t>உம்</w:t>
      </w:r>
      <w:r>
        <w:rPr>
          <w:rFonts w:cs="Vijaya"/>
          <w:lang w:val="en-US" w:bidi="ta-IN"/>
        </w:rPr>
        <w:t>’ is affixed, it becomes adverbial clause- timing.</w:t>
      </w:r>
      <w:r w:rsidR="00BC1243">
        <w:rPr>
          <w:rFonts w:cs="Vijaya"/>
          <w:lang w:val="en-US" w:bidi="ta-IN"/>
        </w:rPr>
        <w:t xml:space="preserve"> In some cases, </w:t>
      </w:r>
      <w:r>
        <w:rPr>
          <w:rFonts w:cs="Vijaya"/>
          <w:lang w:val="en-US" w:bidi="ta-IN"/>
        </w:rPr>
        <w:t xml:space="preserve"> </w:t>
      </w:r>
    </w:p>
    <w:p w14:paraId="20010C47" w14:textId="7CF75650" w:rsidR="00E03283" w:rsidRPr="00A1630D" w:rsidRDefault="00BC1243" w:rsidP="00A1630D">
      <w:pPr>
        <w:pStyle w:val="ListParagraph"/>
        <w:rPr>
          <w:rFonts w:cs="Vijaya"/>
          <w:lang w:val="en-US" w:bidi="ta-IN"/>
        </w:rPr>
      </w:pPr>
      <w:r>
        <w:rPr>
          <w:rFonts w:cs="Vijaya"/>
          <w:lang w:val="en-US" w:bidi="ta-IN"/>
        </w:rPr>
        <w:t>‘</w:t>
      </w:r>
      <w:r w:rsidRPr="0098666B">
        <w:rPr>
          <w:rFonts w:cs="Vijaya"/>
          <w:cs/>
          <w:lang w:val="en-US" w:bidi="ta-IN"/>
        </w:rPr>
        <w:t>இல்</w:t>
      </w:r>
      <w:r>
        <w:rPr>
          <w:rFonts w:cs="Vijaya"/>
          <w:lang w:val="en-US" w:bidi="ta-IN"/>
        </w:rPr>
        <w:t>’</w:t>
      </w:r>
      <w:r>
        <w:rPr>
          <w:rFonts w:cs="Vijaya"/>
          <w:lang w:val="en-US" w:bidi="ta-IN"/>
        </w:rPr>
        <w:t xml:space="preserve"> also defines the timing.</w:t>
      </w:r>
      <w:r w:rsidR="00A1630D">
        <w:rPr>
          <w:rFonts w:cs="Vijaya"/>
          <w:lang w:val="en-US" w:bidi="ta-IN"/>
        </w:rPr>
        <w:t xml:space="preserve"> </w:t>
      </w:r>
      <w:r w:rsidR="00815EE0" w:rsidRPr="00A1630D">
        <w:rPr>
          <w:rFonts w:cs="Vijaya"/>
          <w:lang w:val="en-US" w:bidi="ta-IN"/>
        </w:rPr>
        <w:t>In (10), the bold words are the adverbial clause</w:t>
      </w:r>
      <w:r w:rsidR="005A6190" w:rsidRPr="00A1630D">
        <w:rPr>
          <w:rFonts w:cs="Vijaya"/>
          <w:lang w:val="en-US" w:bidi="ta-IN"/>
        </w:rPr>
        <w:t xml:space="preserve"> (reason)</w:t>
      </w:r>
    </w:p>
    <w:p w14:paraId="0BB15BEF" w14:textId="323C38E1" w:rsidR="00A1630D" w:rsidRDefault="006A0ADF" w:rsidP="00E866C6">
      <w:pPr>
        <w:pStyle w:val="ListParagraph"/>
        <w:rPr>
          <w:rFonts w:cs="Vijaya"/>
          <w:lang w:val="en-US" w:bidi="ta-IN"/>
        </w:rPr>
      </w:pPr>
      <w:r>
        <w:rPr>
          <w:rFonts w:cs="Vijaya"/>
          <w:lang w:val="en-US" w:bidi="ta-IN"/>
        </w:rPr>
        <w:t>The infinite verbal clause is formed by affixing ‘</w:t>
      </w:r>
      <w:r w:rsidRPr="006A0ADF">
        <w:rPr>
          <w:rFonts w:cs="Vijaya"/>
          <w:cs/>
          <w:lang w:val="en-US" w:bidi="ta-IN"/>
        </w:rPr>
        <w:t>அ</w:t>
      </w:r>
      <w:r>
        <w:rPr>
          <w:rFonts w:cs="Vijaya"/>
          <w:lang w:val="en-US" w:bidi="ta-IN"/>
        </w:rPr>
        <w:t xml:space="preserve"> (a)’ to the non-finite verb. </w:t>
      </w:r>
      <w:r w:rsidR="005B56EA">
        <w:rPr>
          <w:rFonts w:cs="Vijaya"/>
          <w:lang w:val="en-US" w:bidi="ta-IN"/>
        </w:rPr>
        <w:t xml:space="preserve">In </w:t>
      </w:r>
      <w:r w:rsidR="00D95A8A">
        <w:rPr>
          <w:rFonts w:cs="Vijaya"/>
          <w:lang w:val="en-US" w:bidi="ta-IN"/>
        </w:rPr>
        <w:t>(</w:t>
      </w:r>
      <w:r w:rsidR="005B56EA">
        <w:rPr>
          <w:rFonts w:cs="Vijaya"/>
          <w:lang w:val="en-US" w:bidi="ta-IN"/>
        </w:rPr>
        <w:t>3</w:t>
      </w:r>
      <w:r w:rsidR="00D95A8A">
        <w:rPr>
          <w:rFonts w:cs="Vijaya"/>
          <w:lang w:val="en-US" w:bidi="ta-IN"/>
        </w:rPr>
        <w:t>)</w:t>
      </w:r>
      <w:r w:rsidR="005B56EA">
        <w:rPr>
          <w:rFonts w:cs="Vijaya"/>
          <w:lang w:val="en-US" w:bidi="ta-IN"/>
        </w:rPr>
        <w:t>, bold words are</w:t>
      </w:r>
      <w:r w:rsidR="00D95A8A">
        <w:rPr>
          <w:rFonts w:cs="Vijaya"/>
          <w:lang w:val="en-US" w:bidi="ta-IN"/>
        </w:rPr>
        <w:t xml:space="preserve"> the infinite verbal clause. </w:t>
      </w:r>
      <w:r>
        <w:rPr>
          <w:rFonts w:cs="Vijaya"/>
          <w:lang w:val="en-US" w:bidi="ta-IN"/>
        </w:rPr>
        <w:t xml:space="preserve">In Tamil, the infinite form </w:t>
      </w:r>
      <w:r w:rsidR="000954DE">
        <w:rPr>
          <w:rFonts w:cs="Vijaya"/>
          <w:lang w:val="en-US" w:bidi="ta-IN"/>
        </w:rPr>
        <w:t>is ca</w:t>
      </w:r>
      <w:r w:rsidR="0098666B">
        <w:rPr>
          <w:rFonts w:cs="Vijaya"/>
          <w:lang w:val="en-US" w:bidi="ta-IN"/>
        </w:rPr>
        <w:t xml:space="preserve">lled </w:t>
      </w:r>
      <w:r>
        <w:rPr>
          <w:rFonts w:cs="Vijaya"/>
          <w:lang w:val="en-US" w:bidi="ta-IN"/>
        </w:rPr>
        <w:t>‘ethir kaala vinaiyecham’.</w:t>
      </w:r>
      <w:r w:rsidR="00A1630D">
        <w:rPr>
          <w:rFonts w:cs="Vijaya"/>
          <w:lang w:val="en-US" w:bidi="ta-IN"/>
        </w:rPr>
        <w:t xml:space="preserve"> The inifinite form also act as adverbial clause sometimes.</w:t>
      </w:r>
    </w:p>
    <w:p w14:paraId="1E42DE74" w14:textId="66755297" w:rsidR="00E866C6" w:rsidRDefault="006A0ADF" w:rsidP="00E866C6">
      <w:pPr>
        <w:pStyle w:val="ListParagraph"/>
        <w:rPr>
          <w:rFonts w:cs="Vijaya"/>
          <w:lang w:val="en-US" w:bidi="ta-IN"/>
        </w:rPr>
      </w:pPr>
      <w:r>
        <w:rPr>
          <w:rFonts w:cs="Vijaya"/>
          <w:lang w:val="en-US" w:bidi="ta-IN"/>
        </w:rPr>
        <w:t xml:space="preserve"> </w:t>
      </w:r>
      <w:r w:rsidR="003B029A">
        <w:rPr>
          <w:rFonts w:cs="Vijaya"/>
          <w:lang w:val="en-US" w:bidi="ta-IN"/>
        </w:rPr>
        <w:t>All the remaining cases like ‘special verbal participle’</w:t>
      </w:r>
      <w:r w:rsidR="00B31052">
        <w:rPr>
          <w:rFonts w:cs="Vijaya"/>
          <w:lang w:val="en-US" w:bidi="ta-IN"/>
        </w:rPr>
        <w:t xml:space="preserve"> and ‘negative special verbal participle’ </w:t>
      </w:r>
      <w:r w:rsidR="003B029A">
        <w:rPr>
          <w:rFonts w:cs="Vijaya"/>
          <w:lang w:val="en-US" w:bidi="ta-IN"/>
        </w:rPr>
        <w:t>such as ‘endru’, ‘ena’</w:t>
      </w:r>
      <w:r w:rsidR="00060C45">
        <w:rPr>
          <w:rFonts w:cs="Vijaya"/>
          <w:lang w:val="en-US" w:bidi="ta-IN"/>
        </w:rPr>
        <w:t xml:space="preserve"> etc., </w:t>
      </w:r>
      <w:r w:rsidR="0034198B">
        <w:rPr>
          <w:rFonts w:cs="Vijaya"/>
          <w:lang w:val="en-US" w:bidi="ta-IN"/>
        </w:rPr>
        <w:t>comes in</w:t>
      </w:r>
      <w:r w:rsidR="00DF0BB7">
        <w:rPr>
          <w:rFonts w:cs="Vijaya"/>
          <w:lang w:val="en-US" w:bidi="ta-IN"/>
        </w:rPr>
        <w:t xml:space="preserve"> </w:t>
      </w:r>
      <w:r w:rsidR="0034198B">
        <w:rPr>
          <w:rFonts w:cs="Vijaya"/>
          <w:lang w:val="en-US" w:bidi="ta-IN"/>
        </w:rPr>
        <w:t>between the clause and verb and they are called  ‘idaichol thodar’</w:t>
      </w:r>
      <w:r w:rsidR="00060C45">
        <w:rPr>
          <w:rFonts w:cs="Vijaya"/>
          <w:lang w:val="en-US" w:bidi="ta-IN"/>
        </w:rPr>
        <w:t xml:space="preserve"> in Tamil.</w:t>
      </w:r>
      <w:r w:rsidR="00542900">
        <w:rPr>
          <w:rFonts w:cs="Vijaya"/>
          <w:lang w:val="en-US" w:bidi="ta-IN"/>
        </w:rPr>
        <w:t xml:space="preserve"> (1</w:t>
      </w:r>
      <w:r w:rsidR="00BC1243">
        <w:rPr>
          <w:rFonts w:cs="Vijaya"/>
          <w:lang w:val="en-US" w:bidi="ta-IN"/>
        </w:rPr>
        <w:t>1</w:t>
      </w:r>
      <w:r w:rsidR="00542900">
        <w:rPr>
          <w:rFonts w:cs="Vijaya"/>
          <w:lang w:val="en-US" w:bidi="ta-IN"/>
        </w:rPr>
        <w:t xml:space="preserve">) is </w:t>
      </w:r>
      <w:r w:rsidR="003B4601">
        <w:rPr>
          <w:rFonts w:cs="Vijaya"/>
          <w:lang w:val="en-US" w:bidi="ta-IN"/>
        </w:rPr>
        <w:t>a</w:t>
      </w:r>
      <w:r w:rsidR="00542900">
        <w:rPr>
          <w:rFonts w:cs="Vijaya"/>
          <w:lang w:val="en-US" w:bidi="ta-IN"/>
        </w:rPr>
        <w:t xml:space="preserve"> sample special verbal participle ‘endru’</w:t>
      </w:r>
      <w:r w:rsidR="00BC1243">
        <w:rPr>
          <w:rFonts w:cs="Vijaya"/>
          <w:lang w:val="en-US" w:bidi="ta-IN"/>
        </w:rPr>
        <w:t xml:space="preserve"> </w:t>
      </w:r>
      <w:r w:rsidR="00E94340">
        <w:rPr>
          <w:rFonts w:cs="Vijaya"/>
          <w:lang w:val="en-US" w:bidi="ta-IN"/>
        </w:rPr>
        <w:t>and it defines the subordinate clause ‘that</w:t>
      </w:r>
      <w:r w:rsidR="001269A0">
        <w:rPr>
          <w:rFonts w:cs="Vijaya"/>
          <w:lang w:val="en-US" w:bidi="ta-IN"/>
        </w:rPr>
        <w:t xml:space="preserve"> / about</w:t>
      </w:r>
      <w:r w:rsidR="00E94340">
        <w:rPr>
          <w:rFonts w:cs="Vijaya"/>
          <w:lang w:val="en-US" w:bidi="ta-IN"/>
        </w:rPr>
        <w:t>’ idiomatically.</w:t>
      </w:r>
    </w:p>
    <w:p w14:paraId="0535AA14" w14:textId="77777777" w:rsidR="0057041B" w:rsidRDefault="0057041B" w:rsidP="00E866C6">
      <w:pPr>
        <w:pStyle w:val="ListParagraph"/>
        <w:rPr>
          <w:rFonts w:cs="Vijaya"/>
          <w:lang w:val="en-US" w:bidi="ta-IN"/>
        </w:rPr>
      </w:pPr>
    </w:p>
    <w:p w14:paraId="12D5BE62" w14:textId="2AC958B0" w:rsidR="00CA2C75" w:rsidRDefault="005D6C83" w:rsidP="00BA18BF">
      <w:pPr>
        <w:pStyle w:val="ListParagraph"/>
        <w:numPr>
          <w:ilvl w:val="0"/>
          <w:numId w:val="3"/>
        </w:numPr>
        <w:rPr>
          <w:rFonts w:cs="Vijaya"/>
          <w:lang w:val="en-US" w:bidi="ta-IN"/>
        </w:rPr>
      </w:pPr>
      <w:r w:rsidRPr="005D6C83">
        <w:rPr>
          <w:rFonts w:cs="Vijaya"/>
          <w:cs/>
          <w:lang w:val="en-US" w:bidi="ta-IN"/>
        </w:rPr>
        <w:t>புலிக்கு</w:t>
      </w:r>
      <w:r>
        <w:rPr>
          <w:rFonts w:cs="Vijaya"/>
          <w:lang w:val="en-US" w:bidi="ta-IN"/>
        </w:rPr>
        <w:t xml:space="preserve"> (</w:t>
      </w:r>
      <w:r w:rsidRPr="005D6C83">
        <w:rPr>
          <w:rFonts w:cs="Vijaya"/>
          <w:i/>
          <w:iCs/>
          <w:lang w:val="en-US" w:bidi="ta-IN"/>
        </w:rPr>
        <w:t>pulikku</w:t>
      </w:r>
      <w:r>
        <w:rPr>
          <w:rFonts w:cs="Vijaya"/>
          <w:lang w:val="en-US" w:bidi="ta-IN"/>
        </w:rPr>
        <w:t xml:space="preserve">, </w:t>
      </w:r>
      <w:r w:rsidRPr="005D6C83">
        <w:rPr>
          <w:rFonts w:cs="Vijaya"/>
          <w:lang w:val="en-US" w:bidi="ta-IN"/>
        </w:rPr>
        <w:t>to a tiger</w:t>
      </w:r>
      <w:r>
        <w:rPr>
          <w:rFonts w:cs="Vijaya"/>
          <w:lang w:val="en-US" w:bidi="ta-IN"/>
        </w:rPr>
        <w:t xml:space="preserve"> / for a tiger)</w:t>
      </w:r>
    </w:p>
    <w:p w14:paraId="585125A4" w14:textId="77777777" w:rsidR="00F13BB9" w:rsidRPr="00BA18BF" w:rsidRDefault="00F13BB9" w:rsidP="00F13BB9">
      <w:pPr>
        <w:pStyle w:val="ListParagraph"/>
        <w:ind w:left="1080"/>
        <w:rPr>
          <w:rFonts w:cs="Vijaya"/>
          <w:lang w:val="en-US" w:bidi="ta-IN"/>
        </w:rPr>
      </w:pPr>
    </w:p>
    <w:p w14:paraId="6E71506A" w14:textId="095C2950" w:rsidR="00D833FA" w:rsidRPr="00CA2C75" w:rsidRDefault="00DD3484" w:rsidP="00CA2C75">
      <w:pPr>
        <w:pStyle w:val="ListParagraph"/>
        <w:numPr>
          <w:ilvl w:val="0"/>
          <w:numId w:val="3"/>
        </w:numPr>
        <w:rPr>
          <w:rFonts w:cs="Vijaya"/>
          <w:lang w:val="en-US" w:bidi="ta-IN"/>
        </w:rPr>
      </w:pPr>
      <w:r w:rsidRPr="00CA2C75">
        <w:rPr>
          <w:rFonts w:cs="Vijaya"/>
          <w:cs/>
          <w:lang w:val="en-US" w:bidi="ta-IN"/>
        </w:rPr>
        <w:t xml:space="preserve">அப்போது </w:t>
      </w:r>
      <w:r w:rsidRPr="00CA2C75">
        <w:rPr>
          <w:rFonts w:cs="Vijaya"/>
          <w:lang w:val="en-US" w:bidi="ta-IN"/>
        </w:rPr>
        <w:tab/>
      </w:r>
      <w:r w:rsidRPr="00CA2C75">
        <w:rPr>
          <w:rFonts w:cs="Vijaya"/>
          <w:cs/>
          <w:lang w:val="en-US" w:bidi="ta-IN"/>
        </w:rPr>
        <w:t>சம்பந்தர்</w:t>
      </w:r>
      <w:r w:rsidRPr="00CA2C75">
        <w:rPr>
          <w:rFonts w:cs="Vijaya"/>
          <w:lang w:val="en-US"/>
        </w:rPr>
        <w:t xml:space="preserve">, </w:t>
      </w:r>
      <w:r w:rsidRPr="00CA2C75">
        <w:rPr>
          <w:rFonts w:cs="Vijaya"/>
          <w:lang w:val="en-US"/>
        </w:rPr>
        <w:tab/>
      </w:r>
      <w:r w:rsidRPr="00280B88">
        <w:rPr>
          <w:rFonts w:cs="Vijaya"/>
          <w:b/>
          <w:bCs/>
          <w:cs/>
          <w:lang w:val="en-US" w:bidi="ta-IN"/>
        </w:rPr>
        <w:t xml:space="preserve">தந்தையைக் </w:t>
      </w:r>
      <w:r w:rsidRPr="00280B88">
        <w:rPr>
          <w:rFonts w:cs="Vijaya"/>
          <w:b/>
          <w:bCs/>
          <w:lang w:val="en-US" w:bidi="ta-IN"/>
        </w:rPr>
        <w:tab/>
      </w:r>
      <w:r w:rsidRPr="00280B88">
        <w:rPr>
          <w:rFonts w:cs="Vijaya"/>
          <w:b/>
          <w:bCs/>
          <w:cs/>
          <w:lang w:val="en-US" w:bidi="ta-IN"/>
        </w:rPr>
        <w:t>காணாமல்</w:t>
      </w:r>
      <w:r w:rsidRPr="00CA2C75">
        <w:rPr>
          <w:rFonts w:cs="Vijaya"/>
          <w:lang w:val="en-US" w:bidi="ta-IN"/>
        </w:rPr>
        <w:tab/>
      </w:r>
      <w:r w:rsidRPr="00CA2C75">
        <w:rPr>
          <w:rFonts w:cs="Vijaya"/>
          <w:cs/>
          <w:lang w:val="en-US" w:bidi="ta-IN"/>
        </w:rPr>
        <w:t xml:space="preserve"> </w:t>
      </w:r>
      <w:r w:rsidR="001915CB" w:rsidRPr="00CA2C75">
        <w:rPr>
          <w:rFonts w:cs="Vijaya"/>
          <w:lang w:val="en-US" w:bidi="ta-IN"/>
        </w:rPr>
        <w:tab/>
      </w:r>
      <w:r w:rsidRPr="00CA2C75">
        <w:rPr>
          <w:rFonts w:cs="Vijaya"/>
          <w:cs/>
          <w:lang w:val="en-US" w:bidi="ta-IN"/>
        </w:rPr>
        <w:t>திகைத்தார்.</w:t>
      </w:r>
    </w:p>
    <w:p w14:paraId="0B451604" w14:textId="4E4D6D5A" w:rsidR="00DD3484" w:rsidRDefault="00DD3484" w:rsidP="00DD3484">
      <w:pPr>
        <w:pStyle w:val="ListParagraph"/>
        <w:ind w:left="1080"/>
        <w:rPr>
          <w:rFonts w:cs="Vijaya"/>
          <w:i/>
          <w:iCs/>
          <w:lang w:val="en-US" w:bidi="ta-IN"/>
        </w:rPr>
      </w:pPr>
      <w:r w:rsidRPr="00DD3484">
        <w:rPr>
          <w:rFonts w:cs="Vijaya"/>
          <w:i/>
          <w:iCs/>
          <w:lang w:val="en-US" w:bidi="ta-IN"/>
        </w:rPr>
        <w:t>appodhu</w:t>
      </w:r>
      <w:r w:rsidRPr="00DD3484">
        <w:rPr>
          <w:rFonts w:cs="Vijaya"/>
          <w:i/>
          <w:iCs/>
          <w:lang w:val="en-US" w:bidi="ta-IN"/>
        </w:rPr>
        <w:tab/>
        <w:t>sambandhar</w:t>
      </w:r>
      <w:r w:rsidRPr="00DD3484">
        <w:rPr>
          <w:rFonts w:cs="Vijaya"/>
          <w:i/>
          <w:iCs/>
          <w:lang w:val="en-US" w:bidi="ta-IN"/>
        </w:rPr>
        <w:tab/>
      </w:r>
      <w:r w:rsidRPr="00280B88">
        <w:rPr>
          <w:rFonts w:cs="Vijaya"/>
          <w:b/>
          <w:bCs/>
          <w:i/>
          <w:iCs/>
          <w:lang w:val="en-US" w:bidi="ta-IN"/>
        </w:rPr>
        <w:t>thandhaiyai</w:t>
      </w:r>
      <w:r w:rsidRPr="00280B88">
        <w:rPr>
          <w:rFonts w:cs="Vijaya"/>
          <w:b/>
          <w:bCs/>
          <w:i/>
          <w:iCs/>
          <w:lang w:val="en-US" w:bidi="ta-IN"/>
        </w:rPr>
        <w:tab/>
        <w:t>kaanaamal</w:t>
      </w:r>
      <w:r w:rsidRPr="00DD3484">
        <w:rPr>
          <w:rFonts w:cs="Vijaya"/>
          <w:i/>
          <w:iCs/>
          <w:lang w:val="en-US" w:bidi="ta-IN"/>
        </w:rPr>
        <w:tab/>
      </w:r>
      <w:r w:rsidR="001915CB">
        <w:rPr>
          <w:rFonts w:cs="Vijaya"/>
          <w:i/>
          <w:iCs/>
          <w:lang w:val="en-US" w:bidi="ta-IN"/>
        </w:rPr>
        <w:tab/>
      </w:r>
      <w:r w:rsidRPr="00DD3484">
        <w:rPr>
          <w:rFonts w:cs="Vijaya"/>
          <w:i/>
          <w:iCs/>
          <w:lang w:val="en-US" w:bidi="ta-IN"/>
        </w:rPr>
        <w:t>thigaithaar.</w:t>
      </w:r>
    </w:p>
    <w:p w14:paraId="10DB3034" w14:textId="2FA99F94" w:rsidR="00DD3484" w:rsidRDefault="00DD3484" w:rsidP="00DD3484">
      <w:pPr>
        <w:pStyle w:val="ListParagraph"/>
        <w:ind w:left="1080"/>
        <w:rPr>
          <w:rFonts w:cs="Vijaya"/>
          <w:lang w:val="en-US" w:bidi="ta-IN"/>
        </w:rPr>
      </w:pPr>
      <w:r>
        <w:rPr>
          <w:rFonts w:cs="Vijaya"/>
          <w:lang w:val="en-US" w:bidi="ta-IN"/>
        </w:rPr>
        <w:t>that.time</w:t>
      </w:r>
      <w:r>
        <w:rPr>
          <w:rFonts w:cs="Vijaya"/>
          <w:lang w:val="en-US" w:bidi="ta-IN"/>
        </w:rPr>
        <w:tab/>
        <w:t>Sambandhar</w:t>
      </w:r>
      <w:r>
        <w:rPr>
          <w:rFonts w:cs="Vijaya"/>
          <w:lang w:val="en-US" w:bidi="ta-IN"/>
        </w:rPr>
        <w:tab/>
      </w:r>
      <w:r w:rsidRPr="004F4971">
        <w:rPr>
          <w:rFonts w:cs="Vijaya"/>
          <w:b/>
          <w:bCs/>
          <w:lang w:val="en-US" w:bidi="ta-IN"/>
        </w:rPr>
        <w:t>father</w:t>
      </w:r>
      <w:r w:rsidRPr="004F4971">
        <w:rPr>
          <w:rFonts w:cs="Vijaya"/>
          <w:b/>
          <w:bCs/>
          <w:lang w:val="en-US" w:bidi="ta-IN"/>
        </w:rPr>
        <w:tab/>
      </w:r>
      <w:r w:rsidRPr="004F4971">
        <w:rPr>
          <w:rFonts w:cs="Vijaya"/>
          <w:b/>
          <w:bCs/>
          <w:lang w:val="en-US" w:bidi="ta-IN"/>
        </w:rPr>
        <w:tab/>
        <w:t>having.not.seen</w:t>
      </w:r>
      <w:r w:rsidRPr="004F4971">
        <w:rPr>
          <w:rFonts w:cs="Vijaya"/>
          <w:b/>
          <w:bCs/>
          <w:lang w:val="en-US" w:bidi="ta-IN"/>
        </w:rPr>
        <w:tab/>
      </w:r>
      <w:r>
        <w:rPr>
          <w:rFonts w:cs="Vijaya"/>
          <w:lang w:val="en-US" w:bidi="ta-IN"/>
        </w:rPr>
        <w:t>was.shocked.</w:t>
      </w:r>
    </w:p>
    <w:p w14:paraId="3FF440F5" w14:textId="517A48FA" w:rsidR="001915CB" w:rsidRDefault="00CD18B6" w:rsidP="00DD3484">
      <w:pPr>
        <w:pStyle w:val="ListParagraph"/>
        <w:ind w:left="1080"/>
        <w:rPr>
          <w:rFonts w:cs="Vijaya"/>
          <w:lang w:val="en-US" w:bidi="ta-IN"/>
        </w:rPr>
      </w:pPr>
      <w:r w:rsidRPr="00ED0A56">
        <w:rPr>
          <w:rFonts w:cs="Vijaya"/>
          <w:b/>
          <w:bCs/>
          <w:lang w:val="en-US" w:bidi="ta-IN"/>
        </w:rPr>
        <w:t>Having not seen the father</w:t>
      </w:r>
      <w:r>
        <w:rPr>
          <w:rFonts w:cs="Vijaya"/>
          <w:lang w:val="en-US" w:bidi="ta-IN"/>
        </w:rPr>
        <w:t>, Sambandhar was shocked that time.</w:t>
      </w:r>
    </w:p>
    <w:p w14:paraId="7ECBBB9C" w14:textId="77777777" w:rsidR="00F13BB9" w:rsidRDefault="00F13BB9" w:rsidP="00DD3484">
      <w:pPr>
        <w:pStyle w:val="ListParagraph"/>
        <w:ind w:left="1080"/>
        <w:rPr>
          <w:rFonts w:cs="Vijaya"/>
          <w:lang w:val="en-US" w:bidi="ta-IN"/>
        </w:rPr>
      </w:pPr>
    </w:p>
    <w:p w14:paraId="75964170" w14:textId="77777777" w:rsidR="005A6190" w:rsidRDefault="001C3B8A" w:rsidP="00D16116">
      <w:pPr>
        <w:pStyle w:val="ListParagraph"/>
        <w:numPr>
          <w:ilvl w:val="0"/>
          <w:numId w:val="3"/>
        </w:numPr>
        <w:rPr>
          <w:rFonts w:cs="Vijaya"/>
          <w:lang w:val="en-US" w:bidi="ta-IN"/>
        </w:rPr>
      </w:pPr>
      <w:r>
        <w:rPr>
          <w:rFonts w:cs="Vijaya"/>
          <w:lang w:val="en-US" w:bidi="ta-IN"/>
        </w:rPr>
        <w:t xml:space="preserve"> </w:t>
      </w:r>
      <w:r w:rsidR="005A6190" w:rsidRPr="00ED0A56">
        <w:rPr>
          <w:rFonts w:cs="Vijaya"/>
          <w:b/>
          <w:bCs/>
          <w:cs/>
          <w:lang w:val="en-US" w:bidi="ta-IN"/>
        </w:rPr>
        <w:t xml:space="preserve">பணம் </w:t>
      </w:r>
      <w:r w:rsidR="005A6190" w:rsidRPr="00ED0A56">
        <w:rPr>
          <w:rFonts w:cs="Vijaya"/>
          <w:b/>
          <w:bCs/>
          <w:lang w:val="en-US" w:bidi="ta-IN"/>
        </w:rPr>
        <w:tab/>
      </w:r>
      <w:r w:rsidR="005A6190" w:rsidRPr="00ED0A56">
        <w:rPr>
          <w:rFonts w:cs="Vijaya"/>
          <w:b/>
          <w:bCs/>
          <w:cs/>
          <w:lang w:val="en-US" w:bidi="ta-IN"/>
        </w:rPr>
        <w:t xml:space="preserve">காணாமல் </w:t>
      </w:r>
      <w:r w:rsidR="005A6190" w:rsidRPr="00ED0A56">
        <w:rPr>
          <w:rFonts w:cs="Vijaya"/>
          <w:b/>
          <w:bCs/>
          <w:lang w:val="en-US" w:bidi="ta-IN"/>
        </w:rPr>
        <w:tab/>
      </w:r>
      <w:r w:rsidR="005A6190" w:rsidRPr="00ED0A56">
        <w:rPr>
          <w:rFonts w:cs="Vijaya"/>
          <w:b/>
          <w:bCs/>
          <w:cs/>
          <w:lang w:val="en-US" w:bidi="ta-IN"/>
        </w:rPr>
        <w:t>போனதால்</w:t>
      </w:r>
      <w:r w:rsidR="005A6190" w:rsidRPr="005A6190">
        <w:rPr>
          <w:rFonts w:cs="Vijaya"/>
          <w:cs/>
          <w:lang w:val="en-US" w:bidi="ta-IN"/>
        </w:rPr>
        <w:t xml:space="preserve"> </w:t>
      </w:r>
      <w:r w:rsidR="005A6190">
        <w:rPr>
          <w:rFonts w:cs="Vijaya"/>
          <w:lang w:val="en-US" w:bidi="ta-IN"/>
        </w:rPr>
        <w:tab/>
      </w:r>
      <w:r w:rsidR="005A6190" w:rsidRPr="005A6190">
        <w:rPr>
          <w:rFonts w:cs="Vijaya"/>
          <w:cs/>
          <w:lang w:val="en-US" w:bidi="ta-IN"/>
        </w:rPr>
        <w:t xml:space="preserve">அனைவரும் </w:t>
      </w:r>
      <w:r w:rsidR="005A6190">
        <w:rPr>
          <w:rFonts w:cs="Vijaya"/>
          <w:lang w:val="en-US" w:bidi="ta-IN"/>
        </w:rPr>
        <w:tab/>
      </w:r>
      <w:r w:rsidR="005A6190" w:rsidRPr="005A6190">
        <w:rPr>
          <w:rFonts w:cs="Vijaya"/>
          <w:cs/>
          <w:lang w:val="en-US" w:bidi="ta-IN"/>
        </w:rPr>
        <w:t xml:space="preserve">செய்வதறியாது </w:t>
      </w:r>
    </w:p>
    <w:p w14:paraId="1D9E907F" w14:textId="06A6DCAC" w:rsidR="005A6190" w:rsidRDefault="005A6190" w:rsidP="005A6190">
      <w:pPr>
        <w:pStyle w:val="ListParagraph"/>
        <w:ind w:left="1080"/>
        <w:rPr>
          <w:rFonts w:cs="Vijaya"/>
          <w:i/>
          <w:iCs/>
          <w:lang w:val="en-US" w:bidi="ta-IN"/>
        </w:rPr>
      </w:pPr>
      <w:r w:rsidRPr="00ED0A56">
        <w:rPr>
          <w:rFonts w:cs="Vijaya"/>
          <w:b/>
          <w:bCs/>
          <w:i/>
          <w:iCs/>
          <w:lang w:val="en-US" w:bidi="ta-IN"/>
        </w:rPr>
        <w:t>panam</w:t>
      </w:r>
      <w:r w:rsidRPr="00ED0A56">
        <w:rPr>
          <w:rFonts w:cs="Vijaya"/>
          <w:b/>
          <w:bCs/>
          <w:i/>
          <w:iCs/>
          <w:lang w:val="en-US" w:bidi="ta-IN"/>
        </w:rPr>
        <w:tab/>
        <w:t>kaanaamal</w:t>
      </w:r>
      <w:r w:rsidRPr="00ED0A56">
        <w:rPr>
          <w:rFonts w:cs="Vijaya"/>
          <w:b/>
          <w:bCs/>
          <w:i/>
          <w:iCs/>
          <w:lang w:val="en-US" w:bidi="ta-IN"/>
        </w:rPr>
        <w:tab/>
        <w:t>ponadhaal</w:t>
      </w:r>
      <w:r w:rsidRPr="005A6190">
        <w:rPr>
          <w:rFonts w:cs="Vijaya"/>
          <w:i/>
          <w:iCs/>
          <w:lang w:val="en-US" w:bidi="ta-IN"/>
        </w:rPr>
        <w:tab/>
        <w:t>anaivarum</w:t>
      </w:r>
      <w:r w:rsidRPr="005A6190">
        <w:rPr>
          <w:rFonts w:cs="Vijaya"/>
          <w:i/>
          <w:iCs/>
          <w:lang w:val="en-US" w:bidi="ta-IN"/>
        </w:rPr>
        <w:tab/>
        <w:t>seivadhariyaadhu</w:t>
      </w:r>
    </w:p>
    <w:p w14:paraId="0E8CBA5E" w14:textId="03F595EB" w:rsidR="005A6190" w:rsidRDefault="005A6190" w:rsidP="005A6190">
      <w:pPr>
        <w:pStyle w:val="ListParagraph"/>
        <w:ind w:left="1080"/>
        <w:rPr>
          <w:rFonts w:cs="Vijaya"/>
          <w:lang w:val="en-US" w:bidi="ta-IN"/>
        </w:rPr>
      </w:pPr>
      <w:r w:rsidRPr="00ED0A56">
        <w:rPr>
          <w:rFonts w:cs="Vijaya"/>
          <w:b/>
          <w:bCs/>
          <w:lang w:val="en-US" w:bidi="ta-IN"/>
        </w:rPr>
        <w:t>money</w:t>
      </w:r>
      <w:r w:rsidRPr="00ED0A56">
        <w:rPr>
          <w:rFonts w:cs="Vijaya"/>
          <w:b/>
          <w:bCs/>
          <w:lang w:val="en-US" w:bidi="ta-IN"/>
        </w:rPr>
        <w:tab/>
        <w:t>missing</w:t>
      </w:r>
      <w:r w:rsidRPr="00ED0A56">
        <w:rPr>
          <w:rFonts w:cs="Vijaya"/>
          <w:b/>
          <w:bCs/>
          <w:lang w:val="en-US" w:bidi="ta-IN"/>
        </w:rPr>
        <w:tab/>
      </w:r>
      <w:r w:rsidRPr="00ED0A56">
        <w:rPr>
          <w:rFonts w:cs="Vijaya"/>
          <w:b/>
          <w:bCs/>
          <w:lang w:val="en-US" w:bidi="ta-IN"/>
        </w:rPr>
        <w:tab/>
        <w:t>because.went</w:t>
      </w:r>
      <w:r>
        <w:rPr>
          <w:rFonts w:cs="Vijaya"/>
          <w:lang w:val="en-US" w:bidi="ta-IN"/>
        </w:rPr>
        <w:t xml:space="preserve"> </w:t>
      </w:r>
      <w:r>
        <w:rPr>
          <w:rFonts w:cs="Vijaya"/>
          <w:lang w:val="en-US" w:bidi="ta-IN"/>
        </w:rPr>
        <w:tab/>
        <w:t>everyone</w:t>
      </w:r>
      <w:r>
        <w:rPr>
          <w:rFonts w:cs="Vijaya"/>
          <w:lang w:val="en-US" w:bidi="ta-IN"/>
        </w:rPr>
        <w:tab/>
        <w:t>having.not.known.to.do</w:t>
      </w:r>
    </w:p>
    <w:p w14:paraId="1F2E3DFE" w14:textId="77777777" w:rsidR="00E94340" w:rsidRPr="005A6190" w:rsidRDefault="00E94340" w:rsidP="005A6190">
      <w:pPr>
        <w:pStyle w:val="ListParagraph"/>
        <w:ind w:left="1080"/>
        <w:rPr>
          <w:rFonts w:cs="Vijaya"/>
          <w:lang w:val="en-US" w:bidi="ta-IN"/>
        </w:rPr>
      </w:pPr>
    </w:p>
    <w:p w14:paraId="3AE02B6E" w14:textId="205951A9" w:rsidR="00815EE0" w:rsidRDefault="005A6190" w:rsidP="005A6190">
      <w:pPr>
        <w:pStyle w:val="ListParagraph"/>
        <w:ind w:left="1080"/>
        <w:rPr>
          <w:rFonts w:cs="Vijaya"/>
          <w:lang w:val="en-US" w:bidi="ta-IN"/>
        </w:rPr>
      </w:pPr>
      <w:r w:rsidRPr="005A6190">
        <w:rPr>
          <w:rFonts w:cs="Vijaya"/>
          <w:cs/>
          <w:lang w:val="en-US" w:bidi="ta-IN"/>
        </w:rPr>
        <w:t>திகைக்கிறார்கள்.</w:t>
      </w:r>
    </w:p>
    <w:p w14:paraId="3CF2FFEF" w14:textId="38F57E0B" w:rsidR="005A6190" w:rsidRDefault="005A6190" w:rsidP="005A6190">
      <w:pPr>
        <w:pStyle w:val="ListParagraph"/>
        <w:ind w:left="1080"/>
        <w:rPr>
          <w:rFonts w:cs="Vijaya"/>
          <w:lang w:val="en-US" w:bidi="ta-IN"/>
        </w:rPr>
      </w:pPr>
      <w:r w:rsidRPr="005A6190">
        <w:rPr>
          <w:rFonts w:cs="Vijaya"/>
          <w:i/>
          <w:iCs/>
          <w:lang w:val="en-US" w:bidi="ta-IN"/>
        </w:rPr>
        <w:t>thigaikiraargal</w:t>
      </w:r>
      <w:r>
        <w:rPr>
          <w:rFonts w:cs="Vijaya"/>
          <w:lang w:val="en-US" w:bidi="ta-IN"/>
        </w:rPr>
        <w:t>.</w:t>
      </w:r>
    </w:p>
    <w:p w14:paraId="777CBF33" w14:textId="7F14FAC7" w:rsidR="005A6190" w:rsidRDefault="00612CCD" w:rsidP="005A6190">
      <w:pPr>
        <w:pStyle w:val="ListParagraph"/>
        <w:ind w:left="1080"/>
        <w:rPr>
          <w:rFonts w:cs="Vijaya"/>
          <w:lang w:val="en-US" w:bidi="ta-IN"/>
        </w:rPr>
      </w:pPr>
      <w:r>
        <w:rPr>
          <w:rFonts w:cs="Vijaya"/>
          <w:lang w:val="en-US" w:bidi="ta-IN"/>
        </w:rPr>
        <w:t>is</w:t>
      </w:r>
      <w:r w:rsidR="005A6190">
        <w:rPr>
          <w:rFonts w:cs="Vijaya"/>
          <w:lang w:val="en-US" w:bidi="ta-IN"/>
        </w:rPr>
        <w:t>.shocked</w:t>
      </w:r>
    </w:p>
    <w:p w14:paraId="7097E935" w14:textId="039BD648" w:rsidR="00612CCD" w:rsidRDefault="00612CCD" w:rsidP="005A6190">
      <w:pPr>
        <w:pStyle w:val="ListParagraph"/>
        <w:ind w:left="1080"/>
        <w:rPr>
          <w:rFonts w:cs="Vijaya"/>
          <w:lang w:val="en-US" w:bidi="ta-IN"/>
        </w:rPr>
      </w:pPr>
      <w:r>
        <w:rPr>
          <w:rFonts w:cs="Vijaya"/>
          <w:lang w:val="en-US" w:bidi="ta-IN"/>
        </w:rPr>
        <w:t xml:space="preserve">Everyone is shocked </w:t>
      </w:r>
      <w:r w:rsidRPr="00ED0A56">
        <w:rPr>
          <w:rFonts w:cs="Vijaya"/>
          <w:b/>
          <w:bCs/>
          <w:lang w:val="en-US" w:bidi="ta-IN"/>
        </w:rPr>
        <w:t>because the money went missing</w:t>
      </w:r>
      <w:r>
        <w:rPr>
          <w:rFonts w:cs="Vijaya"/>
          <w:lang w:val="en-US" w:bidi="ta-IN"/>
        </w:rPr>
        <w:t xml:space="preserve"> and don’t know what to do.</w:t>
      </w:r>
    </w:p>
    <w:p w14:paraId="50C6D0C9" w14:textId="77777777" w:rsidR="005A6190" w:rsidRDefault="005A6190" w:rsidP="005A6190">
      <w:pPr>
        <w:pStyle w:val="ListParagraph"/>
        <w:ind w:left="1080"/>
        <w:rPr>
          <w:rFonts w:cs="Vijaya"/>
          <w:lang w:val="en-US" w:bidi="ta-IN"/>
        </w:rPr>
      </w:pPr>
    </w:p>
    <w:p w14:paraId="111CC233" w14:textId="577E0A73" w:rsidR="00E94340" w:rsidRPr="002B2AF0" w:rsidRDefault="001C3B8A" w:rsidP="00D16116">
      <w:pPr>
        <w:pStyle w:val="ListParagraph"/>
        <w:numPr>
          <w:ilvl w:val="0"/>
          <w:numId w:val="3"/>
        </w:numPr>
        <w:rPr>
          <w:rFonts w:cs="Vijaya"/>
          <w:b/>
          <w:bCs/>
          <w:lang w:val="en-US" w:bidi="ta-IN"/>
        </w:rPr>
      </w:pPr>
      <w:r w:rsidRPr="00EC29A5">
        <w:rPr>
          <w:rFonts w:cs="Vijaya"/>
          <w:cs/>
          <w:lang w:val="en-US" w:bidi="ta-IN"/>
        </w:rPr>
        <w:t>சிலர்</w:t>
      </w:r>
      <w:r w:rsidRPr="002B2AF0">
        <w:rPr>
          <w:rFonts w:cs="Vijaya"/>
          <w:b/>
          <w:bCs/>
          <w:cs/>
          <w:lang w:val="en-US" w:bidi="ta-IN"/>
        </w:rPr>
        <w:t xml:space="preserve"> </w:t>
      </w:r>
      <w:r w:rsidR="00E94340" w:rsidRPr="002B2AF0">
        <w:rPr>
          <w:rFonts w:cs="Vijaya"/>
          <w:b/>
          <w:bCs/>
          <w:lang w:val="en-US" w:bidi="ta-IN"/>
        </w:rPr>
        <w:tab/>
      </w:r>
      <w:r w:rsidRPr="002B2AF0">
        <w:rPr>
          <w:rFonts w:cs="Vijaya"/>
          <w:b/>
          <w:bCs/>
          <w:cs/>
          <w:lang w:val="en-US" w:bidi="ta-IN"/>
        </w:rPr>
        <w:t xml:space="preserve">இவ்வளவு </w:t>
      </w:r>
      <w:r w:rsidR="00E94340" w:rsidRPr="002B2AF0">
        <w:rPr>
          <w:rFonts w:cs="Vijaya"/>
          <w:b/>
          <w:bCs/>
          <w:lang w:val="en-US" w:bidi="ta-IN"/>
        </w:rPr>
        <w:tab/>
      </w:r>
      <w:r w:rsidRPr="002B2AF0">
        <w:rPr>
          <w:rFonts w:cs="Vijaya"/>
          <w:b/>
          <w:bCs/>
          <w:cs/>
          <w:lang w:val="en-US" w:bidi="ta-IN"/>
        </w:rPr>
        <w:t xml:space="preserve">செழிப்பான </w:t>
      </w:r>
      <w:r w:rsidR="00E94340" w:rsidRPr="002B2AF0">
        <w:rPr>
          <w:rFonts w:cs="Vijaya"/>
          <w:b/>
          <w:bCs/>
          <w:lang w:val="en-US" w:bidi="ta-IN"/>
        </w:rPr>
        <w:tab/>
      </w:r>
      <w:r w:rsidRPr="002B2AF0">
        <w:rPr>
          <w:rFonts w:cs="Vijaya"/>
          <w:b/>
          <w:bCs/>
          <w:cs/>
          <w:lang w:val="en-US" w:bidi="ta-IN"/>
        </w:rPr>
        <w:t xml:space="preserve">இலக்கியம் </w:t>
      </w:r>
      <w:r w:rsidR="00E94340" w:rsidRPr="002B2AF0">
        <w:rPr>
          <w:rFonts w:cs="Vijaya"/>
          <w:b/>
          <w:bCs/>
          <w:lang w:val="en-US" w:bidi="ta-IN"/>
        </w:rPr>
        <w:tab/>
      </w:r>
      <w:r w:rsidRPr="002B2AF0">
        <w:rPr>
          <w:rFonts w:cs="Vijaya"/>
          <w:b/>
          <w:bCs/>
          <w:cs/>
          <w:lang w:val="en-US" w:bidi="ta-IN"/>
        </w:rPr>
        <w:t xml:space="preserve">தமிழில் </w:t>
      </w:r>
      <w:r w:rsidR="00E94340" w:rsidRPr="002B2AF0">
        <w:rPr>
          <w:rFonts w:cs="Vijaya"/>
          <w:b/>
          <w:bCs/>
          <w:lang w:val="en-US" w:bidi="ta-IN"/>
        </w:rPr>
        <w:tab/>
      </w:r>
      <w:r w:rsidR="00751DDD">
        <w:rPr>
          <w:rFonts w:cs="Vijaya"/>
          <w:b/>
          <w:bCs/>
          <w:lang w:val="en-US" w:bidi="ta-IN"/>
        </w:rPr>
        <w:tab/>
      </w:r>
      <w:r w:rsidRPr="002B2AF0">
        <w:rPr>
          <w:rFonts w:cs="Vijaya"/>
          <w:b/>
          <w:bCs/>
          <w:cs/>
          <w:lang w:val="en-US" w:bidi="ta-IN"/>
        </w:rPr>
        <w:t xml:space="preserve">இருக்கிறதா </w:t>
      </w:r>
    </w:p>
    <w:p w14:paraId="5D8ED635" w14:textId="2AAD3AAA" w:rsidR="00E94340" w:rsidRPr="002B2AF0" w:rsidRDefault="00E94340" w:rsidP="00E94340">
      <w:pPr>
        <w:pStyle w:val="ListParagraph"/>
        <w:ind w:left="1080"/>
        <w:rPr>
          <w:rFonts w:cs="Vijaya"/>
          <w:b/>
          <w:bCs/>
          <w:i/>
          <w:iCs/>
          <w:lang w:val="en-US" w:bidi="ta-IN"/>
        </w:rPr>
      </w:pPr>
      <w:r w:rsidRPr="00EC29A5">
        <w:rPr>
          <w:rFonts w:cs="Vijaya"/>
          <w:i/>
          <w:iCs/>
          <w:lang w:val="en-US" w:bidi="ta-IN"/>
        </w:rPr>
        <w:t>silar</w:t>
      </w:r>
      <w:r w:rsidRPr="002B2AF0">
        <w:rPr>
          <w:rFonts w:cs="Vijaya"/>
          <w:b/>
          <w:bCs/>
          <w:i/>
          <w:iCs/>
          <w:lang w:val="en-US" w:bidi="ta-IN"/>
        </w:rPr>
        <w:tab/>
        <w:t>ivvalavu</w:t>
      </w:r>
      <w:r w:rsidRPr="002B2AF0">
        <w:rPr>
          <w:rFonts w:cs="Vijaya"/>
          <w:b/>
          <w:bCs/>
          <w:i/>
          <w:iCs/>
          <w:lang w:val="en-US" w:bidi="ta-IN"/>
        </w:rPr>
        <w:tab/>
        <w:t>sezhipaaga</w:t>
      </w:r>
      <w:r w:rsidRPr="002B2AF0">
        <w:rPr>
          <w:rFonts w:cs="Vijaya"/>
          <w:b/>
          <w:bCs/>
          <w:i/>
          <w:iCs/>
          <w:lang w:val="en-US" w:bidi="ta-IN"/>
        </w:rPr>
        <w:tab/>
        <w:t>ilakiyam</w:t>
      </w:r>
      <w:r w:rsidRPr="002B2AF0">
        <w:rPr>
          <w:rFonts w:cs="Vijaya"/>
          <w:b/>
          <w:bCs/>
          <w:i/>
          <w:iCs/>
          <w:lang w:val="en-US" w:bidi="ta-IN"/>
        </w:rPr>
        <w:tab/>
        <w:t>thamizhil</w:t>
      </w:r>
      <w:r w:rsidRPr="002B2AF0">
        <w:rPr>
          <w:rFonts w:cs="Vijaya"/>
          <w:b/>
          <w:bCs/>
          <w:i/>
          <w:iCs/>
          <w:lang w:val="en-US" w:bidi="ta-IN"/>
        </w:rPr>
        <w:tab/>
        <w:t>irukiradhaa</w:t>
      </w:r>
    </w:p>
    <w:p w14:paraId="192A65CD" w14:textId="2A749240" w:rsidR="00795258" w:rsidRPr="002B2AF0" w:rsidRDefault="00797D06" w:rsidP="00E94340">
      <w:pPr>
        <w:pStyle w:val="ListParagraph"/>
        <w:ind w:left="1080"/>
        <w:rPr>
          <w:rFonts w:cs="Vijaya"/>
          <w:b/>
          <w:bCs/>
          <w:lang w:val="en-US" w:bidi="ta-IN"/>
        </w:rPr>
      </w:pPr>
      <w:r w:rsidRPr="00EC29A5">
        <w:rPr>
          <w:rFonts w:cs="Vijaya"/>
          <w:lang w:val="en-US" w:bidi="ta-IN"/>
        </w:rPr>
        <w:t>someone</w:t>
      </w:r>
      <w:r w:rsidRPr="002B2AF0">
        <w:rPr>
          <w:rFonts w:cs="Vijaya"/>
          <w:b/>
          <w:bCs/>
          <w:lang w:val="en-US" w:bidi="ta-IN"/>
        </w:rPr>
        <w:tab/>
        <w:t>how</w:t>
      </w:r>
      <w:r w:rsidRPr="002B2AF0">
        <w:rPr>
          <w:rFonts w:cs="Vijaya"/>
          <w:b/>
          <w:bCs/>
          <w:lang w:val="en-US" w:bidi="ta-IN"/>
        </w:rPr>
        <w:tab/>
      </w:r>
      <w:r w:rsidRPr="002B2AF0">
        <w:rPr>
          <w:rFonts w:cs="Vijaya"/>
          <w:b/>
          <w:bCs/>
          <w:lang w:val="en-US" w:bidi="ta-IN"/>
        </w:rPr>
        <w:tab/>
        <w:t>rich</w:t>
      </w:r>
      <w:r w:rsidRPr="002B2AF0">
        <w:rPr>
          <w:rFonts w:cs="Vijaya"/>
          <w:b/>
          <w:bCs/>
          <w:lang w:val="en-US" w:bidi="ta-IN"/>
        </w:rPr>
        <w:tab/>
      </w:r>
      <w:r w:rsidRPr="002B2AF0">
        <w:rPr>
          <w:rFonts w:cs="Vijaya"/>
          <w:b/>
          <w:bCs/>
          <w:lang w:val="en-US" w:bidi="ta-IN"/>
        </w:rPr>
        <w:tab/>
        <w:t>literature</w:t>
      </w:r>
      <w:r w:rsidRPr="002B2AF0">
        <w:rPr>
          <w:rFonts w:cs="Vijaya"/>
          <w:b/>
          <w:bCs/>
          <w:lang w:val="en-US" w:bidi="ta-IN"/>
        </w:rPr>
        <w:tab/>
        <w:t>in.tamil</w:t>
      </w:r>
      <w:r w:rsidRPr="002B2AF0">
        <w:rPr>
          <w:rFonts w:cs="Vijaya"/>
          <w:b/>
          <w:bCs/>
          <w:lang w:val="en-US" w:bidi="ta-IN"/>
        </w:rPr>
        <w:tab/>
      </w:r>
      <w:r w:rsidRPr="002B2AF0">
        <w:rPr>
          <w:rFonts w:cs="Vijaya"/>
          <w:b/>
          <w:bCs/>
          <w:lang w:val="en-US" w:bidi="ta-IN"/>
        </w:rPr>
        <w:tab/>
        <w:t>is.there</w:t>
      </w:r>
      <w:r w:rsidRPr="002B2AF0">
        <w:rPr>
          <w:rFonts w:cs="Vijaya"/>
          <w:b/>
          <w:bCs/>
          <w:lang w:val="en-US" w:bidi="ta-IN"/>
        </w:rPr>
        <w:tab/>
      </w:r>
    </w:p>
    <w:p w14:paraId="58C70483" w14:textId="77777777" w:rsidR="00795258" w:rsidRPr="00E94340" w:rsidRDefault="00795258" w:rsidP="00E94340">
      <w:pPr>
        <w:pStyle w:val="ListParagraph"/>
        <w:ind w:left="1080"/>
        <w:rPr>
          <w:rFonts w:cs="Vijaya"/>
          <w:i/>
          <w:iCs/>
          <w:lang w:val="en-US" w:bidi="ta-IN"/>
        </w:rPr>
      </w:pPr>
    </w:p>
    <w:p w14:paraId="0644303D" w14:textId="1752C651" w:rsidR="00D16116" w:rsidRDefault="001C3B8A" w:rsidP="00E94340">
      <w:pPr>
        <w:pStyle w:val="ListParagraph"/>
        <w:ind w:left="1080"/>
        <w:rPr>
          <w:rFonts w:cs="Vijaya"/>
          <w:lang w:val="en-US" w:bidi="ta-IN"/>
        </w:rPr>
      </w:pPr>
      <w:r w:rsidRPr="002B2AF0">
        <w:rPr>
          <w:rFonts w:cs="Vijaya"/>
          <w:b/>
          <w:bCs/>
          <w:cs/>
          <w:lang w:val="en-US" w:bidi="ta-IN"/>
        </w:rPr>
        <w:t>என்று</w:t>
      </w:r>
      <w:r w:rsidRPr="001C3B8A">
        <w:rPr>
          <w:rFonts w:cs="Vijaya"/>
          <w:cs/>
          <w:lang w:val="en-US" w:bidi="ta-IN"/>
        </w:rPr>
        <w:t xml:space="preserve"> </w:t>
      </w:r>
      <w:r w:rsidR="00E94340">
        <w:rPr>
          <w:rFonts w:cs="Vijaya"/>
          <w:lang w:val="en-US" w:bidi="ta-IN"/>
        </w:rPr>
        <w:tab/>
      </w:r>
      <w:r w:rsidRPr="001C3B8A">
        <w:rPr>
          <w:rFonts w:cs="Vijaya"/>
          <w:cs/>
          <w:lang w:val="en-US" w:bidi="ta-IN"/>
        </w:rPr>
        <w:t>வியந்துபோவார்கள்.</w:t>
      </w:r>
    </w:p>
    <w:p w14:paraId="401CAB9A" w14:textId="50793B52" w:rsidR="00E94340" w:rsidRDefault="00E94340" w:rsidP="00E94340">
      <w:pPr>
        <w:pStyle w:val="ListParagraph"/>
        <w:ind w:left="1080"/>
        <w:rPr>
          <w:rFonts w:cs="Vijaya"/>
          <w:lang w:val="en-US" w:bidi="ta-IN"/>
        </w:rPr>
      </w:pPr>
      <w:r w:rsidRPr="002B2AF0">
        <w:rPr>
          <w:rFonts w:cs="Vijaya"/>
          <w:b/>
          <w:bCs/>
          <w:i/>
          <w:iCs/>
          <w:lang w:val="en-US" w:bidi="ta-IN"/>
        </w:rPr>
        <w:t>endru</w:t>
      </w:r>
      <w:r w:rsidRPr="00E94340">
        <w:rPr>
          <w:rFonts w:cs="Vijaya"/>
          <w:i/>
          <w:iCs/>
          <w:lang w:val="en-US" w:bidi="ta-IN"/>
        </w:rPr>
        <w:tab/>
        <w:t>viyandhupovaargal</w:t>
      </w:r>
      <w:r>
        <w:rPr>
          <w:rFonts w:cs="Vijaya"/>
          <w:lang w:val="en-US" w:bidi="ta-IN"/>
        </w:rPr>
        <w:t>.</w:t>
      </w:r>
    </w:p>
    <w:p w14:paraId="1773D3E1" w14:textId="412D4685" w:rsidR="00797D06" w:rsidRDefault="00D65294" w:rsidP="00E94340">
      <w:pPr>
        <w:pStyle w:val="ListParagraph"/>
        <w:ind w:left="1080"/>
        <w:rPr>
          <w:rFonts w:cs="Vijaya"/>
          <w:lang w:val="en-US" w:bidi="ta-IN"/>
        </w:rPr>
      </w:pPr>
      <w:r w:rsidRPr="002B2AF0">
        <w:rPr>
          <w:rFonts w:cs="Vijaya"/>
          <w:b/>
          <w:bCs/>
          <w:lang w:val="en-US" w:bidi="ta-IN"/>
        </w:rPr>
        <w:t>t</w:t>
      </w:r>
      <w:r w:rsidR="00797D06" w:rsidRPr="002B2AF0">
        <w:rPr>
          <w:rFonts w:cs="Vijaya"/>
          <w:b/>
          <w:bCs/>
          <w:lang w:val="en-US" w:bidi="ta-IN"/>
        </w:rPr>
        <w:t>hat</w:t>
      </w:r>
      <w:r w:rsidR="00797D06">
        <w:rPr>
          <w:rFonts w:cs="Vijaya"/>
          <w:lang w:val="en-US" w:bidi="ta-IN"/>
        </w:rPr>
        <w:tab/>
        <w:t>will.wonder.</w:t>
      </w:r>
    </w:p>
    <w:p w14:paraId="4E33E263" w14:textId="281C9E6D" w:rsidR="00D65294" w:rsidRDefault="00D65294" w:rsidP="00E94340">
      <w:pPr>
        <w:pStyle w:val="ListParagraph"/>
        <w:ind w:left="1080"/>
        <w:rPr>
          <w:rFonts w:cs="Vijaya"/>
          <w:lang w:val="en-US" w:bidi="ta-IN"/>
        </w:rPr>
      </w:pPr>
      <w:r>
        <w:rPr>
          <w:rFonts w:cs="Vijaya"/>
          <w:lang w:val="en-US" w:bidi="ta-IN"/>
        </w:rPr>
        <w:lastRenderedPageBreak/>
        <w:t>S</w:t>
      </w:r>
      <w:r w:rsidR="00685766">
        <w:rPr>
          <w:rFonts w:cs="Vijaya"/>
          <w:lang w:val="en-US" w:bidi="ta-IN"/>
        </w:rPr>
        <w:t xml:space="preserve">omeone will wonder </w:t>
      </w:r>
      <w:r w:rsidR="001269A0" w:rsidRPr="005A35BE">
        <w:rPr>
          <w:rFonts w:cs="Vijaya"/>
          <w:b/>
          <w:bCs/>
          <w:lang w:val="en-US" w:bidi="ta-IN"/>
        </w:rPr>
        <w:t>that</w:t>
      </w:r>
      <w:r w:rsidR="00685766" w:rsidRPr="005A35BE">
        <w:rPr>
          <w:rFonts w:cs="Vijaya"/>
          <w:b/>
          <w:bCs/>
          <w:lang w:val="en-US" w:bidi="ta-IN"/>
        </w:rPr>
        <w:t xml:space="preserve"> how rich literature is there in Tamil</w:t>
      </w:r>
      <w:r w:rsidR="00685766">
        <w:rPr>
          <w:rFonts w:cs="Vijaya"/>
          <w:lang w:val="en-US" w:bidi="ta-IN"/>
        </w:rPr>
        <w:t>.</w:t>
      </w:r>
    </w:p>
    <w:p w14:paraId="7EA29570" w14:textId="77777777" w:rsidR="00895763" w:rsidRDefault="00895763" w:rsidP="00E94340">
      <w:pPr>
        <w:pStyle w:val="ListParagraph"/>
        <w:ind w:left="1080"/>
        <w:rPr>
          <w:rFonts w:cs="Vijaya"/>
          <w:lang w:val="en-US" w:bidi="ta-IN"/>
        </w:rPr>
      </w:pPr>
    </w:p>
    <w:p w14:paraId="02D9D040" w14:textId="09D9B8EA" w:rsidR="00895763" w:rsidRDefault="0028549D" w:rsidP="002E2080">
      <w:pPr>
        <w:pStyle w:val="ListParagraph"/>
        <w:numPr>
          <w:ilvl w:val="0"/>
          <w:numId w:val="2"/>
        </w:numPr>
        <w:rPr>
          <w:rFonts w:cs="Vijaya"/>
          <w:lang w:val="en-US" w:bidi="ta-IN"/>
        </w:rPr>
      </w:pPr>
      <w:r w:rsidRPr="0028549D">
        <w:rPr>
          <w:rFonts w:cs="Vijaya"/>
          <w:lang w:val="en-US" w:bidi="ta-IN"/>
        </w:rPr>
        <w:t>Animacy_of_subject</w:t>
      </w:r>
      <w:r>
        <w:rPr>
          <w:rFonts w:cs="Vijaya"/>
          <w:lang w:val="en-US" w:bidi="ta-IN"/>
        </w:rPr>
        <w:t>:</w:t>
      </w:r>
    </w:p>
    <w:p w14:paraId="6FA17BBD" w14:textId="798917C0" w:rsidR="00E94340" w:rsidRDefault="0028549D" w:rsidP="0028549D">
      <w:pPr>
        <w:pStyle w:val="ListParagraph"/>
        <w:rPr>
          <w:rFonts w:cs="Vijaya"/>
          <w:lang w:val="en-US" w:bidi="ta-IN"/>
        </w:rPr>
      </w:pPr>
      <w:r>
        <w:rPr>
          <w:rFonts w:cs="Vijaya"/>
          <w:lang w:val="en-US" w:bidi="ta-IN"/>
        </w:rPr>
        <w:t>This column defines the animacy of the subject. The values are ‘rational’, ‘animate’ and ‘inanimate’. When the subject is human-being, then the value is rational. If it is animal, then the value is animate. If it is a non-living thing, then the value is inanimate.</w:t>
      </w:r>
    </w:p>
    <w:p w14:paraId="2B0B2726" w14:textId="088908EB" w:rsidR="0028549D" w:rsidRDefault="0028549D" w:rsidP="0028549D">
      <w:pPr>
        <w:pStyle w:val="ListParagraph"/>
        <w:rPr>
          <w:rFonts w:cs="Vijaya"/>
          <w:lang w:val="en-US" w:bidi="ta-IN"/>
        </w:rPr>
      </w:pPr>
      <w:r>
        <w:rPr>
          <w:rFonts w:cs="Vijaya"/>
          <w:lang w:val="en-US" w:bidi="ta-IN"/>
        </w:rPr>
        <w:t>In (9), the subject (</w:t>
      </w:r>
      <w:r>
        <w:rPr>
          <w:rFonts w:cs="Vijaya"/>
          <w:lang w:val="en-US" w:bidi="ta-IN"/>
        </w:rPr>
        <w:t>Sambandhar</w:t>
      </w:r>
      <w:r>
        <w:rPr>
          <w:rFonts w:cs="Vijaya"/>
          <w:lang w:val="en-US" w:bidi="ta-IN"/>
        </w:rPr>
        <w:t xml:space="preserve">) is a human-being and hence the value </w:t>
      </w:r>
      <w:r w:rsidR="00685F41">
        <w:rPr>
          <w:rFonts w:cs="Vijaya"/>
          <w:lang w:val="en-US" w:bidi="ta-IN"/>
        </w:rPr>
        <w:t xml:space="preserve">of this column </w:t>
      </w:r>
      <w:r>
        <w:rPr>
          <w:rFonts w:cs="Vijaya"/>
          <w:lang w:val="en-US" w:bidi="ta-IN"/>
        </w:rPr>
        <w:t>will be rational</w:t>
      </w:r>
      <w:r w:rsidR="00F00F1D">
        <w:rPr>
          <w:rFonts w:cs="Vijaya"/>
          <w:lang w:val="en-US" w:bidi="ta-IN"/>
        </w:rPr>
        <w:t>.</w:t>
      </w:r>
    </w:p>
    <w:p w14:paraId="6EA86250" w14:textId="77777777" w:rsidR="00F00F1D" w:rsidRDefault="00F00F1D" w:rsidP="0028549D">
      <w:pPr>
        <w:pStyle w:val="ListParagraph"/>
        <w:rPr>
          <w:rFonts w:cs="Vijaya"/>
          <w:lang w:val="en-US" w:bidi="ta-IN"/>
        </w:rPr>
      </w:pPr>
    </w:p>
    <w:p w14:paraId="765C7F12" w14:textId="34FAC7AB" w:rsidR="00F00F1D" w:rsidRDefault="00F00F1D" w:rsidP="00F00F1D">
      <w:pPr>
        <w:pStyle w:val="ListParagraph"/>
        <w:numPr>
          <w:ilvl w:val="0"/>
          <w:numId w:val="2"/>
        </w:numPr>
        <w:rPr>
          <w:rFonts w:cs="Vijaya"/>
          <w:lang w:val="en-US" w:bidi="ta-IN"/>
        </w:rPr>
      </w:pPr>
      <w:r w:rsidRPr="00F00F1D">
        <w:rPr>
          <w:rFonts w:cs="Vijaya"/>
          <w:lang w:val="en-US" w:bidi="ta-IN"/>
        </w:rPr>
        <w:t>Animacy_of_object</w:t>
      </w:r>
      <w:r>
        <w:rPr>
          <w:rFonts w:cs="Vijaya"/>
          <w:lang w:val="en-US" w:bidi="ta-IN"/>
        </w:rPr>
        <w:t>:</w:t>
      </w:r>
    </w:p>
    <w:p w14:paraId="661535FA" w14:textId="4A365B9F" w:rsidR="00F00F1D" w:rsidRDefault="00F00F1D" w:rsidP="00F00F1D">
      <w:pPr>
        <w:pStyle w:val="ListParagraph"/>
        <w:rPr>
          <w:rFonts w:cs="Vijaya"/>
          <w:lang w:val="en-US" w:bidi="ta-IN"/>
        </w:rPr>
      </w:pPr>
      <w:r>
        <w:rPr>
          <w:rFonts w:cs="Vijaya"/>
          <w:lang w:val="en-US" w:bidi="ta-IN"/>
        </w:rPr>
        <w:t xml:space="preserve">This column defines the animacy of the </w:t>
      </w:r>
      <w:r>
        <w:rPr>
          <w:rFonts w:cs="Vijaya"/>
          <w:lang w:val="en-US" w:bidi="ta-IN"/>
        </w:rPr>
        <w:t>object</w:t>
      </w:r>
      <w:r>
        <w:rPr>
          <w:rFonts w:cs="Vijaya"/>
          <w:lang w:val="en-US" w:bidi="ta-IN"/>
        </w:rPr>
        <w:t>. The values are ‘rational’, ‘animate’</w:t>
      </w:r>
      <w:r>
        <w:rPr>
          <w:rFonts w:cs="Vijaya"/>
          <w:lang w:val="en-US" w:bidi="ta-IN"/>
        </w:rPr>
        <w:t xml:space="preserve">, </w:t>
      </w:r>
      <w:r>
        <w:rPr>
          <w:rFonts w:cs="Vijaya"/>
          <w:lang w:val="en-US" w:bidi="ta-IN"/>
        </w:rPr>
        <w:t>‘inanimate’</w:t>
      </w:r>
      <w:r>
        <w:rPr>
          <w:rFonts w:cs="Vijaya"/>
          <w:lang w:val="en-US" w:bidi="ta-IN"/>
        </w:rPr>
        <w:t xml:space="preserve"> and ‘none’</w:t>
      </w:r>
      <w:r>
        <w:rPr>
          <w:rFonts w:cs="Vijaya"/>
          <w:lang w:val="en-US" w:bidi="ta-IN"/>
        </w:rPr>
        <w:t xml:space="preserve">. When the </w:t>
      </w:r>
      <w:r w:rsidR="00206807">
        <w:rPr>
          <w:rFonts w:cs="Vijaya"/>
          <w:lang w:val="en-US" w:bidi="ta-IN"/>
        </w:rPr>
        <w:t>object</w:t>
      </w:r>
      <w:r>
        <w:rPr>
          <w:rFonts w:cs="Vijaya"/>
          <w:lang w:val="en-US" w:bidi="ta-IN"/>
        </w:rPr>
        <w:t xml:space="preserve"> is human-being, then the value is rational. If it is animal, then the value is animate. If it is a non-living thing, then the value is inanimate</w:t>
      </w:r>
      <w:r w:rsidR="00206807">
        <w:rPr>
          <w:rFonts w:cs="Vijaya"/>
          <w:lang w:val="en-US" w:bidi="ta-IN"/>
        </w:rPr>
        <w:t>.</w:t>
      </w:r>
    </w:p>
    <w:p w14:paraId="34183095" w14:textId="48D01DFB" w:rsidR="00206807" w:rsidRDefault="00206807" w:rsidP="00F00F1D">
      <w:pPr>
        <w:pStyle w:val="ListParagraph"/>
        <w:rPr>
          <w:rFonts w:cs="Vijaya"/>
          <w:lang w:val="en-US" w:bidi="ta-IN"/>
        </w:rPr>
      </w:pPr>
      <w:r>
        <w:rPr>
          <w:rFonts w:cs="Vijaya"/>
          <w:lang w:val="en-US" w:bidi="ta-IN"/>
        </w:rPr>
        <w:t>In case if the object is clausal, then the value should be ‘none’.</w:t>
      </w:r>
    </w:p>
    <w:p w14:paraId="6FA2E36A" w14:textId="35F75638" w:rsidR="00206807" w:rsidRDefault="00206807" w:rsidP="00F00F1D">
      <w:pPr>
        <w:pStyle w:val="ListParagraph"/>
        <w:rPr>
          <w:rFonts w:cs="Vijaya"/>
          <w:lang w:val="en-US" w:bidi="ta-IN"/>
        </w:rPr>
      </w:pPr>
      <w:r>
        <w:rPr>
          <w:rFonts w:cs="Vijaya"/>
          <w:lang w:val="en-US" w:bidi="ta-IN"/>
        </w:rPr>
        <w:t>In (</w:t>
      </w:r>
      <w:r w:rsidR="00F13BB9">
        <w:rPr>
          <w:rFonts w:cs="Vijaya"/>
          <w:lang w:val="en-US" w:bidi="ta-IN"/>
        </w:rPr>
        <w:t>5</w:t>
      </w:r>
      <w:r>
        <w:rPr>
          <w:rFonts w:cs="Vijaya"/>
          <w:lang w:val="en-US" w:bidi="ta-IN"/>
        </w:rPr>
        <w:t>)</w:t>
      </w:r>
      <w:r w:rsidR="00F13BB9">
        <w:rPr>
          <w:rFonts w:cs="Vijaya"/>
          <w:lang w:val="en-US" w:bidi="ta-IN"/>
        </w:rPr>
        <w:t>, the bold words are clausal object and hence the value of this column for (5) will be ‘none’.</w:t>
      </w:r>
    </w:p>
    <w:p w14:paraId="3976F954" w14:textId="77777777" w:rsidR="00F13BB9" w:rsidRDefault="00F13BB9" w:rsidP="00F00F1D">
      <w:pPr>
        <w:pStyle w:val="ListParagraph"/>
        <w:rPr>
          <w:rFonts w:cs="Vijaya"/>
          <w:lang w:val="en-US" w:bidi="ta-IN"/>
        </w:rPr>
      </w:pPr>
    </w:p>
    <w:p w14:paraId="72F7BF98" w14:textId="7A0EA954" w:rsidR="00F13BB9" w:rsidRDefault="00813B85" w:rsidP="00F13BB9">
      <w:pPr>
        <w:pStyle w:val="ListParagraph"/>
        <w:numPr>
          <w:ilvl w:val="0"/>
          <w:numId w:val="2"/>
        </w:numPr>
        <w:rPr>
          <w:rFonts w:cs="Vijaya"/>
          <w:lang w:val="en-US" w:bidi="ta-IN"/>
        </w:rPr>
      </w:pPr>
      <w:r w:rsidRPr="00813B85">
        <w:rPr>
          <w:rFonts w:cs="Vijaya"/>
          <w:lang w:val="en-US" w:bidi="ta-IN"/>
        </w:rPr>
        <w:t>Pronoun_subject</w:t>
      </w:r>
      <w:r>
        <w:rPr>
          <w:rFonts w:cs="Vijaya"/>
          <w:lang w:val="en-US" w:bidi="ta-IN"/>
        </w:rPr>
        <w:t>:</w:t>
      </w:r>
    </w:p>
    <w:p w14:paraId="78E460BB" w14:textId="4A756327" w:rsidR="000A43F8" w:rsidRDefault="00813B85" w:rsidP="000A43F8">
      <w:pPr>
        <w:pStyle w:val="ListParagraph"/>
        <w:rPr>
          <w:rFonts w:cs="Vijaya"/>
          <w:lang w:val="en-US" w:bidi="ta-IN"/>
        </w:rPr>
      </w:pPr>
      <w:r>
        <w:rPr>
          <w:rFonts w:cs="Vijaya"/>
          <w:lang w:val="en-US" w:bidi="ta-IN"/>
        </w:rPr>
        <w:t>This column defines whether the subject is pronoun or not. The values are ‘yes’ and ‘no’. If the subject is a pronoun, then the value is yes. Else, the value will be no.</w:t>
      </w:r>
    </w:p>
    <w:p w14:paraId="30790BCE" w14:textId="7DF4AAAA" w:rsidR="006C337C" w:rsidRDefault="006C337C" w:rsidP="000A43F8">
      <w:pPr>
        <w:pStyle w:val="ListParagraph"/>
        <w:rPr>
          <w:rFonts w:cs="Vijaya"/>
          <w:lang w:val="en-US" w:bidi="ta-IN"/>
        </w:rPr>
      </w:pPr>
      <w:r>
        <w:rPr>
          <w:rFonts w:cs="Vijaya"/>
          <w:lang w:val="en-US" w:bidi="ta-IN"/>
        </w:rPr>
        <w:t>In (12), the subject (</w:t>
      </w:r>
      <w:r w:rsidR="0045480A" w:rsidRPr="0045480A">
        <w:rPr>
          <w:rFonts w:cs="Vijaya"/>
          <w:cs/>
          <w:lang w:val="en-US" w:bidi="ta-IN"/>
        </w:rPr>
        <w:t>நான்</w:t>
      </w:r>
      <w:r w:rsidR="0045480A">
        <w:rPr>
          <w:rFonts w:cs="Vijaya"/>
          <w:lang w:val="en-US" w:bidi="ta-IN"/>
        </w:rPr>
        <w:t xml:space="preserve"> - </w:t>
      </w:r>
      <w:r>
        <w:rPr>
          <w:rFonts w:cs="Vijaya"/>
          <w:lang w:val="en-US" w:bidi="ta-IN"/>
        </w:rPr>
        <w:t>I) is a pronoun and hence the value of this column will be ‘yes‘.</w:t>
      </w:r>
    </w:p>
    <w:p w14:paraId="4A8521FF" w14:textId="77777777" w:rsidR="000A43F8" w:rsidRDefault="000A43F8" w:rsidP="000A43F8">
      <w:pPr>
        <w:pStyle w:val="ListParagraph"/>
        <w:rPr>
          <w:rFonts w:cs="Vijaya"/>
          <w:lang w:val="en-US" w:bidi="ta-IN"/>
        </w:rPr>
      </w:pPr>
    </w:p>
    <w:p w14:paraId="7D62A24E" w14:textId="2E2B4145" w:rsidR="000A43F8" w:rsidRDefault="000A43F8" w:rsidP="000A43F8">
      <w:pPr>
        <w:pStyle w:val="ListParagraph"/>
        <w:numPr>
          <w:ilvl w:val="0"/>
          <w:numId w:val="3"/>
        </w:numPr>
        <w:rPr>
          <w:rFonts w:cs="Vijaya"/>
          <w:lang w:val="en-US" w:bidi="ta-IN"/>
        </w:rPr>
      </w:pPr>
      <w:r>
        <w:rPr>
          <w:rFonts w:cs="Vijaya"/>
          <w:lang w:val="en-US" w:bidi="ta-IN"/>
        </w:rPr>
        <w:t xml:space="preserve"> </w:t>
      </w:r>
      <w:r w:rsidRPr="0068644E">
        <w:rPr>
          <w:rFonts w:cs="Vijaya"/>
          <w:b/>
          <w:bCs/>
          <w:cs/>
          <w:lang w:val="en-US" w:bidi="ta-IN"/>
        </w:rPr>
        <w:t>நான்</w:t>
      </w:r>
      <w:r w:rsidRPr="000A43F8">
        <w:rPr>
          <w:rFonts w:cs="Vijaya"/>
          <w:cs/>
          <w:lang w:val="en-US" w:bidi="ta-IN"/>
        </w:rPr>
        <w:t xml:space="preserve"> </w:t>
      </w:r>
      <w:r>
        <w:rPr>
          <w:rFonts w:cs="Vijaya"/>
          <w:lang w:val="en-US" w:bidi="ta-IN"/>
        </w:rPr>
        <w:tab/>
      </w:r>
      <w:r w:rsidRPr="000A43F8">
        <w:rPr>
          <w:rFonts w:cs="Vijaya"/>
          <w:cs/>
          <w:lang w:val="en-US" w:bidi="ta-IN"/>
        </w:rPr>
        <w:t xml:space="preserve">கரையில் </w:t>
      </w:r>
      <w:r>
        <w:rPr>
          <w:rFonts w:cs="Vijaya"/>
          <w:lang w:val="en-US" w:bidi="ta-IN"/>
        </w:rPr>
        <w:tab/>
      </w:r>
      <w:r w:rsidRPr="000A43F8">
        <w:rPr>
          <w:rFonts w:cs="Vijaya"/>
          <w:cs/>
          <w:lang w:val="en-US" w:bidi="ta-IN"/>
        </w:rPr>
        <w:t xml:space="preserve">நின்று </w:t>
      </w:r>
      <w:r>
        <w:rPr>
          <w:rFonts w:cs="Vijaya"/>
          <w:lang w:val="en-US" w:bidi="ta-IN"/>
        </w:rPr>
        <w:tab/>
      </w:r>
      <w:r>
        <w:rPr>
          <w:rFonts w:cs="Vijaya"/>
          <w:lang w:val="en-US" w:bidi="ta-IN"/>
        </w:rPr>
        <w:tab/>
      </w:r>
      <w:r w:rsidRPr="0068644E">
        <w:rPr>
          <w:rFonts w:cs="Vijaya"/>
          <w:b/>
          <w:bCs/>
          <w:cs/>
          <w:lang w:val="en-US" w:bidi="ta-IN"/>
        </w:rPr>
        <w:t>அவரை</w:t>
      </w:r>
      <w:r w:rsidRPr="000A43F8">
        <w:rPr>
          <w:rFonts w:cs="Vijaya"/>
          <w:cs/>
          <w:lang w:val="en-US" w:bidi="ta-IN"/>
        </w:rPr>
        <w:t xml:space="preserve"> </w:t>
      </w:r>
      <w:r>
        <w:rPr>
          <w:rFonts w:cs="Vijaya"/>
          <w:lang w:val="en-US" w:bidi="ta-IN"/>
        </w:rPr>
        <w:tab/>
      </w:r>
      <w:r>
        <w:rPr>
          <w:rFonts w:cs="Vijaya"/>
          <w:lang w:val="en-US" w:bidi="ta-IN"/>
        </w:rPr>
        <w:tab/>
      </w:r>
      <w:r w:rsidRPr="000A43F8">
        <w:rPr>
          <w:rFonts w:cs="Vijaya"/>
          <w:cs/>
          <w:lang w:val="en-US" w:bidi="ta-IN"/>
        </w:rPr>
        <w:t>வியக்கின்றேன்.</w:t>
      </w:r>
    </w:p>
    <w:p w14:paraId="0EA13222" w14:textId="166B532E" w:rsidR="000A43F8" w:rsidRPr="0068644E" w:rsidRDefault="00C75786" w:rsidP="000A43F8">
      <w:pPr>
        <w:pStyle w:val="ListParagraph"/>
        <w:ind w:left="1080"/>
        <w:rPr>
          <w:rFonts w:cs="Vijaya"/>
          <w:i/>
          <w:iCs/>
          <w:lang w:val="en-US" w:bidi="ta-IN"/>
        </w:rPr>
      </w:pPr>
      <w:r w:rsidRPr="0068644E">
        <w:rPr>
          <w:rFonts w:cs="Vijaya"/>
          <w:b/>
          <w:bCs/>
          <w:i/>
          <w:iCs/>
          <w:lang w:val="en-US" w:bidi="ta-IN"/>
        </w:rPr>
        <w:t>naan</w:t>
      </w:r>
      <w:r w:rsidRPr="0068644E">
        <w:rPr>
          <w:rFonts w:cs="Vijaya"/>
          <w:i/>
          <w:iCs/>
          <w:lang w:val="en-US" w:bidi="ta-IN"/>
        </w:rPr>
        <w:tab/>
        <w:t>karaiyil</w:t>
      </w:r>
      <w:r w:rsidRPr="0068644E">
        <w:rPr>
          <w:rFonts w:cs="Vijaya"/>
          <w:i/>
          <w:iCs/>
          <w:lang w:val="en-US" w:bidi="ta-IN"/>
        </w:rPr>
        <w:tab/>
      </w:r>
      <w:r w:rsidRPr="0068644E">
        <w:rPr>
          <w:rFonts w:cs="Vijaya"/>
          <w:i/>
          <w:iCs/>
          <w:lang w:val="en-US" w:bidi="ta-IN"/>
        </w:rPr>
        <w:tab/>
        <w:t>ninru</w:t>
      </w:r>
      <w:r w:rsidRPr="0068644E">
        <w:rPr>
          <w:rFonts w:cs="Vijaya"/>
          <w:i/>
          <w:iCs/>
          <w:lang w:val="en-US" w:bidi="ta-IN"/>
        </w:rPr>
        <w:tab/>
      </w:r>
      <w:r w:rsidRPr="0068644E">
        <w:rPr>
          <w:rFonts w:cs="Vijaya"/>
          <w:i/>
          <w:iCs/>
          <w:lang w:val="en-US" w:bidi="ta-IN"/>
        </w:rPr>
        <w:tab/>
      </w:r>
      <w:r w:rsidRPr="0068644E">
        <w:rPr>
          <w:rFonts w:cs="Vijaya"/>
          <w:b/>
          <w:bCs/>
          <w:i/>
          <w:iCs/>
          <w:lang w:val="en-US" w:bidi="ta-IN"/>
        </w:rPr>
        <w:t>avarai</w:t>
      </w:r>
      <w:r w:rsidRPr="0068644E">
        <w:rPr>
          <w:rFonts w:cs="Vijaya"/>
          <w:i/>
          <w:iCs/>
          <w:lang w:val="en-US" w:bidi="ta-IN"/>
        </w:rPr>
        <w:tab/>
      </w:r>
      <w:r w:rsidRPr="0068644E">
        <w:rPr>
          <w:rFonts w:cs="Vijaya"/>
          <w:i/>
          <w:iCs/>
          <w:lang w:val="en-US" w:bidi="ta-IN"/>
        </w:rPr>
        <w:tab/>
        <w:t>viyak</w:t>
      </w:r>
      <w:r w:rsidR="0068644E">
        <w:rPr>
          <w:rFonts w:cs="Vijaya"/>
          <w:i/>
          <w:iCs/>
          <w:lang w:val="en-US" w:bidi="ta-IN"/>
        </w:rPr>
        <w:t>k</w:t>
      </w:r>
      <w:r w:rsidRPr="0068644E">
        <w:rPr>
          <w:rFonts w:cs="Vijaya"/>
          <w:i/>
          <w:iCs/>
          <w:lang w:val="en-US" w:bidi="ta-IN"/>
        </w:rPr>
        <w:t>i</w:t>
      </w:r>
      <w:r w:rsidR="0068644E">
        <w:rPr>
          <w:rFonts w:cs="Vijaya"/>
          <w:i/>
          <w:iCs/>
          <w:lang w:val="en-US" w:bidi="ta-IN"/>
        </w:rPr>
        <w:t>n</w:t>
      </w:r>
      <w:r w:rsidRPr="0068644E">
        <w:rPr>
          <w:rFonts w:cs="Vijaya"/>
          <w:i/>
          <w:iCs/>
          <w:lang w:val="en-US" w:bidi="ta-IN"/>
        </w:rPr>
        <w:t>ren.</w:t>
      </w:r>
    </w:p>
    <w:p w14:paraId="5CFA502E" w14:textId="735C1930" w:rsidR="00EC29A5" w:rsidRDefault="0068644E" w:rsidP="000A43F8">
      <w:pPr>
        <w:pStyle w:val="ListParagraph"/>
        <w:ind w:left="1080"/>
        <w:rPr>
          <w:rFonts w:cs="Vijaya"/>
          <w:lang w:val="en-US" w:bidi="ta-IN"/>
        </w:rPr>
      </w:pPr>
      <w:r w:rsidRPr="0068644E">
        <w:rPr>
          <w:rFonts w:cs="Vijaya"/>
          <w:b/>
          <w:bCs/>
          <w:lang w:val="en-US" w:bidi="ta-IN"/>
        </w:rPr>
        <w:t>I</w:t>
      </w:r>
      <w:r>
        <w:rPr>
          <w:rFonts w:cs="Vijaya"/>
          <w:lang w:val="en-US" w:bidi="ta-IN"/>
        </w:rPr>
        <w:t xml:space="preserve"> </w:t>
      </w:r>
      <w:r>
        <w:rPr>
          <w:rFonts w:cs="Vijaya"/>
          <w:lang w:val="en-US" w:bidi="ta-IN"/>
        </w:rPr>
        <w:tab/>
      </w:r>
      <w:r>
        <w:rPr>
          <w:rFonts w:cs="Vijaya"/>
          <w:lang w:val="en-US" w:bidi="ta-IN"/>
        </w:rPr>
        <w:tab/>
        <w:t>in.shore</w:t>
      </w:r>
      <w:r>
        <w:rPr>
          <w:rFonts w:cs="Vijaya"/>
          <w:lang w:val="en-US" w:bidi="ta-IN"/>
        </w:rPr>
        <w:tab/>
        <w:t>having.stood</w:t>
      </w:r>
      <w:r>
        <w:rPr>
          <w:rFonts w:cs="Vijaya"/>
          <w:lang w:val="en-US" w:bidi="ta-IN"/>
        </w:rPr>
        <w:tab/>
      </w:r>
      <w:r w:rsidRPr="0068644E">
        <w:rPr>
          <w:rFonts w:cs="Vijaya"/>
          <w:b/>
          <w:bCs/>
          <w:lang w:val="en-US" w:bidi="ta-IN"/>
        </w:rPr>
        <w:t>him</w:t>
      </w:r>
      <w:r>
        <w:rPr>
          <w:rFonts w:cs="Vijaya"/>
          <w:lang w:val="en-US" w:bidi="ta-IN"/>
        </w:rPr>
        <w:t xml:space="preserve"> (respect) </w:t>
      </w:r>
      <w:r>
        <w:rPr>
          <w:rFonts w:cs="Vijaya"/>
          <w:lang w:val="en-US" w:bidi="ta-IN"/>
        </w:rPr>
        <w:tab/>
        <w:t>wonder.</w:t>
      </w:r>
    </w:p>
    <w:p w14:paraId="0E4A3C81" w14:textId="504C4E49" w:rsidR="00C75786" w:rsidRDefault="000A1658" w:rsidP="000A43F8">
      <w:pPr>
        <w:pStyle w:val="ListParagraph"/>
        <w:ind w:left="1080"/>
        <w:rPr>
          <w:rFonts w:cs="Vijaya"/>
          <w:lang w:val="en-US" w:bidi="ta-IN"/>
        </w:rPr>
      </w:pPr>
      <w:r>
        <w:rPr>
          <w:rFonts w:cs="Vijaya"/>
          <w:lang w:val="en-US" w:bidi="ta-IN"/>
        </w:rPr>
        <w:t>I wonder him by standing on the shore.</w:t>
      </w:r>
    </w:p>
    <w:p w14:paraId="11765A05" w14:textId="77777777" w:rsidR="000A43F8" w:rsidRDefault="000A43F8" w:rsidP="000A43F8">
      <w:pPr>
        <w:pStyle w:val="ListParagraph"/>
        <w:rPr>
          <w:rFonts w:cs="Vijaya"/>
          <w:lang w:val="en-US" w:bidi="ta-IN"/>
        </w:rPr>
      </w:pPr>
    </w:p>
    <w:p w14:paraId="2B293762" w14:textId="66D20A34" w:rsidR="000A43F8" w:rsidRDefault="000A43F8" w:rsidP="000A43F8">
      <w:pPr>
        <w:pStyle w:val="ListParagraph"/>
        <w:numPr>
          <w:ilvl w:val="0"/>
          <w:numId w:val="2"/>
        </w:numPr>
        <w:rPr>
          <w:rFonts w:cs="Vijaya"/>
          <w:lang w:val="en-US" w:bidi="ta-IN"/>
        </w:rPr>
      </w:pPr>
      <w:r w:rsidRPr="000A43F8">
        <w:rPr>
          <w:rFonts w:cs="Vijaya"/>
          <w:lang w:val="en-US" w:bidi="ta-IN"/>
        </w:rPr>
        <w:t>Pronoun_object</w:t>
      </w:r>
      <w:r>
        <w:rPr>
          <w:rFonts w:cs="Vijaya"/>
          <w:lang w:val="en-US" w:bidi="ta-IN"/>
        </w:rPr>
        <w:t>:</w:t>
      </w:r>
    </w:p>
    <w:p w14:paraId="3D85FED2" w14:textId="25990F21" w:rsidR="000A43F8" w:rsidRDefault="000A43F8" w:rsidP="000A43F8">
      <w:pPr>
        <w:pStyle w:val="ListParagraph"/>
        <w:rPr>
          <w:rFonts w:cs="Vijaya"/>
          <w:lang w:val="en-US" w:bidi="ta-IN"/>
        </w:rPr>
      </w:pPr>
      <w:r>
        <w:rPr>
          <w:rFonts w:cs="Vijaya"/>
          <w:lang w:val="en-US" w:bidi="ta-IN"/>
        </w:rPr>
        <w:t xml:space="preserve">This column defines whether the </w:t>
      </w:r>
      <w:r w:rsidR="0064308B">
        <w:rPr>
          <w:rFonts w:cs="Vijaya"/>
          <w:lang w:val="en-US" w:bidi="ta-IN"/>
        </w:rPr>
        <w:t>object</w:t>
      </w:r>
      <w:r>
        <w:rPr>
          <w:rFonts w:cs="Vijaya"/>
          <w:lang w:val="en-US" w:bidi="ta-IN"/>
        </w:rPr>
        <w:t xml:space="preserve"> is pronoun or not. The values are ‘yes’ and ‘no’. If the </w:t>
      </w:r>
      <w:r w:rsidR="00D81D9C">
        <w:rPr>
          <w:rFonts w:cs="Vijaya"/>
          <w:lang w:val="en-US" w:bidi="ta-IN"/>
        </w:rPr>
        <w:t>object</w:t>
      </w:r>
      <w:r>
        <w:rPr>
          <w:rFonts w:cs="Vijaya"/>
          <w:lang w:val="en-US" w:bidi="ta-IN"/>
        </w:rPr>
        <w:t xml:space="preserve"> is a pronoun, then the value is yes. Else, the value will be no.</w:t>
      </w:r>
    </w:p>
    <w:p w14:paraId="7C2F4D30" w14:textId="78974373" w:rsidR="002D2ACC" w:rsidRDefault="002D2ACC" w:rsidP="000A43F8">
      <w:pPr>
        <w:pStyle w:val="ListParagraph"/>
        <w:rPr>
          <w:rFonts w:cs="Vijaya"/>
          <w:lang w:val="en-US" w:bidi="ta-IN"/>
        </w:rPr>
      </w:pPr>
      <w:r>
        <w:rPr>
          <w:rFonts w:cs="Vijaya"/>
          <w:lang w:val="en-US" w:bidi="ta-IN"/>
        </w:rPr>
        <w:t>In (12), the object (</w:t>
      </w:r>
      <w:r w:rsidR="0045480A" w:rsidRPr="0045480A">
        <w:rPr>
          <w:rFonts w:cs="Vijaya"/>
          <w:cs/>
          <w:lang w:val="en-US" w:bidi="ta-IN"/>
        </w:rPr>
        <w:t>அவரை</w:t>
      </w:r>
      <w:r w:rsidR="0045480A" w:rsidRPr="000A43F8">
        <w:rPr>
          <w:rFonts w:cs="Vijaya"/>
          <w:cs/>
          <w:lang w:val="en-US" w:bidi="ta-IN"/>
        </w:rPr>
        <w:t xml:space="preserve"> </w:t>
      </w:r>
      <w:r w:rsidR="0045480A">
        <w:rPr>
          <w:rFonts w:cs="Vijaya"/>
          <w:lang w:val="en-US" w:bidi="ta-IN"/>
        </w:rPr>
        <w:t xml:space="preserve">- </w:t>
      </w:r>
      <w:r>
        <w:rPr>
          <w:rFonts w:cs="Vijaya"/>
          <w:lang w:val="en-US" w:bidi="ta-IN"/>
        </w:rPr>
        <w:t>him) is a pronoun and hence the value will be ‘yes’.</w:t>
      </w:r>
    </w:p>
    <w:p w14:paraId="3E6578C2" w14:textId="77777777" w:rsidR="008E1E9F" w:rsidRDefault="008E1E9F" w:rsidP="000A43F8">
      <w:pPr>
        <w:pStyle w:val="ListParagraph"/>
        <w:rPr>
          <w:rFonts w:cs="Vijaya"/>
          <w:lang w:val="en-US" w:bidi="ta-IN"/>
        </w:rPr>
      </w:pPr>
    </w:p>
    <w:p w14:paraId="229BDDB8" w14:textId="607ECF7E" w:rsidR="008E1E9F" w:rsidRDefault="0045480A" w:rsidP="008E1E9F">
      <w:pPr>
        <w:pStyle w:val="ListParagraph"/>
        <w:numPr>
          <w:ilvl w:val="0"/>
          <w:numId w:val="2"/>
        </w:numPr>
        <w:rPr>
          <w:rFonts w:cs="Vijaya"/>
          <w:lang w:val="en-US" w:bidi="ta-IN"/>
        </w:rPr>
      </w:pPr>
      <w:r w:rsidRPr="0045480A">
        <w:rPr>
          <w:rFonts w:cs="Vijaya"/>
          <w:lang w:val="en-US" w:bidi="ta-IN"/>
        </w:rPr>
        <w:t>Syllable_of_subject</w:t>
      </w:r>
      <w:r>
        <w:rPr>
          <w:rFonts w:cs="Vijaya"/>
          <w:lang w:val="en-US" w:bidi="ta-IN"/>
        </w:rPr>
        <w:t>:</w:t>
      </w:r>
    </w:p>
    <w:p w14:paraId="7EFECCA2" w14:textId="5C4806C4" w:rsidR="0045480A" w:rsidRDefault="0045480A" w:rsidP="0045480A">
      <w:pPr>
        <w:pStyle w:val="ListParagraph"/>
        <w:rPr>
          <w:rFonts w:cs="Vijaya"/>
          <w:lang w:val="en-US" w:bidi="ta-IN"/>
        </w:rPr>
      </w:pPr>
      <w:r>
        <w:rPr>
          <w:rFonts w:cs="Vijaya"/>
          <w:lang w:val="en-US" w:bidi="ta-IN"/>
        </w:rPr>
        <w:t xml:space="preserve">It contains the no. of words in the subject. The values are finite integers </w:t>
      </w:r>
      <w:r w:rsidR="00B7099A">
        <w:rPr>
          <w:rFonts w:cs="Vijaya"/>
          <w:lang w:val="en-US" w:bidi="ta-IN"/>
        </w:rPr>
        <w:t xml:space="preserve">that </w:t>
      </w:r>
      <w:r>
        <w:rPr>
          <w:rFonts w:cs="Vijaya"/>
          <w:lang w:val="en-US" w:bidi="ta-IN"/>
        </w:rPr>
        <w:t>starts from 1.</w:t>
      </w:r>
    </w:p>
    <w:p w14:paraId="56EBD67E" w14:textId="42FF4EC7" w:rsidR="0045480A" w:rsidRDefault="0045480A" w:rsidP="0045480A">
      <w:pPr>
        <w:pStyle w:val="ListParagraph"/>
        <w:rPr>
          <w:rFonts w:cs="Vijaya"/>
          <w:lang w:val="en-US" w:bidi="ta-IN"/>
        </w:rPr>
      </w:pPr>
      <w:r>
        <w:rPr>
          <w:rFonts w:cs="Vijaya"/>
          <w:lang w:val="en-US" w:bidi="ta-IN"/>
        </w:rPr>
        <w:t>In (11), the subject is ‘</w:t>
      </w:r>
      <w:r w:rsidRPr="00EC29A5">
        <w:rPr>
          <w:rFonts w:cs="Vijaya"/>
          <w:cs/>
          <w:lang w:val="en-US" w:bidi="ta-IN"/>
        </w:rPr>
        <w:t>சிலர்</w:t>
      </w:r>
      <w:r>
        <w:rPr>
          <w:rFonts w:cs="Vijaya"/>
          <w:lang w:val="en-US" w:bidi="ta-IN"/>
        </w:rPr>
        <w:t>’ and that is one word, hence the syllable will be 1.</w:t>
      </w:r>
    </w:p>
    <w:p w14:paraId="024D47EE" w14:textId="77777777" w:rsidR="0045480A" w:rsidRDefault="0045480A" w:rsidP="0045480A">
      <w:pPr>
        <w:pStyle w:val="ListParagraph"/>
        <w:rPr>
          <w:rFonts w:cs="Vijaya"/>
          <w:lang w:val="en-US" w:bidi="ta-IN"/>
        </w:rPr>
      </w:pPr>
    </w:p>
    <w:p w14:paraId="7C160E79" w14:textId="537BDB74" w:rsidR="0045480A" w:rsidRDefault="00B7099A" w:rsidP="0045480A">
      <w:pPr>
        <w:pStyle w:val="ListParagraph"/>
        <w:numPr>
          <w:ilvl w:val="0"/>
          <w:numId w:val="2"/>
        </w:numPr>
        <w:rPr>
          <w:rFonts w:cs="Vijaya"/>
          <w:lang w:val="en-US" w:bidi="ta-IN"/>
        </w:rPr>
      </w:pPr>
      <w:r w:rsidRPr="00B7099A">
        <w:rPr>
          <w:rFonts w:cs="Vijaya"/>
          <w:lang w:val="en-US" w:bidi="ta-IN"/>
        </w:rPr>
        <w:t>Syllable_of_object</w:t>
      </w:r>
      <w:r>
        <w:rPr>
          <w:rFonts w:cs="Vijaya"/>
          <w:lang w:val="en-US" w:bidi="ta-IN"/>
        </w:rPr>
        <w:t>:</w:t>
      </w:r>
    </w:p>
    <w:p w14:paraId="52387727" w14:textId="0BF7A576" w:rsidR="00B7099A" w:rsidRDefault="00B7099A" w:rsidP="00B7099A">
      <w:pPr>
        <w:pStyle w:val="ListParagraph"/>
        <w:rPr>
          <w:rFonts w:cs="Vijaya"/>
          <w:lang w:val="en-US" w:bidi="ta-IN"/>
        </w:rPr>
      </w:pPr>
      <w:r>
        <w:rPr>
          <w:rFonts w:cs="Vijaya"/>
          <w:lang w:val="en-US" w:bidi="ta-IN"/>
        </w:rPr>
        <w:t xml:space="preserve">It contains the no. of words in the </w:t>
      </w:r>
      <w:r w:rsidR="00751DDD">
        <w:rPr>
          <w:rFonts w:cs="Vijaya"/>
          <w:lang w:val="en-US" w:bidi="ta-IN"/>
        </w:rPr>
        <w:t>object</w:t>
      </w:r>
      <w:r>
        <w:rPr>
          <w:rFonts w:cs="Vijaya"/>
          <w:lang w:val="en-US" w:bidi="ta-IN"/>
        </w:rPr>
        <w:t>. The values are finite integers and starts from 1.</w:t>
      </w:r>
    </w:p>
    <w:p w14:paraId="52E0DC3C" w14:textId="31A1B014" w:rsidR="00B7099A" w:rsidRDefault="00751DDD" w:rsidP="00B7099A">
      <w:pPr>
        <w:pStyle w:val="ListParagraph"/>
        <w:rPr>
          <w:rFonts w:cs="Vijaya"/>
          <w:lang w:val="en-US" w:bidi="ta-IN"/>
        </w:rPr>
      </w:pPr>
      <w:r>
        <w:rPr>
          <w:rFonts w:cs="Vijaya"/>
          <w:lang w:val="en-US" w:bidi="ta-IN"/>
        </w:rPr>
        <w:t>In (11), the object is ‘</w:t>
      </w:r>
      <w:r w:rsidRPr="00751DDD">
        <w:rPr>
          <w:rFonts w:cs="Vijaya"/>
          <w:cs/>
          <w:lang w:val="en-US" w:bidi="ta-IN"/>
        </w:rPr>
        <w:t>இவ்வளவு செழிப்பான இலக்கியம் தமிழில் இருக்கிறதா என்று</w:t>
      </w:r>
      <w:r>
        <w:rPr>
          <w:rFonts w:cs="Vijaya"/>
          <w:lang w:val="en-US" w:bidi="ta-IN"/>
        </w:rPr>
        <w:t>’ and they are 6 words. Hence, the syllable will be 6.</w:t>
      </w:r>
    </w:p>
    <w:p w14:paraId="6E7EFE6A" w14:textId="77777777" w:rsidR="00751DDD" w:rsidRDefault="00751DDD" w:rsidP="00B7099A">
      <w:pPr>
        <w:pStyle w:val="ListParagraph"/>
        <w:rPr>
          <w:rFonts w:cs="Vijaya"/>
          <w:lang w:val="en-US" w:bidi="ta-IN"/>
        </w:rPr>
      </w:pPr>
    </w:p>
    <w:p w14:paraId="3EC79568" w14:textId="16A76630" w:rsidR="00751DDD" w:rsidRDefault="00DC663A" w:rsidP="00751DDD">
      <w:pPr>
        <w:pStyle w:val="ListParagraph"/>
        <w:numPr>
          <w:ilvl w:val="0"/>
          <w:numId w:val="2"/>
        </w:numPr>
        <w:rPr>
          <w:rFonts w:cs="Vijaya"/>
          <w:lang w:val="en-US" w:bidi="ta-IN"/>
        </w:rPr>
      </w:pPr>
      <w:r>
        <w:rPr>
          <w:rFonts w:cs="Vijaya"/>
          <w:lang w:val="en-US" w:bidi="ta-IN"/>
        </w:rPr>
        <w:t>Focus:</w:t>
      </w:r>
    </w:p>
    <w:p w14:paraId="41D991D7" w14:textId="77777777" w:rsidR="00FA2176" w:rsidRDefault="00DC663A" w:rsidP="00DC663A">
      <w:pPr>
        <w:pStyle w:val="ListParagraph"/>
        <w:rPr>
          <w:rFonts w:cs="Vijaya"/>
          <w:lang w:val="en-US" w:bidi="ta-IN"/>
        </w:rPr>
      </w:pPr>
      <w:r>
        <w:rPr>
          <w:rFonts w:cs="Vijaya"/>
          <w:lang w:val="en-US" w:bidi="ta-IN"/>
        </w:rPr>
        <w:t xml:space="preserve">This column indicates </w:t>
      </w:r>
      <w:r w:rsidR="00E87CCE">
        <w:rPr>
          <w:rFonts w:cs="Vijaya"/>
          <w:lang w:val="en-US" w:bidi="ta-IN"/>
        </w:rPr>
        <w:t>which part is focused more in a sentence, whether it is subject or object or verb.</w:t>
      </w:r>
      <w:r w:rsidR="00FA2176">
        <w:rPr>
          <w:rFonts w:cs="Vijaya"/>
          <w:lang w:val="en-US" w:bidi="ta-IN"/>
        </w:rPr>
        <w:t xml:space="preserve"> The values of this column are ‘none’, ‘subject’, ‘subject (emphasized)’, ‘object (emphasized)’, ‘subject (emphasized), object(emphasized)’ and ‘verb (emphasized)’.</w:t>
      </w:r>
    </w:p>
    <w:p w14:paraId="79A2A06A" w14:textId="076D2321" w:rsidR="006C3768" w:rsidRDefault="006C3768" w:rsidP="00DC663A">
      <w:pPr>
        <w:pStyle w:val="ListParagraph"/>
        <w:rPr>
          <w:rFonts w:cs="Vijaya"/>
          <w:lang w:val="en-US" w:bidi="ta-IN"/>
        </w:rPr>
      </w:pPr>
      <w:r>
        <w:rPr>
          <w:rFonts w:cs="Vijaya"/>
          <w:lang w:val="en-US" w:bidi="ta-IN"/>
        </w:rPr>
        <w:t>In Tamil, particles like ‘</w:t>
      </w:r>
      <w:r w:rsidRPr="006C3768">
        <w:rPr>
          <w:rFonts w:cs="Vijaya"/>
          <w:cs/>
          <w:lang w:val="en-US" w:bidi="ta-IN"/>
        </w:rPr>
        <w:t>தான்</w:t>
      </w:r>
      <w:r>
        <w:rPr>
          <w:rFonts w:cs="Vijaya"/>
          <w:lang w:val="en-US" w:bidi="ta-IN"/>
        </w:rPr>
        <w:t xml:space="preserve"> - thaan’,  ‘</w:t>
      </w:r>
      <w:r w:rsidRPr="006C3768">
        <w:rPr>
          <w:rFonts w:cs="Vijaya"/>
          <w:cs/>
          <w:lang w:val="en-US" w:bidi="ta-IN"/>
        </w:rPr>
        <w:t>கூட</w:t>
      </w:r>
      <w:r>
        <w:rPr>
          <w:rFonts w:cs="Vijaya"/>
          <w:lang w:val="en-US" w:bidi="ta-IN"/>
        </w:rPr>
        <w:t>- kooda’ and ‘</w:t>
      </w:r>
      <w:r w:rsidRPr="006C3768">
        <w:rPr>
          <w:rFonts w:cs="Vijaya"/>
          <w:cs/>
          <w:lang w:val="en-US" w:bidi="ta-IN"/>
        </w:rPr>
        <w:t>உம்</w:t>
      </w:r>
      <w:r>
        <w:rPr>
          <w:rFonts w:cs="Vijaya"/>
          <w:lang w:val="en-US" w:bidi="ta-IN"/>
        </w:rPr>
        <w:t xml:space="preserve"> - um’ are</w:t>
      </w:r>
      <w:r w:rsidR="00FA2176">
        <w:rPr>
          <w:rFonts w:cs="Vijaya"/>
          <w:lang w:val="en-US" w:bidi="ta-IN"/>
        </w:rPr>
        <w:t xml:space="preserve"> </w:t>
      </w:r>
      <w:r>
        <w:rPr>
          <w:rFonts w:cs="Vijaya"/>
          <w:lang w:val="en-US" w:bidi="ta-IN"/>
        </w:rPr>
        <w:t xml:space="preserve">affixed to the subject or object inorder to emphasize them. </w:t>
      </w:r>
    </w:p>
    <w:p w14:paraId="18C3511F" w14:textId="04554175" w:rsidR="00E03A0C" w:rsidRPr="00E03A0C" w:rsidRDefault="00B41653" w:rsidP="00E03A0C">
      <w:pPr>
        <w:pStyle w:val="ListParagraph"/>
        <w:rPr>
          <w:rFonts w:cs="Vijaya"/>
          <w:lang w:val="en-US" w:bidi="ta-IN"/>
        </w:rPr>
      </w:pPr>
      <w:r>
        <w:rPr>
          <w:rFonts w:cs="Vijaya"/>
          <w:lang w:val="en-US" w:bidi="ta-IN"/>
        </w:rPr>
        <w:lastRenderedPageBreak/>
        <w:t>Actually, the part which occurs before verb is considered to be more focused</w:t>
      </w:r>
      <w:r w:rsidR="00E03A0C">
        <w:rPr>
          <w:rFonts w:cs="Vijaya"/>
          <w:lang w:val="en-US" w:bidi="ta-IN"/>
        </w:rPr>
        <w:t xml:space="preserve"> in Tamil</w:t>
      </w:r>
      <w:r>
        <w:rPr>
          <w:rFonts w:cs="Vijaya"/>
          <w:lang w:val="en-US" w:bidi="ta-IN"/>
        </w:rPr>
        <w:t xml:space="preserve">. But, it doesn’t apply for the SOV order, as this is the standard word of Tamil. </w:t>
      </w:r>
      <w:r w:rsidR="009B0F27">
        <w:rPr>
          <w:rFonts w:cs="Vijaya"/>
          <w:lang w:val="en-US" w:bidi="ta-IN"/>
        </w:rPr>
        <w:t xml:space="preserve">But if the order is OSV, </w:t>
      </w:r>
      <w:r w:rsidR="00E03A0C">
        <w:rPr>
          <w:rFonts w:cs="Vijaya"/>
          <w:lang w:val="en-US" w:bidi="ta-IN"/>
        </w:rPr>
        <w:t xml:space="preserve">it means subject is more focused as it occurs before verb. So the </w:t>
      </w:r>
      <w:r w:rsidR="009B0F27">
        <w:rPr>
          <w:rFonts w:cs="Vijaya"/>
          <w:lang w:val="en-US" w:bidi="ta-IN"/>
        </w:rPr>
        <w:t xml:space="preserve">value is ‘subject’. </w:t>
      </w:r>
    </w:p>
    <w:p w14:paraId="60D63778" w14:textId="6AFDDBE9" w:rsidR="00DC663A" w:rsidRDefault="006C3768" w:rsidP="00DC663A">
      <w:pPr>
        <w:pStyle w:val="ListParagraph"/>
        <w:rPr>
          <w:rFonts w:cs="Vijaya"/>
          <w:lang w:val="en-US" w:bidi="ta-IN"/>
        </w:rPr>
      </w:pPr>
      <w:r>
        <w:rPr>
          <w:rFonts w:cs="Vijaya"/>
          <w:lang w:val="en-US" w:bidi="ta-IN"/>
        </w:rPr>
        <w:t>If there are no emphasized particles and the order is SOV, then the</w:t>
      </w:r>
      <w:r w:rsidR="00B41653">
        <w:rPr>
          <w:rFonts w:cs="Vijaya"/>
          <w:lang w:val="en-US" w:bidi="ta-IN"/>
        </w:rPr>
        <w:t xml:space="preserve"> value is ‘none’. </w:t>
      </w:r>
      <w:r w:rsidR="00E03A0C">
        <w:rPr>
          <w:rFonts w:cs="Vijaya"/>
          <w:lang w:val="en-US" w:bidi="ta-IN"/>
        </w:rPr>
        <w:t>D</w:t>
      </w:r>
      <w:r w:rsidR="00E03A0C">
        <w:rPr>
          <w:rFonts w:cs="Vijaya"/>
          <w:lang w:val="en-US" w:bidi="ta-IN"/>
        </w:rPr>
        <w:t>espite the word order</w:t>
      </w:r>
      <w:r w:rsidR="00E03A0C">
        <w:rPr>
          <w:rFonts w:cs="Vijaya"/>
          <w:lang w:val="en-US" w:bidi="ta-IN"/>
        </w:rPr>
        <w:t>, i</w:t>
      </w:r>
      <w:r w:rsidR="00B41653">
        <w:rPr>
          <w:rFonts w:cs="Vijaya"/>
          <w:lang w:val="en-US" w:bidi="ta-IN"/>
        </w:rPr>
        <w:t xml:space="preserve">f the subject </w:t>
      </w:r>
      <w:r w:rsidR="00E03A0C">
        <w:rPr>
          <w:rFonts w:cs="Vijaya"/>
          <w:lang w:val="en-US" w:bidi="ta-IN"/>
        </w:rPr>
        <w:t xml:space="preserve">or object </w:t>
      </w:r>
      <w:r w:rsidR="00B41653">
        <w:rPr>
          <w:rFonts w:cs="Vijaya"/>
          <w:lang w:val="en-US" w:bidi="ta-IN"/>
        </w:rPr>
        <w:t>is emphasized</w:t>
      </w:r>
      <w:r w:rsidR="00E03A0C">
        <w:rPr>
          <w:rFonts w:cs="Vijaya"/>
          <w:lang w:val="en-US" w:bidi="ta-IN"/>
        </w:rPr>
        <w:t xml:space="preserve">, the value is either ‘subject (emphasized)’ or  ‘object (emphasized)’ accordingly. </w:t>
      </w:r>
    </w:p>
    <w:p w14:paraId="3FAE44D0" w14:textId="06F36501" w:rsidR="00A964F4" w:rsidRDefault="00A964F4" w:rsidP="00AD3F60">
      <w:pPr>
        <w:pStyle w:val="ListParagraph"/>
        <w:rPr>
          <w:rFonts w:cs="Vijaya"/>
          <w:lang w:val="en-US" w:bidi="ta-IN"/>
        </w:rPr>
      </w:pPr>
      <w:r>
        <w:rPr>
          <w:rFonts w:cs="Vijaya"/>
          <w:lang w:val="en-US" w:bidi="ta-IN"/>
        </w:rPr>
        <w:t>In case if both subject and object are emphasized, then the value is ‘</w:t>
      </w:r>
      <w:r>
        <w:rPr>
          <w:rFonts w:cs="Vijaya"/>
          <w:lang w:val="en-US" w:bidi="ta-IN"/>
        </w:rPr>
        <w:t>subject (emphasized), object(emphasized)</w:t>
      </w:r>
      <w:r>
        <w:rPr>
          <w:rFonts w:cs="Vijaya"/>
          <w:lang w:val="en-US" w:bidi="ta-IN"/>
        </w:rPr>
        <w:t xml:space="preserve">’. </w:t>
      </w:r>
      <w:r w:rsidR="00AD3F60">
        <w:rPr>
          <w:rFonts w:cs="Vijaya"/>
          <w:lang w:val="en-US" w:bidi="ta-IN"/>
        </w:rPr>
        <w:t>In rare scenario</w:t>
      </w:r>
      <w:r>
        <w:rPr>
          <w:rFonts w:cs="Vijaya"/>
          <w:lang w:val="en-US" w:bidi="ta-IN"/>
        </w:rPr>
        <w:t xml:space="preserve">, verbs are emphasized with particles like </w:t>
      </w:r>
      <w:r w:rsidR="00AD3F60" w:rsidRPr="00AD3F60">
        <w:rPr>
          <w:rFonts w:cs="Vijaya"/>
          <w:lang w:val="en-US" w:bidi="ta-IN"/>
        </w:rPr>
        <w:t>'</w:t>
      </w:r>
      <w:r w:rsidR="00AD3F60" w:rsidRPr="00AD3F60">
        <w:rPr>
          <w:rFonts w:cs="Vijaya"/>
          <w:cs/>
          <w:lang w:val="en-US" w:bidi="ta-IN"/>
        </w:rPr>
        <w:t xml:space="preserve">போ </w:t>
      </w:r>
      <w:r w:rsidR="00AD3F60">
        <w:rPr>
          <w:rFonts w:cs="Vijaya"/>
          <w:lang w:val="en-US" w:bidi="ta-IN"/>
        </w:rPr>
        <w:t xml:space="preserve">- </w:t>
      </w:r>
      <w:r w:rsidR="00AD3F60" w:rsidRPr="00AD3F60">
        <w:rPr>
          <w:rFonts w:cs="Vijaya"/>
          <w:lang w:val="en-US" w:bidi="ta-IN"/>
        </w:rPr>
        <w:t>po)','</w:t>
      </w:r>
      <w:r w:rsidR="00AD3F60" w:rsidRPr="00AD3F60">
        <w:rPr>
          <w:rFonts w:cs="Vijaya"/>
          <w:cs/>
          <w:lang w:val="en-US" w:bidi="ta-IN"/>
        </w:rPr>
        <w:t>விடு</w:t>
      </w:r>
      <w:r w:rsidR="00AD3F60">
        <w:rPr>
          <w:rFonts w:cs="Vijaya"/>
          <w:lang w:val="en-US" w:bidi="ta-IN"/>
        </w:rPr>
        <w:t xml:space="preserve"> -</w:t>
      </w:r>
      <w:r w:rsidR="00AD3F60" w:rsidRPr="00AD3F60">
        <w:rPr>
          <w:rFonts w:cs="Vijaya"/>
          <w:lang w:val="en-US" w:bidi="ta-IN"/>
        </w:rPr>
        <w:t>vidu)</w:t>
      </w:r>
      <w:r w:rsidRPr="00AD3F60">
        <w:rPr>
          <w:rFonts w:cs="Vijaya"/>
          <w:lang w:val="en-US" w:bidi="ta-IN"/>
        </w:rPr>
        <w:t>’</w:t>
      </w:r>
      <w:r w:rsidR="00AD3F60">
        <w:rPr>
          <w:rFonts w:cs="Vijaya"/>
          <w:lang w:val="en-US" w:bidi="ta-IN"/>
        </w:rPr>
        <w:t>. In those cases, the value is ‘verb (emphasized)’.</w:t>
      </w:r>
    </w:p>
    <w:p w14:paraId="4619570F" w14:textId="36B578C7" w:rsidR="004F1B07" w:rsidRDefault="004F1B07" w:rsidP="00AD3F60">
      <w:pPr>
        <w:pStyle w:val="ListParagraph"/>
        <w:rPr>
          <w:rFonts w:cs="Vijaya"/>
          <w:lang w:val="en-US" w:bidi="ta-IN"/>
        </w:rPr>
      </w:pPr>
      <w:r>
        <w:rPr>
          <w:rFonts w:cs="Vijaya"/>
          <w:lang w:val="en-US" w:bidi="ta-IN"/>
        </w:rPr>
        <w:t>In (5), the word order is OSV. Here the subject (</w:t>
      </w:r>
      <w:r w:rsidRPr="00E46E77">
        <w:rPr>
          <w:rFonts w:cs="Vijaya"/>
          <w:cs/>
          <w:lang w:val="en-US" w:bidi="ta-IN"/>
        </w:rPr>
        <w:t>அடுத்தவர்கள்</w:t>
      </w:r>
      <w:r>
        <w:rPr>
          <w:rFonts w:cs="Vijaya"/>
          <w:lang w:val="en-US" w:bidi="ta-IN"/>
        </w:rPr>
        <w:t xml:space="preserve">  - aduthavargal) occurs before the verb and hence the value for this column is ‘subject’.</w:t>
      </w:r>
    </w:p>
    <w:p w14:paraId="08060967" w14:textId="77777777" w:rsidR="00C56757" w:rsidRDefault="00C56757" w:rsidP="00AD3F60">
      <w:pPr>
        <w:pStyle w:val="ListParagraph"/>
        <w:rPr>
          <w:rFonts w:cs="Vijaya"/>
          <w:lang w:val="en-US" w:bidi="ta-IN"/>
        </w:rPr>
      </w:pPr>
    </w:p>
    <w:p w14:paraId="1BC6D77E" w14:textId="46B086D3" w:rsidR="00C56757" w:rsidRDefault="00C56757" w:rsidP="00AD3F60">
      <w:pPr>
        <w:pStyle w:val="ListParagraph"/>
        <w:rPr>
          <w:rFonts w:cs="Vijaya"/>
          <w:lang w:val="en-US" w:bidi="ta-IN"/>
        </w:rPr>
      </w:pPr>
      <w:r w:rsidRPr="00C56757">
        <w:rPr>
          <w:rFonts w:cs="Vijaya"/>
          <w:lang w:val="en-US" w:bidi="ta-IN"/>
        </w:rPr>
        <w:t>Psych</w:t>
      </w:r>
      <w:r>
        <w:rPr>
          <w:rFonts w:cs="Vijaya"/>
          <w:lang w:val="en-US" w:bidi="ta-IN"/>
        </w:rPr>
        <w:t>:</w:t>
      </w:r>
    </w:p>
    <w:p w14:paraId="5F7F39E3" w14:textId="759F6CA9" w:rsidR="00C56757" w:rsidRPr="00AD3F60" w:rsidRDefault="00C56757" w:rsidP="00AD3F60">
      <w:pPr>
        <w:pStyle w:val="ListParagraph"/>
        <w:rPr>
          <w:rFonts w:cs="Vijaya"/>
          <w:lang w:val="en-US" w:bidi="ta-IN"/>
        </w:rPr>
      </w:pPr>
      <w:r>
        <w:rPr>
          <w:rFonts w:cs="Vijaya"/>
          <w:lang w:val="en-US" w:bidi="ta-IN"/>
        </w:rPr>
        <w:t xml:space="preserve">This column indicates whether the verb in a sentence has the emotional meaning or not. The value of this column is </w:t>
      </w:r>
      <w:r w:rsidR="004F1B07">
        <w:rPr>
          <w:rFonts w:cs="Vijaya"/>
          <w:lang w:val="en-US" w:bidi="ta-IN"/>
        </w:rPr>
        <w:t>only</w:t>
      </w:r>
      <w:r>
        <w:rPr>
          <w:rFonts w:cs="Vijaya"/>
          <w:lang w:val="en-US" w:bidi="ta-IN"/>
        </w:rPr>
        <w:t xml:space="preserve"> ‘psych’. </w:t>
      </w:r>
      <w:r w:rsidR="004F1B07">
        <w:rPr>
          <w:rFonts w:cs="Vijaya"/>
          <w:lang w:val="en-US" w:bidi="ta-IN"/>
        </w:rPr>
        <w:t>Because</w:t>
      </w:r>
      <w:r>
        <w:rPr>
          <w:rFonts w:cs="Vijaya"/>
          <w:lang w:val="en-US" w:bidi="ta-IN"/>
        </w:rPr>
        <w:t xml:space="preserve"> all the</w:t>
      </w:r>
      <w:r w:rsidR="00737DDB">
        <w:rPr>
          <w:rFonts w:cs="Vijaya"/>
          <w:lang w:val="en-US" w:bidi="ta-IN"/>
        </w:rPr>
        <w:t xml:space="preserve"> </w:t>
      </w:r>
      <w:r>
        <w:rPr>
          <w:rFonts w:cs="Vijaya"/>
          <w:lang w:val="en-US" w:bidi="ta-IN"/>
        </w:rPr>
        <w:t xml:space="preserve">verbs </w:t>
      </w:r>
      <w:r w:rsidR="00737DDB">
        <w:rPr>
          <w:rFonts w:cs="Vijaya"/>
          <w:lang w:val="en-US" w:bidi="ta-IN"/>
        </w:rPr>
        <w:t xml:space="preserve">of this dataset </w:t>
      </w:r>
      <w:r w:rsidR="004F1B07">
        <w:rPr>
          <w:rFonts w:cs="Vijaya"/>
          <w:lang w:val="en-US" w:bidi="ta-IN"/>
        </w:rPr>
        <w:t>provide</w:t>
      </w:r>
      <w:r w:rsidR="00737DDB">
        <w:rPr>
          <w:rFonts w:cs="Vijaya"/>
          <w:lang w:val="en-US" w:bidi="ta-IN"/>
        </w:rPr>
        <w:t xml:space="preserve"> only the emotional meaning and there is no non-emotional or ambiguity occurrences.</w:t>
      </w:r>
    </w:p>
    <w:p w14:paraId="490F0EC5" w14:textId="77777777" w:rsidR="000A43F8" w:rsidRPr="000A43F8" w:rsidRDefault="000A43F8" w:rsidP="000A43F8">
      <w:pPr>
        <w:pStyle w:val="ListParagraph"/>
        <w:rPr>
          <w:rFonts w:cs="Vijaya"/>
          <w:lang w:val="en-US" w:bidi="ta-IN"/>
        </w:rPr>
      </w:pPr>
    </w:p>
    <w:sectPr w:rsidR="000A43F8" w:rsidRPr="000A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466080D"/>
    <w:multiLevelType w:val="hybridMultilevel"/>
    <w:tmpl w:val="3B6AD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D22F34"/>
    <w:multiLevelType w:val="hybridMultilevel"/>
    <w:tmpl w:val="168E9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2143482">
    <w:abstractNumId w:val="2"/>
  </w:num>
  <w:num w:numId="2" w16cid:durableId="549995334">
    <w:abstractNumId w:val="1"/>
  </w:num>
  <w:num w:numId="3" w16cid:durableId="195922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23"/>
    <w:rsid w:val="0001151A"/>
    <w:rsid w:val="00020ACA"/>
    <w:rsid w:val="0004425D"/>
    <w:rsid w:val="00060C45"/>
    <w:rsid w:val="0006204F"/>
    <w:rsid w:val="000846F0"/>
    <w:rsid w:val="000954DE"/>
    <w:rsid w:val="000957CA"/>
    <w:rsid w:val="000A0D31"/>
    <w:rsid w:val="000A141F"/>
    <w:rsid w:val="000A1658"/>
    <w:rsid w:val="000A43F8"/>
    <w:rsid w:val="000B5D0C"/>
    <w:rsid w:val="000B775E"/>
    <w:rsid w:val="000D6536"/>
    <w:rsid w:val="000E3512"/>
    <w:rsid w:val="000E4522"/>
    <w:rsid w:val="001269A0"/>
    <w:rsid w:val="00127924"/>
    <w:rsid w:val="00156EBA"/>
    <w:rsid w:val="00164131"/>
    <w:rsid w:val="001661E0"/>
    <w:rsid w:val="001714A0"/>
    <w:rsid w:val="00174958"/>
    <w:rsid w:val="001915CB"/>
    <w:rsid w:val="001B1084"/>
    <w:rsid w:val="001C14BE"/>
    <w:rsid w:val="001C19D3"/>
    <w:rsid w:val="001C3B8A"/>
    <w:rsid w:val="001E213D"/>
    <w:rsid w:val="001E3AEF"/>
    <w:rsid w:val="00203598"/>
    <w:rsid w:val="00206807"/>
    <w:rsid w:val="00226930"/>
    <w:rsid w:val="00242283"/>
    <w:rsid w:val="00257C01"/>
    <w:rsid w:val="00264A56"/>
    <w:rsid w:val="00280B88"/>
    <w:rsid w:val="0028549D"/>
    <w:rsid w:val="002B2AF0"/>
    <w:rsid w:val="002D2ACC"/>
    <w:rsid w:val="002E2080"/>
    <w:rsid w:val="002F7F84"/>
    <w:rsid w:val="00304C12"/>
    <w:rsid w:val="0034198B"/>
    <w:rsid w:val="003428AB"/>
    <w:rsid w:val="00383621"/>
    <w:rsid w:val="003865D8"/>
    <w:rsid w:val="003907D9"/>
    <w:rsid w:val="003B029A"/>
    <w:rsid w:val="003B4601"/>
    <w:rsid w:val="003C6ED9"/>
    <w:rsid w:val="003E32FC"/>
    <w:rsid w:val="00452908"/>
    <w:rsid w:val="0045480A"/>
    <w:rsid w:val="00454BA0"/>
    <w:rsid w:val="00456CE2"/>
    <w:rsid w:val="00466BBB"/>
    <w:rsid w:val="00487717"/>
    <w:rsid w:val="004B3773"/>
    <w:rsid w:val="004E29B4"/>
    <w:rsid w:val="004F1B07"/>
    <w:rsid w:val="004F4971"/>
    <w:rsid w:val="00511165"/>
    <w:rsid w:val="00517418"/>
    <w:rsid w:val="00520223"/>
    <w:rsid w:val="00542900"/>
    <w:rsid w:val="0057041B"/>
    <w:rsid w:val="0058209E"/>
    <w:rsid w:val="00582C17"/>
    <w:rsid w:val="005A35BE"/>
    <w:rsid w:val="005A6190"/>
    <w:rsid w:val="005B56EA"/>
    <w:rsid w:val="005B6DA8"/>
    <w:rsid w:val="005C7D37"/>
    <w:rsid w:val="005D6C83"/>
    <w:rsid w:val="0061079D"/>
    <w:rsid w:val="00612CCD"/>
    <w:rsid w:val="00626A34"/>
    <w:rsid w:val="006407D6"/>
    <w:rsid w:val="0064308B"/>
    <w:rsid w:val="00666A29"/>
    <w:rsid w:val="00677643"/>
    <w:rsid w:val="00677FCA"/>
    <w:rsid w:val="00685766"/>
    <w:rsid w:val="00685F41"/>
    <w:rsid w:val="0068644E"/>
    <w:rsid w:val="0069458B"/>
    <w:rsid w:val="006A0ADF"/>
    <w:rsid w:val="006C337C"/>
    <w:rsid w:val="006C3768"/>
    <w:rsid w:val="006C5AC9"/>
    <w:rsid w:val="007023CB"/>
    <w:rsid w:val="00732330"/>
    <w:rsid w:val="00735F08"/>
    <w:rsid w:val="00737DDB"/>
    <w:rsid w:val="00751DDD"/>
    <w:rsid w:val="007544A1"/>
    <w:rsid w:val="00755AC1"/>
    <w:rsid w:val="00786F44"/>
    <w:rsid w:val="00793DD0"/>
    <w:rsid w:val="00794DAE"/>
    <w:rsid w:val="00795258"/>
    <w:rsid w:val="00797D06"/>
    <w:rsid w:val="007A1692"/>
    <w:rsid w:val="007A3CC8"/>
    <w:rsid w:val="007A5D9D"/>
    <w:rsid w:val="007C5D45"/>
    <w:rsid w:val="007D23A5"/>
    <w:rsid w:val="007D2D1B"/>
    <w:rsid w:val="007E4C7D"/>
    <w:rsid w:val="007E4F95"/>
    <w:rsid w:val="007F06D3"/>
    <w:rsid w:val="007F0DD3"/>
    <w:rsid w:val="007F2013"/>
    <w:rsid w:val="007F4A53"/>
    <w:rsid w:val="00800227"/>
    <w:rsid w:val="00813B85"/>
    <w:rsid w:val="00815EE0"/>
    <w:rsid w:val="008444CD"/>
    <w:rsid w:val="00867F23"/>
    <w:rsid w:val="00895763"/>
    <w:rsid w:val="008B50F3"/>
    <w:rsid w:val="008E1E9F"/>
    <w:rsid w:val="008E320E"/>
    <w:rsid w:val="008F7B4B"/>
    <w:rsid w:val="0096253E"/>
    <w:rsid w:val="00964608"/>
    <w:rsid w:val="009857F7"/>
    <w:rsid w:val="0098666B"/>
    <w:rsid w:val="009B0F27"/>
    <w:rsid w:val="009C22C6"/>
    <w:rsid w:val="009D456C"/>
    <w:rsid w:val="009D54D3"/>
    <w:rsid w:val="009E1693"/>
    <w:rsid w:val="00A1630D"/>
    <w:rsid w:val="00A37323"/>
    <w:rsid w:val="00A73D8B"/>
    <w:rsid w:val="00A8551F"/>
    <w:rsid w:val="00A964F4"/>
    <w:rsid w:val="00AB304D"/>
    <w:rsid w:val="00AC1DA8"/>
    <w:rsid w:val="00AD3F60"/>
    <w:rsid w:val="00AF3170"/>
    <w:rsid w:val="00B31052"/>
    <w:rsid w:val="00B37C5E"/>
    <w:rsid w:val="00B41653"/>
    <w:rsid w:val="00B6232F"/>
    <w:rsid w:val="00B7099A"/>
    <w:rsid w:val="00B74E69"/>
    <w:rsid w:val="00B75A5E"/>
    <w:rsid w:val="00B82436"/>
    <w:rsid w:val="00B96F7F"/>
    <w:rsid w:val="00BA18BF"/>
    <w:rsid w:val="00BC1243"/>
    <w:rsid w:val="00BD10B0"/>
    <w:rsid w:val="00C03126"/>
    <w:rsid w:val="00C03139"/>
    <w:rsid w:val="00C07769"/>
    <w:rsid w:val="00C174A2"/>
    <w:rsid w:val="00C30BC0"/>
    <w:rsid w:val="00C4743C"/>
    <w:rsid w:val="00C526FE"/>
    <w:rsid w:val="00C536F3"/>
    <w:rsid w:val="00C559DF"/>
    <w:rsid w:val="00C56757"/>
    <w:rsid w:val="00C63203"/>
    <w:rsid w:val="00C75786"/>
    <w:rsid w:val="00C90B95"/>
    <w:rsid w:val="00CA2C75"/>
    <w:rsid w:val="00CA6732"/>
    <w:rsid w:val="00CC6B7A"/>
    <w:rsid w:val="00CD18B6"/>
    <w:rsid w:val="00D127DA"/>
    <w:rsid w:val="00D12923"/>
    <w:rsid w:val="00D16116"/>
    <w:rsid w:val="00D35692"/>
    <w:rsid w:val="00D458F7"/>
    <w:rsid w:val="00D60449"/>
    <w:rsid w:val="00D610FB"/>
    <w:rsid w:val="00D65294"/>
    <w:rsid w:val="00D757CA"/>
    <w:rsid w:val="00D81D9C"/>
    <w:rsid w:val="00D82A8F"/>
    <w:rsid w:val="00D833FA"/>
    <w:rsid w:val="00D954FD"/>
    <w:rsid w:val="00D95A8A"/>
    <w:rsid w:val="00DB639E"/>
    <w:rsid w:val="00DC2C61"/>
    <w:rsid w:val="00DC663A"/>
    <w:rsid w:val="00DD3484"/>
    <w:rsid w:val="00DD546A"/>
    <w:rsid w:val="00DF0BB7"/>
    <w:rsid w:val="00E014C1"/>
    <w:rsid w:val="00E03283"/>
    <w:rsid w:val="00E03A0C"/>
    <w:rsid w:val="00E06494"/>
    <w:rsid w:val="00E30B07"/>
    <w:rsid w:val="00E46E77"/>
    <w:rsid w:val="00E47E80"/>
    <w:rsid w:val="00E533A9"/>
    <w:rsid w:val="00E866C6"/>
    <w:rsid w:val="00E87CCE"/>
    <w:rsid w:val="00E910A4"/>
    <w:rsid w:val="00E94340"/>
    <w:rsid w:val="00EC29A5"/>
    <w:rsid w:val="00ED0A56"/>
    <w:rsid w:val="00EE7816"/>
    <w:rsid w:val="00F00F1D"/>
    <w:rsid w:val="00F11E34"/>
    <w:rsid w:val="00F13BB9"/>
    <w:rsid w:val="00F61D34"/>
    <w:rsid w:val="00F65BEF"/>
    <w:rsid w:val="00FA08D2"/>
    <w:rsid w:val="00FA2176"/>
    <w:rsid w:val="00FA3C78"/>
    <w:rsid w:val="00FB1181"/>
    <w:rsid w:val="00FB18D5"/>
    <w:rsid w:val="00FD0C99"/>
    <w:rsid w:val="00FD4D1D"/>
    <w:rsid w:val="00FE6379"/>
    <w:rsid w:val="00FE765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40DA"/>
  <w15:chartTrackingRefBased/>
  <w15:docId w15:val="{BFD10DDD-BF8B-43FC-9879-CFE01AE7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02309">
      <w:bodyDiv w:val="1"/>
      <w:marLeft w:val="0"/>
      <w:marRight w:val="0"/>
      <w:marTop w:val="0"/>
      <w:marBottom w:val="0"/>
      <w:divBdr>
        <w:top w:val="none" w:sz="0" w:space="0" w:color="auto"/>
        <w:left w:val="none" w:sz="0" w:space="0" w:color="auto"/>
        <w:bottom w:val="none" w:sz="0" w:space="0" w:color="auto"/>
        <w:right w:val="none" w:sz="0" w:space="0" w:color="auto"/>
      </w:divBdr>
    </w:div>
    <w:div w:id="2012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6</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186</cp:revision>
  <dcterms:created xsi:type="dcterms:W3CDTF">2023-08-04T05:53:00Z</dcterms:created>
  <dcterms:modified xsi:type="dcterms:W3CDTF">2023-08-05T14:50:00Z</dcterms:modified>
</cp:coreProperties>
</file>