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contextualSpacing w:val="0"/>
      </w:pPr>
      <w:bookmarkStart w:id="0" w:colFirst="0" w:name="h.fn32klmbi2fp" w:colLast="0"/>
      <w:bookmarkEnd w:id="0"/>
      <w:r w:rsidRPr="00000000" w:rsidR="00000000" w:rsidDel="00000000">
        <w:rPr>
          <w:rFonts w:cs="Roboto" w:hAnsi="Roboto" w:eastAsia="Roboto" w:ascii="Roboto"/>
          <w:rtl w:val="0"/>
        </w:rPr>
        <w:t xml:space="preserve">Homework 4 - CSS422 - Vu Dinh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2wkbtzk9d066" w:colLast="0"/>
      <w:bookmarkEnd w:id="1"/>
      <w:r w:rsidRPr="00000000" w:rsidR="00000000" w:rsidDel="00000000">
        <w:rPr>
          <w:rtl w:val="0"/>
        </w:rPr>
        <w:t xml:space="preserve">Question 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7"/>
        </w:numPr>
        <w:ind w:left="720" w:hanging="359"/>
        <w:contextualSpacing w:val="1"/>
        <w:rPr>
          <w:rFonts w:cs="Roboto" w:hAnsi="Roboto" w:eastAsia="Roboto" w:ascii="Roboto"/>
        </w:rPr>
      </w:pPr>
      <w:r w:rsidRPr="00000000" w:rsidR="00000000" w:rsidDel="00000000">
        <w:rPr>
          <w:rtl w:val="0"/>
        </w:rPr>
        <w:t xml:space="preserve">MOVE.W</w:t>
        <w:tab/>
        <w:t xml:space="preserve">D1, $0000A000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MOVE’s first 2 bits are 00. Data size = W → 11.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Destination: (xxx).L → Mode: 111, Reg: 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Source: D1 → Mode: 000, Reg: 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Followed by additional data words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001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0000000000000000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1010000000000000 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MOVE.B</w:t>
        <w:tab/>
        <w:t xml:space="preserve">$42A3, D1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MOVE’s first 2 bits are 00, data size = B → 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Destination: D1 → Mode: 000, Reg: 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Source: (xxx).W → Mode: 111, Reg: 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Followed by one additional data word</w:t>
      </w:r>
    </w:p>
    <w:tbl>
      <w:tblPr>
        <w:tblStyle w:val="Table4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0100001010100011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ADD.L</w:t>
        <w:tab/>
        <w:tab/>
        <w:t xml:space="preserve">D7, 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ADD’s first 4 bits are 1101, Opmode is 010 because: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 data type: 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 form: &lt;ea&gt; + D0 → 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Source &lt;ea&gt;: D7 → mode: 000, reg: 111</w:t>
      </w:r>
    </w:p>
    <w:tbl>
      <w:tblPr>
        <w:tblStyle w:val="Table6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111</w:t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88r7a1l3nbwf" w:colLast="0"/>
      <w:bookmarkEnd w:id="2"/>
      <w:r w:rsidRPr="00000000" w:rsidR="00000000" w:rsidDel="00000000">
        <w:rPr>
          <w:rtl w:val="0"/>
        </w:rPr>
        <w:t xml:space="preserve">Question 2</w:t>
      </w:r>
    </w:p>
    <w:p w:rsidP="00000000" w:rsidRPr="00000000" w:rsidR="00000000" w:rsidDel="00000000" w:rsidRDefault="00000000">
      <w:pPr>
        <w:numPr>
          <w:ilvl w:val="0"/>
          <w:numId w:val="10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MOVE.B</w:t>
        <w:tab/>
        <w:t xml:space="preserve">$A000, A3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Moving data into Address Registers can only be done via MOVEA commands.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ADD.B</w:t>
        <w:tab/>
        <w:tab/>
        <w:t xml:space="preserve">#$1000, D2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#$1000 has 4 hex bits, it does not fit as a byte.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4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MOVEA.W</w:t>
        <w:tab/>
        <w:t xml:space="preserve">$1234, 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MOVEA is used for moving data into Address Registers. If normal data is needed to be moved, use MOVE instead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ANDI.B</w:t>
        <w:tab/>
        <w:t xml:space="preserve">#23, #$100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There seem to be multiple things wrong with this operation: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strike w:val="1"/>
        </w:rPr>
      </w:pPr>
      <w:r w:rsidRPr="00000000" w:rsidR="00000000" w:rsidDel="00000000">
        <w:rPr>
          <w:strike w:val="1"/>
          <w:rtl w:val="0"/>
        </w:rPr>
        <w:t xml:space="preserve">#$100 has 3 hex bits, it does not fit as a byte.</w:t>
      </w:r>
      <w:r w:rsidRPr="00000000" w:rsidR="00000000" w:rsidDel="00000000">
        <w:rPr>
          <w:rtl w:val="0"/>
        </w:rPr>
        <w:t xml:space="preserve"> Actually this is not a problem because the specified data size (Byte) only needs to match the first operand, which it does.</w:t>
      </w:r>
    </w:p>
    <w:p w:rsidP="00000000" w:rsidRPr="00000000" w:rsidR="00000000" w:rsidDel="00000000" w:rsidRDefault="00000000">
      <w:pPr>
        <w:numPr>
          <w:ilvl w:val="0"/>
          <w:numId w:val="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ANDI needs an &lt;ea&gt; as destination operand (so that the result can be stored)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cajjbxae79wu" w:colLast="0"/>
      <w:bookmarkEnd w:id="3"/>
      <w:r w:rsidRPr="00000000" w:rsidR="00000000" w:rsidDel="00000000">
        <w:rPr>
          <w:rtl w:val="0"/>
        </w:rPr>
        <w:t xml:space="preserve">Question 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5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Represent -99 and -39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99 in binary = %01100011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-99 in binary = %10011101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-99 in hex = $9D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39 in binary = %00100111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-39 in binary = %11011001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-39 in hex = $D9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8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Add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$9D + $D9 = $76 (truncated the carry bit)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The sign bit of the sum is 0 (which doesn’t make sense when adding 2 negative numbers)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overflow definitely occurred.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Assembly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Title      : Homework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Written by : Vu Dinh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Date       : October 31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Description: I'm late I'm late I'm lateeeee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*-----------------------------------------------------------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ORG    $1000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START:                  ; first instruction of program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Put program code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MOVE.B #$9D, D2     * test conversion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MOVE.B #$D9, $6000  * specified address for result   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ADD.B   D2, $6000   * Addition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BVS     OVERFLOW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BVC     NOOVERFLOW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OVERFLOW    LEA BADMSG, A1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MOVE.B  #14, 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TRAP    #15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BRA     PRINTRESULT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NOOVERFLOW  LEA GOODMSG, A1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MOVE.B  #14, D0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TRAP    #15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BRA     PRINTRESULT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PRINTRESULT     MOVE.B  $6000, D1   * prime for output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    MOVE.B  #3, D0      * load trap task #3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            TRAP    #15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SIMHALT             ; halt simulator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* Put variables and constants here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GOODMSG         DC.B    'There were no overflows, the sum is: ',0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BADMSG          DC.B    'Overflow happened, the sum is not reliable: ',0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Consolas" w:hAnsi="Consolas" w:eastAsia="Consolas" w:ascii="Consolas"/>
          <w:rtl w:val="0"/>
        </w:rPr>
        <w:t xml:space="preserve">    END    START        ; last line of source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060700" cx="5943600"/>
            <wp:effectExtent t="0" b="0" r="0" l="0"/>
            <wp:docPr id="2" name="image03.png" descr="hw4.png"/>
            <a:graphic>
              <a:graphicData uri="http://schemas.openxmlformats.org/drawingml/2006/picture">
                <pic:pic>
                  <pic:nvPicPr>
                    <pic:cNvPr id="0" name="image03.png" descr="hw4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060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drawing>
          <wp:inline distR="114300" distT="114300" distB="114300" distL="114300">
            <wp:extent cy="1930400" cx="5943600"/>
            <wp:effectExtent t="0" b="0" r="0" l="0"/>
            <wp:docPr id="1" name="image01.png" descr="hw4-2.png"/>
            <a:graphic>
              <a:graphicData uri="http://schemas.openxmlformats.org/drawingml/2006/picture">
                <pic:pic>
                  <pic:nvPicPr>
                    <pic:cNvPr id="0" name="image01.png" descr="hw4-2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30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4" w:colFirst="0" w:name="h.o9gz5oafngcf" w:colLast="0"/>
      <w:bookmarkEnd w:id="4"/>
      <w:r w:rsidRPr="00000000" w:rsidR="00000000" w:rsidDel="00000000">
        <w:rPr>
          <w:rtl w:val="0"/>
        </w:rPr>
        <w:t xml:space="preserve">Question 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I’m just not going to show the multiplication steps because it’s quicker to do it in my head and write down 0 or 1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6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Convert into IEEE single-precision format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-69/32 = -2.15625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-2.15625 in binary is -10.00101 = -1.000101 * 2^1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1560"/>
        <w:gridCol w:w="7305"/>
        <w:tblGridChange w:id="0">
          <w:tblGrid>
            <w:gridCol w:w="495"/>
            <w:gridCol w:w="1560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00010100000000000000000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hex: C00A0000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13.625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13.625 in binary is 1101.101 = 1.101101 * 2^3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1560"/>
        <w:gridCol w:w="7305"/>
        <w:tblGridChange w:id="0">
          <w:tblGrid>
            <w:gridCol w:w="495"/>
            <w:gridCol w:w="1560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10110100000000000000000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 hex: 415A0000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Convert into decimal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9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42E48000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1560"/>
        <w:gridCol w:w="7305"/>
        <w:tblGridChange w:id="0">
          <w:tblGrid>
            <w:gridCol w:w="495"/>
            <w:gridCol w:w="1560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11001001000000000000000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 42E48000 = + 1.11001001 * 2^(133-127) = 1.11001001 * 2^6 = 1110010.01 = 114.25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C6F00040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495"/>
        <w:gridCol w:w="1560"/>
        <w:gridCol w:w="7305"/>
        <w:tblGridChange w:id="0">
          <w:tblGrid>
            <w:gridCol w:w="495"/>
            <w:gridCol w:w="1560"/>
            <w:gridCol w:w="730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10001101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  <w:t xml:space="preserve">11100000000000001000000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=&gt; C6F00040 = - 1.11100000000000001 * 2^14 = - 111100000000000.001 = -30720.125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Roboto"/>
  <w:font w:name="Consola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4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2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Roboto" w:hAnsi="Roboto" w:eastAsia="Roboto" w:ascii="Roboto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before="200"/>
      <w:contextualSpacing w:val="1"/>
    </w:pPr>
    <w:rPr>
      <w:rFonts w:cs="Roboto" w:hAnsi="Roboto" w:eastAsia="Roboto" w:ascii="Roboto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contextualSpacing w:val="1"/>
    </w:pPr>
    <w:rPr>
      <w:rFonts w:cs="Roboto" w:hAnsi="Roboto" w:eastAsia="Roboto" w:ascii="Roboto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1.png" Type="http://schemas.openxmlformats.org/officeDocument/2006/relationships/image" Id="rId6"/><Relationship Target="media/image03.pn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4.docx</dc:title>
</cp:coreProperties>
</file>