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16C" w14:textId="4F3B04D7" w:rsidR="003C0B33" w:rsidRDefault="003C0B33" w:rsidP="003C0B33">
      <w:pPr>
        <w:pStyle w:val="ListParagraph"/>
        <w:numPr>
          <w:ilvl w:val="0"/>
          <w:numId w:val="1"/>
        </w:numPr>
      </w:pPr>
      <w:r>
        <w:t xml:space="preserve">Name duplicate in everywhere: system should not allow name duplication in any place, please consider the following pages where name duplicate is </w:t>
      </w:r>
      <w:r w:rsidR="00B02055">
        <w:t>denied:</w:t>
      </w:r>
    </w:p>
    <w:p w14:paraId="033F10F1" w14:textId="52E7191A" w:rsidR="003C0B33" w:rsidRDefault="003C0B33" w:rsidP="003C0B33">
      <w:pPr>
        <w:pStyle w:val="ListParagraph"/>
        <w:numPr>
          <w:ilvl w:val="0"/>
          <w:numId w:val="2"/>
        </w:numPr>
      </w:pPr>
      <w:r>
        <w:t>Departments</w:t>
      </w:r>
    </w:p>
    <w:p w14:paraId="4AE2D9E5" w14:textId="1F1F830B" w:rsidR="003C0B33" w:rsidRDefault="003C0B33" w:rsidP="003C0B33">
      <w:pPr>
        <w:pStyle w:val="ListParagraph"/>
        <w:numPr>
          <w:ilvl w:val="0"/>
          <w:numId w:val="2"/>
        </w:numPr>
      </w:pPr>
      <w:r>
        <w:t>Designations</w:t>
      </w:r>
    </w:p>
    <w:p w14:paraId="44035455" w14:textId="28EA4B1D" w:rsidR="003C0B33" w:rsidRDefault="00315337" w:rsidP="00315337">
      <w:pPr>
        <w:pStyle w:val="ListParagraph"/>
        <w:numPr>
          <w:ilvl w:val="0"/>
          <w:numId w:val="2"/>
        </w:numPr>
      </w:pPr>
      <w:r>
        <w:t xml:space="preserve">All </w:t>
      </w:r>
      <w:r w:rsidR="003C0B33">
        <w:t>System setting lists</w:t>
      </w:r>
    </w:p>
    <w:p w14:paraId="2D759B4C" w14:textId="77777777" w:rsidR="00BF61B0" w:rsidRDefault="00BF61B0" w:rsidP="00BF61B0">
      <w:pPr>
        <w:pStyle w:val="ListParagraph"/>
        <w:ind w:left="1800"/>
      </w:pPr>
    </w:p>
    <w:p w14:paraId="0B35D7E3" w14:textId="0FC98632" w:rsidR="00D12C89" w:rsidRDefault="00D12C89" w:rsidP="00662812">
      <w:pPr>
        <w:pStyle w:val="ListParagraph"/>
        <w:numPr>
          <w:ilvl w:val="0"/>
          <w:numId w:val="1"/>
        </w:numPr>
      </w:pPr>
      <w:r>
        <w:t>On adding new department, remove the user type selector</w:t>
      </w:r>
    </w:p>
    <w:p w14:paraId="16A1B6FF" w14:textId="648744D0" w:rsidR="00662812" w:rsidRDefault="00662812" w:rsidP="00662812">
      <w:pPr>
        <w:pStyle w:val="ListParagraph"/>
      </w:pPr>
    </w:p>
    <w:p w14:paraId="16EACD40" w14:textId="0A588E79" w:rsidR="00315337" w:rsidRDefault="00315337" w:rsidP="00315337">
      <w:pPr>
        <w:pStyle w:val="ListParagraph"/>
        <w:numPr>
          <w:ilvl w:val="0"/>
          <w:numId w:val="1"/>
        </w:numPr>
      </w:pPr>
      <w:r>
        <w:t>Organization chart not loading on offline version</w:t>
      </w:r>
    </w:p>
    <w:p w14:paraId="32B20CA1" w14:textId="77777777" w:rsidR="00BF61B0" w:rsidRDefault="00BF61B0" w:rsidP="00BF61B0">
      <w:pPr>
        <w:pStyle w:val="ListParagraph"/>
      </w:pPr>
    </w:p>
    <w:p w14:paraId="24BC9AB2" w14:textId="61510FB8" w:rsidR="00BF61B0" w:rsidRDefault="00315337" w:rsidP="00BF61B0">
      <w:pPr>
        <w:pStyle w:val="ListParagraph"/>
        <w:numPr>
          <w:ilvl w:val="0"/>
          <w:numId w:val="1"/>
        </w:numPr>
      </w:pPr>
      <w:r>
        <w:t>Department list and designation list: add search by name</w:t>
      </w:r>
    </w:p>
    <w:p w14:paraId="67B2D4B0" w14:textId="77777777" w:rsidR="00BF61B0" w:rsidRDefault="00BF61B0" w:rsidP="00BF61B0">
      <w:pPr>
        <w:pStyle w:val="ListParagraph"/>
      </w:pPr>
    </w:p>
    <w:p w14:paraId="6F13DA83" w14:textId="77777777" w:rsidR="00BF61B0" w:rsidRDefault="00BF61B0" w:rsidP="00BF61B0">
      <w:pPr>
        <w:pStyle w:val="ListParagraph"/>
      </w:pPr>
    </w:p>
    <w:p w14:paraId="2330BE19" w14:textId="0DB98BCC" w:rsidR="00315337" w:rsidRDefault="00315337" w:rsidP="00315337">
      <w:pPr>
        <w:pStyle w:val="ListParagraph"/>
        <w:numPr>
          <w:ilvl w:val="0"/>
          <w:numId w:val="1"/>
        </w:numPr>
      </w:pPr>
      <w:r>
        <w:t>Tickets Status Change:</w:t>
      </w:r>
    </w:p>
    <w:p w14:paraId="5BB75390" w14:textId="241CC543" w:rsidR="00315337" w:rsidRDefault="00315337" w:rsidP="00315337">
      <w:pPr>
        <w:pStyle w:val="ListParagraph"/>
        <w:numPr>
          <w:ilvl w:val="1"/>
          <w:numId w:val="1"/>
        </w:numPr>
      </w:pPr>
      <w:r>
        <w:t>Only user can change ticket status as the following order:</w:t>
      </w:r>
    </w:p>
    <w:p w14:paraId="61579A13" w14:textId="042EFF7F" w:rsidR="00315337" w:rsidRDefault="00315337" w:rsidP="00315337">
      <w:pPr>
        <w:pStyle w:val="ListParagraph"/>
        <w:ind w:left="1440"/>
      </w:pPr>
      <w:r>
        <w:t>Open -&gt; in progress or cancelled -&gt; Resolved</w:t>
      </w:r>
    </w:p>
    <w:p w14:paraId="685BB8E0" w14:textId="1BB4E2EC" w:rsidR="00315337" w:rsidRDefault="00315337" w:rsidP="00315337">
      <w:pPr>
        <w:pStyle w:val="ListParagraph"/>
        <w:numPr>
          <w:ilvl w:val="1"/>
          <w:numId w:val="1"/>
        </w:numPr>
      </w:pPr>
      <w:r>
        <w:t>You should not change ticket from open to resolved directly</w:t>
      </w:r>
    </w:p>
    <w:p w14:paraId="2907ECDB" w14:textId="233F16ED" w:rsidR="00BF61B0" w:rsidRDefault="00BF61B0" w:rsidP="00315337">
      <w:pPr>
        <w:pStyle w:val="ListParagraph"/>
        <w:numPr>
          <w:ilvl w:val="1"/>
          <w:numId w:val="1"/>
        </w:numPr>
      </w:pPr>
      <w:r>
        <w:t>You should not change ticket status from closed to in progress</w:t>
      </w:r>
    </w:p>
    <w:p w14:paraId="0A186F76" w14:textId="7A515129" w:rsidR="00315337" w:rsidRDefault="00315337" w:rsidP="00315337">
      <w:pPr>
        <w:pStyle w:val="ListParagraph"/>
        <w:numPr>
          <w:ilvl w:val="1"/>
          <w:numId w:val="1"/>
        </w:numPr>
      </w:pPr>
      <w:r>
        <w:t>Once any ticket is resolved there should be an option to reopen the ticket</w:t>
      </w:r>
    </w:p>
    <w:p w14:paraId="3302A341" w14:textId="77777777" w:rsidR="00BF61B0" w:rsidRDefault="00BF61B0" w:rsidP="00BF61B0">
      <w:pPr>
        <w:pStyle w:val="ListParagraph"/>
        <w:ind w:left="1440"/>
      </w:pPr>
    </w:p>
    <w:p w14:paraId="529EE023" w14:textId="3FE0A922" w:rsidR="00BF61B0" w:rsidRDefault="00BF61B0" w:rsidP="00BF61B0">
      <w:pPr>
        <w:pStyle w:val="ListParagraph"/>
        <w:numPr>
          <w:ilvl w:val="0"/>
          <w:numId w:val="1"/>
        </w:numPr>
      </w:pPr>
      <w:r>
        <w:t>Resolved tickets page design must be changed as previous meeting point, it should appear in boxes and not as a list</w:t>
      </w:r>
    </w:p>
    <w:p w14:paraId="25B27A8C" w14:textId="77777777" w:rsidR="00BF61B0" w:rsidRDefault="00BF61B0" w:rsidP="00BF61B0">
      <w:pPr>
        <w:pStyle w:val="ListParagraph"/>
      </w:pPr>
    </w:p>
    <w:p w14:paraId="49B44214" w14:textId="1E70D439" w:rsidR="00D12C89" w:rsidRDefault="00BF1D4F" w:rsidP="00D12C89">
      <w:pPr>
        <w:pStyle w:val="ListParagraph"/>
        <w:numPr>
          <w:ilvl w:val="0"/>
          <w:numId w:val="1"/>
        </w:numPr>
      </w:pPr>
      <w:r>
        <w:t xml:space="preserve">Assets page: </w:t>
      </w:r>
    </w:p>
    <w:p w14:paraId="7481958E" w14:textId="77777777" w:rsidR="00D12C89" w:rsidRDefault="00BF1D4F" w:rsidP="00D12C89">
      <w:pPr>
        <w:pStyle w:val="ListParagraph"/>
        <w:numPr>
          <w:ilvl w:val="1"/>
          <w:numId w:val="1"/>
        </w:numPr>
      </w:pPr>
      <w:r>
        <w:t>remove the word “company” from the title</w:t>
      </w:r>
    </w:p>
    <w:p w14:paraId="72869AAF" w14:textId="074EC8FF" w:rsidR="00BF1D4F" w:rsidRDefault="00BF1D4F" w:rsidP="00D12C89">
      <w:pPr>
        <w:pStyle w:val="ListParagraph"/>
        <w:numPr>
          <w:ilvl w:val="1"/>
          <w:numId w:val="1"/>
        </w:numPr>
      </w:pPr>
      <w:r>
        <w:t>On adding a new asset, the system should not add a date for purchase and expiry, it should be empty without any date</w:t>
      </w:r>
    </w:p>
    <w:p w14:paraId="5DB9B59D" w14:textId="3AEC4B93" w:rsidR="00D12C89" w:rsidRDefault="00D12C89" w:rsidP="00D12C89">
      <w:pPr>
        <w:pStyle w:val="ListParagraph"/>
        <w:numPr>
          <w:ilvl w:val="1"/>
          <w:numId w:val="1"/>
        </w:numPr>
      </w:pPr>
      <w:r>
        <w:t>In asset details page, asset assign and asset status change must be separate buttons</w:t>
      </w:r>
    </w:p>
    <w:p w14:paraId="5104F113" w14:textId="350E8D89" w:rsidR="00D12C89" w:rsidRDefault="00D12C89" w:rsidP="00D12C89">
      <w:pPr>
        <w:pStyle w:val="ListParagraph"/>
        <w:numPr>
          <w:ilvl w:val="1"/>
          <w:numId w:val="1"/>
        </w:numPr>
      </w:pPr>
      <w:r>
        <w:t>In asset details page, there should be a quick option to change asset description</w:t>
      </w:r>
    </w:p>
    <w:p w14:paraId="0AE72E98" w14:textId="4339B7E5" w:rsidR="00662812" w:rsidRDefault="00662812" w:rsidP="00D12C89">
      <w:pPr>
        <w:pStyle w:val="ListParagraph"/>
        <w:numPr>
          <w:ilvl w:val="1"/>
          <w:numId w:val="1"/>
        </w:numPr>
      </w:pPr>
      <w:r>
        <w:t>On asset bar code print page, only show the barcode and remove everything else</w:t>
      </w:r>
    </w:p>
    <w:p w14:paraId="664F517C" w14:textId="3B11E789" w:rsidR="00662812" w:rsidRDefault="00662812" w:rsidP="00D12C89">
      <w:pPr>
        <w:pStyle w:val="ListParagraph"/>
        <w:numPr>
          <w:ilvl w:val="1"/>
          <w:numId w:val="1"/>
        </w:numPr>
      </w:pPr>
      <w:r>
        <w:t>On asset filter, add all assets status</w:t>
      </w:r>
    </w:p>
    <w:p w14:paraId="59E269C2" w14:textId="270F9511" w:rsidR="00662812" w:rsidRDefault="00662812" w:rsidP="00662812">
      <w:pPr>
        <w:pStyle w:val="ListParagraph"/>
        <w:numPr>
          <w:ilvl w:val="2"/>
          <w:numId w:val="1"/>
        </w:numPr>
      </w:pPr>
      <w:r w:rsidRPr="00662812">
        <w:rPr>
          <w:noProof/>
        </w:rPr>
        <w:drawing>
          <wp:inline distT="0" distB="0" distL="0" distR="0" wp14:anchorId="1BD6727D" wp14:editId="0CF2D990">
            <wp:extent cx="3943900" cy="1200318"/>
            <wp:effectExtent l="0" t="0" r="0" b="0"/>
            <wp:docPr id="189480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2E3B" w14:textId="3F949EBC" w:rsidR="00BF61B0" w:rsidRDefault="00BF61B0" w:rsidP="00662812">
      <w:pPr>
        <w:pStyle w:val="ListParagraph"/>
      </w:pPr>
    </w:p>
    <w:p w14:paraId="74E11051" w14:textId="77777777" w:rsidR="00BF61B0" w:rsidRDefault="00BF61B0" w:rsidP="00BF61B0">
      <w:pPr>
        <w:pStyle w:val="ListParagraph"/>
        <w:ind w:left="1440"/>
      </w:pPr>
    </w:p>
    <w:p w14:paraId="5F177CC7" w14:textId="136EAF7E" w:rsidR="003C715E" w:rsidRDefault="001A5526" w:rsidP="001A55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email or username when adding new employee</w:t>
      </w:r>
    </w:p>
    <w:p w14:paraId="2FD37068" w14:textId="605AA9DE" w:rsidR="001A5526" w:rsidRDefault="001A5526" w:rsidP="001A5526">
      <w:pPr>
        <w:pStyle w:val="ListParagraph"/>
        <w:rPr>
          <w:lang w:val="en-US"/>
        </w:rPr>
      </w:pPr>
      <w:r w:rsidRPr="001A5526">
        <w:rPr>
          <w:noProof/>
          <w:lang w:val="en-US"/>
        </w:rPr>
        <w:drawing>
          <wp:inline distT="0" distB="0" distL="0" distR="0" wp14:anchorId="11339CAB" wp14:editId="40CA4C5E">
            <wp:extent cx="5731510" cy="3000375"/>
            <wp:effectExtent l="0" t="0" r="2540" b="9525"/>
            <wp:docPr id="29422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97B5" w14:textId="77777777" w:rsidR="0001686C" w:rsidRDefault="0001686C" w:rsidP="0001686C">
      <w:pPr>
        <w:pStyle w:val="ListParagraph"/>
        <w:rPr>
          <w:lang w:val="en-US"/>
        </w:rPr>
      </w:pPr>
    </w:p>
    <w:p w14:paraId="2F5AF5ED" w14:textId="77777777" w:rsidR="0001686C" w:rsidRDefault="0001686C" w:rsidP="0001686C">
      <w:pPr>
        <w:pStyle w:val="ListParagraph"/>
        <w:rPr>
          <w:lang w:val="en-US"/>
        </w:rPr>
      </w:pPr>
    </w:p>
    <w:p w14:paraId="462FF926" w14:textId="77777777" w:rsidR="0001686C" w:rsidRDefault="0001686C" w:rsidP="0001686C">
      <w:pPr>
        <w:pStyle w:val="ListParagraph"/>
        <w:rPr>
          <w:lang w:val="en-US"/>
        </w:rPr>
      </w:pPr>
    </w:p>
    <w:p w14:paraId="03D82646" w14:textId="77777777" w:rsidR="0001686C" w:rsidRDefault="0001686C" w:rsidP="0001686C">
      <w:pPr>
        <w:pStyle w:val="ListParagraph"/>
        <w:rPr>
          <w:lang w:val="en-US"/>
        </w:rPr>
      </w:pPr>
    </w:p>
    <w:p w14:paraId="7A3551A4" w14:textId="00A0B8BE" w:rsidR="001A5526" w:rsidRDefault="0001686C" w:rsidP="001A55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ability to change employee login ID in root </w:t>
      </w:r>
      <w:r w:rsidR="0034461F">
        <w:rPr>
          <w:lang w:val="en-US"/>
        </w:rPr>
        <w:t>with a comment</w:t>
      </w:r>
    </w:p>
    <w:p w14:paraId="6CFBEAD4" w14:textId="39F1A90E" w:rsidR="0001686C" w:rsidRDefault="0001686C" w:rsidP="0001686C">
      <w:pPr>
        <w:pStyle w:val="ListParagraph"/>
        <w:rPr>
          <w:lang w:val="en-US"/>
        </w:rPr>
      </w:pPr>
      <w:r w:rsidRPr="0001686C">
        <w:rPr>
          <w:noProof/>
          <w:lang w:val="en-US"/>
        </w:rPr>
        <w:drawing>
          <wp:inline distT="0" distB="0" distL="0" distR="0" wp14:anchorId="06EF498B" wp14:editId="7B957094">
            <wp:extent cx="5669185" cy="2918128"/>
            <wp:effectExtent l="0" t="0" r="8255" b="0"/>
            <wp:docPr id="4121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8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29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DD85" w14:textId="77777777" w:rsidR="00662812" w:rsidRDefault="00662812" w:rsidP="0001686C">
      <w:pPr>
        <w:pStyle w:val="ListParagraph"/>
        <w:rPr>
          <w:lang w:val="en-US"/>
        </w:rPr>
      </w:pPr>
    </w:p>
    <w:p w14:paraId="6C0249D1" w14:textId="77777777" w:rsidR="00662812" w:rsidRDefault="00662812" w:rsidP="0001686C">
      <w:pPr>
        <w:pStyle w:val="ListParagraph"/>
        <w:rPr>
          <w:lang w:val="en-US"/>
        </w:rPr>
      </w:pPr>
    </w:p>
    <w:p w14:paraId="034FBB6E" w14:textId="77777777" w:rsidR="00662812" w:rsidRDefault="00662812" w:rsidP="0001686C">
      <w:pPr>
        <w:pStyle w:val="ListParagraph"/>
        <w:rPr>
          <w:lang w:val="en-US"/>
        </w:rPr>
      </w:pPr>
    </w:p>
    <w:p w14:paraId="47180C51" w14:textId="77777777" w:rsidR="00662812" w:rsidRDefault="00662812" w:rsidP="0001686C">
      <w:pPr>
        <w:pStyle w:val="ListParagraph"/>
        <w:rPr>
          <w:lang w:val="en-US"/>
        </w:rPr>
      </w:pPr>
    </w:p>
    <w:p w14:paraId="2F1A5B84" w14:textId="77777777" w:rsidR="00662812" w:rsidRDefault="00662812" w:rsidP="0001686C">
      <w:pPr>
        <w:pStyle w:val="ListParagraph"/>
        <w:rPr>
          <w:lang w:val="en-US"/>
        </w:rPr>
      </w:pPr>
    </w:p>
    <w:p w14:paraId="207F1EF2" w14:textId="77777777" w:rsidR="00662812" w:rsidRDefault="00662812" w:rsidP="0001686C">
      <w:pPr>
        <w:pStyle w:val="ListParagraph"/>
        <w:rPr>
          <w:lang w:val="en-US"/>
        </w:rPr>
      </w:pPr>
    </w:p>
    <w:p w14:paraId="5F19C995" w14:textId="6A3E55A0" w:rsidR="001A5526" w:rsidRDefault="0001686C" w:rsidP="001A55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Activate User must require a comment (Meeting Point)</w:t>
      </w:r>
    </w:p>
    <w:p w14:paraId="4D92AB7E" w14:textId="4C928F07" w:rsidR="0001686C" w:rsidRDefault="0001686C" w:rsidP="0001686C">
      <w:pPr>
        <w:pStyle w:val="ListParagraph"/>
        <w:jc w:val="center"/>
        <w:rPr>
          <w:lang w:val="en-US"/>
        </w:rPr>
      </w:pPr>
      <w:r w:rsidRPr="0001686C">
        <w:rPr>
          <w:noProof/>
          <w:lang w:val="en-US"/>
        </w:rPr>
        <w:drawing>
          <wp:inline distT="0" distB="0" distL="0" distR="0" wp14:anchorId="2D85F050" wp14:editId="12744738">
            <wp:extent cx="2966709" cy="2369489"/>
            <wp:effectExtent l="0" t="0" r="5715" b="0"/>
            <wp:docPr id="18107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487" cy="2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A2A" w14:textId="77777777" w:rsidR="00662812" w:rsidRDefault="00662812" w:rsidP="0001686C">
      <w:pPr>
        <w:pStyle w:val="ListParagraph"/>
        <w:jc w:val="center"/>
        <w:rPr>
          <w:lang w:val="en-US"/>
        </w:rPr>
      </w:pPr>
    </w:p>
    <w:p w14:paraId="7BCC9364" w14:textId="77777777" w:rsidR="0034461F" w:rsidRDefault="0034461F" w:rsidP="0001686C">
      <w:pPr>
        <w:pStyle w:val="ListParagraph"/>
        <w:jc w:val="center"/>
        <w:rPr>
          <w:lang w:val="en-US"/>
        </w:rPr>
      </w:pPr>
    </w:p>
    <w:p w14:paraId="12DC5FF2" w14:textId="1E547A5E" w:rsidR="001A5526" w:rsidRDefault="0001686C" w:rsidP="000168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Permission tab into “services”</w:t>
      </w:r>
    </w:p>
    <w:p w14:paraId="0A8F31C2" w14:textId="686F28D7" w:rsidR="0001686C" w:rsidRDefault="0001686C" w:rsidP="0001686C">
      <w:pPr>
        <w:pStyle w:val="ListParagraph"/>
        <w:rPr>
          <w:lang w:val="en-US"/>
        </w:rPr>
      </w:pPr>
      <w:r w:rsidRPr="0001686C">
        <w:rPr>
          <w:noProof/>
          <w:lang w:val="en-US"/>
        </w:rPr>
        <w:drawing>
          <wp:inline distT="0" distB="0" distL="0" distR="0" wp14:anchorId="6C3F4673" wp14:editId="0F675EBE">
            <wp:extent cx="3760967" cy="2232177"/>
            <wp:effectExtent l="0" t="0" r="0" b="0"/>
            <wp:docPr id="7579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458" cy="22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32E" w14:textId="77777777" w:rsidR="0001686C" w:rsidRDefault="0001686C" w:rsidP="0001686C">
      <w:pPr>
        <w:pStyle w:val="ListParagraph"/>
        <w:rPr>
          <w:lang w:val="en-US"/>
        </w:rPr>
      </w:pPr>
    </w:p>
    <w:p w14:paraId="205F159F" w14:textId="77777777" w:rsidR="0034461F" w:rsidRDefault="0034461F" w:rsidP="0001686C">
      <w:pPr>
        <w:pStyle w:val="ListParagraph"/>
        <w:rPr>
          <w:lang w:val="en-US"/>
        </w:rPr>
      </w:pPr>
    </w:p>
    <w:p w14:paraId="2C6AD3E0" w14:textId="77777777" w:rsidR="0034461F" w:rsidRDefault="0034461F" w:rsidP="0001686C">
      <w:pPr>
        <w:pStyle w:val="ListParagraph"/>
        <w:rPr>
          <w:lang w:val="en-US"/>
        </w:rPr>
      </w:pPr>
    </w:p>
    <w:p w14:paraId="07DCAC47" w14:textId="37C9E4CE" w:rsidR="0034461F" w:rsidRDefault="0034461F">
      <w:pPr>
        <w:rPr>
          <w:lang w:val="en-US"/>
        </w:rPr>
      </w:pPr>
      <w:r>
        <w:rPr>
          <w:lang w:val="en-US"/>
        </w:rPr>
        <w:br w:type="page"/>
      </w:r>
    </w:p>
    <w:p w14:paraId="1FD58E0E" w14:textId="152ECB7B" w:rsidR="0001686C" w:rsidRDefault="0034461F" w:rsidP="001A55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Inside employee services list, the services must be categorized as follows:</w:t>
      </w:r>
    </w:p>
    <w:p w14:paraId="1BF36061" w14:textId="6988CD42" w:rsidR="0034461F" w:rsidRDefault="0034461F" w:rsidP="003446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External Services</w:t>
      </w:r>
    </w:p>
    <w:p w14:paraId="399709E4" w14:textId="77777777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 w:rsidRPr="0034461F">
        <w:rPr>
          <w:lang w:val="en-US"/>
        </w:rPr>
        <w:t xml:space="preserve">Training Providers Management </w:t>
      </w:r>
    </w:p>
    <w:p w14:paraId="32C16320" w14:textId="51A7C5E1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Learner Affairs</w:t>
      </w:r>
    </w:p>
    <w:p w14:paraId="0A79B693" w14:textId="24F1B13C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Claim Certificate</w:t>
      </w:r>
    </w:p>
    <w:p w14:paraId="2814E503" w14:textId="77777777" w:rsidR="0034461F" w:rsidRDefault="0034461F" w:rsidP="0034461F">
      <w:pPr>
        <w:pStyle w:val="ListParagraph"/>
        <w:ind w:left="2160"/>
        <w:rPr>
          <w:lang w:val="en-US"/>
        </w:rPr>
      </w:pPr>
    </w:p>
    <w:p w14:paraId="2638284F" w14:textId="5227C6D9" w:rsidR="0034461F" w:rsidRDefault="0034461F" w:rsidP="003446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HR Services</w:t>
      </w:r>
    </w:p>
    <w:p w14:paraId="5B47FC35" w14:textId="2885B80A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 HR user permissions</w:t>
      </w:r>
    </w:p>
    <w:p w14:paraId="5E1991E7" w14:textId="77777777" w:rsidR="0034461F" w:rsidRDefault="0034461F" w:rsidP="0034461F">
      <w:pPr>
        <w:pStyle w:val="ListParagraph"/>
        <w:ind w:left="2160"/>
        <w:rPr>
          <w:lang w:val="en-US"/>
        </w:rPr>
      </w:pPr>
    </w:p>
    <w:p w14:paraId="50AA80E3" w14:textId="2BFF289C" w:rsidR="0034461F" w:rsidRDefault="0034461F" w:rsidP="003446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Strategy Services</w:t>
      </w:r>
    </w:p>
    <w:p w14:paraId="77B65DB5" w14:textId="3B5346B2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 w:rsidRPr="0034461F">
        <w:rPr>
          <w:lang w:val="en-US"/>
        </w:rPr>
        <w:t>Strategy Management</w:t>
      </w:r>
    </w:p>
    <w:p w14:paraId="6B4E2D27" w14:textId="77777777" w:rsidR="0034461F" w:rsidRP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 w:rsidRPr="0034461F">
        <w:rPr>
          <w:lang w:val="en-US"/>
        </w:rPr>
        <w:t>Operational Planning</w:t>
      </w:r>
    </w:p>
    <w:p w14:paraId="375B4E6A" w14:textId="27B6D9ED" w:rsidR="0034461F" w:rsidRP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 w:rsidRPr="0034461F">
        <w:rPr>
          <w:lang w:val="en-US"/>
        </w:rPr>
        <w:t>Self-Studies</w:t>
      </w:r>
    </w:p>
    <w:p w14:paraId="210DB7EA" w14:textId="77777777" w:rsidR="0034461F" w:rsidRDefault="0034461F" w:rsidP="0034461F">
      <w:pPr>
        <w:pStyle w:val="ListParagraph"/>
        <w:ind w:left="2160"/>
        <w:rPr>
          <w:lang w:val="en-US"/>
        </w:rPr>
      </w:pPr>
    </w:p>
    <w:p w14:paraId="189C319B" w14:textId="767A2957" w:rsidR="0034461F" w:rsidRDefault="0034461F" w:rsidP="003446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EQA Services</w:t>
      </w:r>
    </w:p>
    <w:p w14:paraId="3CE8B7C6" w14:textId="7DE40C05" w:rsidR="0034461F" w:rsidRDefault="0034461F" w:rsidP="0034461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 EQA Services</w:t>
      </w:r>
    </w:p>
    <w:p w14:paraId="7E30E1F0" w14:textId="77777777" w:rsidR="0001686C" w:rsidRDefault="0001686C" w:rsidP="0001686C">
      <w:pPr>
        <w:pStyle w:val="ListParagraph"/>
        <w:rPr>
          <w:lang w:val="en-US"/>
        </w:rPr>
      </w:pPr>
    </w:p>
    <w:p w14:paraId="49FA0F65" w14:textId="77777777" w:rsidR="0001686C" w:rsidRDefault="0001686C" w:rsidP="0001686C">
      <w:pPr>
        <w:pStyle w:val="ListParagraph"/>
        <w:rPr>
          <w:lang w:val="en-US"/>
        </w:rPr>
      </w:pPr>
    </w:p>
    <w:p w14:paraId="6F560357" w14:textId="32FEE257" w:rsidR="001A5526" w:rsidRDefault="00CF6B99" w:rsidP="00A07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incident type to system settings</w:t>
      </w:r>
    </w:p>
    <w:p w14:paraId="7723B14B" w14:textId="77777777" w:rsidR="00A07C1C" w:rsidRDefault="00A07C1C" w:rsidP="00A07C1C">
      <w:pPr>
        <w:pStyle w:val="ListParagraph"/>
        <w:rPr>
          <w:lang w:val="en-US"/>
        </w:rPr>
      </w:pPr>
    </w:p>
    <w:p w14:paraId="1E9002D7" w14:textId="4D2A8C98" w:rsidR="00A07C1C" w:rsidRDefault="00A07C1C" w:rsidP="00A07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ticket status from system settings and only keep the old system status without the ability to change it</w:t>
      </w:r>
    </w:p>
    <w:p w14:paraId="02C591C2" w14:textId="77777777" w:rsidR="00A07C1C" w:rsidRPr="00A07C1C" w:rsidRDefault="00A07C1C" w:rsidP="00A07C1C">
      <w:pPr>
        <w:pStyle w:val="ListParagraph"/>
        <w:rPr>
          <w:lang w:val="en-US"/>
        </w:rPr>
      </w:pPr>
    </w:p>
    <w:p w14:paraId="376D9A4F" w14:textId="60FC0F56" w:rsidR="00A07C1C" w:rsidRDefault="00A07C1C" w:rsidP="00A07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system settings rename the “</w:t>
      </w:r>
      <w:r w:rsidRPr="00A07C1C">
        <w:rPr>
          <w:lang w:val="en-US"/>
        </w:rPr>
        <w:t>Service Categories</w:t>
      </w:r>
      <w:r>
        <w:rPr>
          <w:lang w:val="en-US"/>
        </w:rPr>
        <w:t>” into “Support Services”</w:t>
      </w:r>
    </w:p>
    <w:p w14:paraId="019502AC" w14:textId="77777777" w:rsidR="00A07C1C" w:rsidRPr="00A07C1C" w:rsidRDefault="00A07C1C" w:rsidP="00A07C1C">
      <w:pPr>
        <w:pStyle w:val="ListParagraph"/>
        <w:rPr>
          <w:lang w:val="en-US"/>
        </w:rPr>
      </w:pPr>
    </w:p>
    <w:p w14:paraId="3615E8E9" w14:textId="77777777" w:rsidR="00A07C1C" w:rsidRPr="00A07C1C" w:rsidRDefault="00A07C1C" w:rsidP="00A07C1C">
      <w:pPr>
        <w:rPr>
          <w:lang w:val="en-US"/>
        </w:rPr>
      </w:pPr>
    </w:p>
    <w:sectPr w:rsidR="00A07C1C" w:rsidRPr="00A07C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4C77"/>
    <w:multiLevelType w:val="hybridMultilevel"/>
    <w:tmpl w:val="18EEB81E"/>
    <w:lvl w:ilvl="0" w:tplc="993C1C8A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C281C7B"/>
    <w:multiLevelType w:val="hybridMultilevel"/>
    <w:tmpl w:val="534CE37C"/>
    <w:lvl w:ilvl="0" w:tplc="A18022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532259">
    <w:abstractNumId w:val="1"/>
  </w:num>
  <w:num w:numId="2" w16cid:durableId="105561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5E"/>
    <w:rsid w:val="0001686C"/>
    <w:rsid w:val="00071EE5"/>
    <w:rsid w:val="001A5526"/>
    <w:rsid w:val="001C2E36"/>
    <w:rsid w:val="00315337"/>
    <w:rsid w:val="0034461F"/>
    <w:rsid w:val="003C0B33"/>
    <w:rsid w:val="003C715E"/>
    <w:rsid w:val="00662812"/>
    <w:rsid w:val="00A07C1C"/>
    <w:rsid w:val="00B02055"/>
    <w:rsid w:val="00BF1D4F"/>
    <w:rsid w:val="00BF61B0"/>
    <w:rsid w:val="00CF6B99"/>
    <w:rsid w:val="00D12C89"/>
    <w:rsid w:val="00D94F39"/>
    <w:rsid w:val="00EA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BFFD"/>
  <w15:chartTrackingRefBased/>
  <w15:docId w15:val="{83FA8996-A8F1-4CA6-8661-C8D930AC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Ahmad jaljoly</dc:creator>
  <cp:keywords/>
  <dc:description/>
  <cp:lastModifiedBy>Eng. Ahmad jaljoly</cp:lastModifiedBy>
  <cp:revision>2</cp:revision>
  <dcterms:created xsi:type="dcterms:W3CDTF">2026-03-12T13:35:00Z</dcterms:created>
  <dcterms:modified xsi:type="dcterms:W3CDTF">2026-03-12T13:35:00Z</dcterms:modified>
</cp:coreProperties>
</file>