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60"/>
        <w:rPr/>
      </w:pPr>
      <w:r>
        <w:rPr>
          <w:rFonts w:cs="Arial" w:ascii="Arial" w:hAnsi="Arial"/>
          <w:color w:val="000000"/>
          <w:sz w:val="52"/>
          <w:szCs w:val="52"/>
        </w:rPr>
        <w:t>Incident Postmortem: Malware attack leading to nbn outage</w:t>
      </w:r>
    </w:p>
    <w:p>
      <w:pPr>
        <w:pStyle w:val="Heading2"/>
        <w:rPr/>
      </w:pPr>
      <w:r>
        <w:rPr>
          <w:b/>
          <w:bCs/>
          <w:color w:val="000000"/>
        </w:rPr>
        <w:t>Summary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cs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Incident start time: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 2022-03-20T03:16:34Z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cs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Incident end time: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 2022-03-20T03:21:00Z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cs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Participants: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 Telstra Security Operations, nbn team, Networks team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cs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Status: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 Resolved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Severity: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1 - Critical</w:t>
      </w:r>
    </w:p>
    <w:p>
      <w:pPr>
        <w:pStyle w:val="Normal"/>
        <w:spacing w:beforeAutospacing="0" w:before="0" w:afterAutospacing="0" w:after="0"/>
        <w:rPr/>
      </w:pPr>
      <w:r>
        <w:rPr>
          <w:rFonts w:cs="Arial"/>
          <w:b/>
          <w:bCs/>
          <w:color w:val="000000"/>
          <w:sz w:val="22"/>
          <w:szCs w:val="22"/>
        </w:rPr>
        <w:t>Detection Time:</w:t>
      </w:r>
      <w:r>
        <w:rPr>
          <w:rFonts w:cs="Arial"/>
          <w:color w:val="000000"/>
          <w:sz w:val="22"/>
          <w:szCs w:val="22"/>
        </w:rPr>
        <w:t xml:space="preserve"> 2022-03-20T03:16:34Z</w:t>
      </w:r>
    </w:p>
    <w:p>
      <w:pPr>
        <w:pStyle w:val="Normal"/>
        <w:spacing w:beforeAutospacing="0" w:before="0" w:afterAutospacing="0" w:after="0"/>
        <w:rPr/>
      </w:pPr>
      <w:r>
        <w:rPr>
          <w:rFonts w:cs="Arial"/>
          <w:b/>
          <w:bCs/>
          <w:color w:val="000000"/>
          <w:sz w:val="22"/>
          <w:szCs w:val="22"/>
        </w:rPr>
        <w:t>Root Cause Fixed Time:</w:t>
      </w:r>
      <w:r>
        <w:rPr>
          <w:rFonts w:cs="Arial"/>
          <w:color w:val="000000"/>
          <w:sz w:val="22"/>
          <w:szCs w:val="22"/>
        </w:rPr>
        <w:t xml:space="preserve"> 2022-03-20T0</w:t>
      </w:r>
      <w:r>
        <w:rPr>
          <w:rFonts w:cs="Arial"/>
          <w:color w:val="000000"/>
          <w:sz w:val="22"/>
          <w:szCs w:val="22"/>
        </w:rPr>
        <w:t>5</w:t>
      </w:r>
      <w:r>
        <w:rPr>
          <w:rFonts w:cs="Arial"/>
          <w:color w:val="000000"/>
          <w:sz w:val="22"/>
          <w:szCs w:val="22"/>
        </w:rPr>
        <w:t>:16:34Z</w:t>
      </w:r>
    </w:p>
    <w:p>
      <w:pPr>
        <w:pStyle w:val="Heading2"/>
        <w:rPr/>
      </w:pPr>
      <w:r>
        <w:rPr>
          <w:b/>
          <w:bCs/>
          <w:color w:val="000000"/>
        </w:rPr>
        <w:t>Impact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 xml:space="preserve">1) </w:t>
      </w:r>
      <w:r>
        <w:rPr>
          <w:rFonts w:cs="Arial" w:ascii="Arial" w:hAnsi="Arial"/>
          <w:color w:val="000000"/>
          <w:sz w:val="22"/>
          <w:szCs w:val="22"/>
        </w:rPr>
        <w:t>Downtime of 2 hours of critical infrastructure ‘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NBN Connection’ (nbn.external.network). 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2) 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Remote code execution on nbn service infrastructure</w:t>
      </w:r>
    </w:p>
    <w:p>
      <w:pPr>
        <w:pStyle w:val="Heading2"/>
        <w:rPr/>
      </w:pPr>
      <w:r>
        <w:rPr>
          <w:b/>
          <w:bCs/>
          <w:color w:val="000000"/>
        </w:rPr>
        <w:t>Detection</w:t>
      </w:r>
    </w:p>
    <w:p>
      <w:pPr>
        <w:pStyle w:val="Heading2"/>
        <w:rPr/>
      </w:pPr>
      <w:r>
        <w:rPr>
          <w:rFonts w:cs="Arial"/>
          <w:color w:val="000000"/>
          <w:sz w:val="22"/>
          <w:szCs w:val="22"/>
        </w:rPr>
        <w:t xml:space="preserve">The firewall logs generated alerts at [ 2022-03-20T03:16:34Z ] </w:t>
      </w:r>
      <w:r>
        <w:rPr>
          <w:rFonts w:cs="Arial"/>
          <w:color w:val="000000"/>
          <w:sz w:val="22"/>
          <w:szCs w:val="22"/>
        </w:rPr>
        <w:t>for abnormal activity and downtime on nbn services through customer complaints</w:t>
      </w:r>
    </w:p>
    <w:p>
      <w:pPr>
        <w:pStyle w:val="Heading2"/>
        <w:rPr/>
      </w:pPr>
      <w:r>
        <w:rPr>
          <w:b/>
          <w:bCs/>
          <w:color w:val="000000"/>
        </w:rPr>
        <w:t>Root Cause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Zero day vulnerability in Spring Framework 5.3.0 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(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Spring4Shell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)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, attacking the externally exposed Spring Framework hosted by the nbn services team.</w:t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/>
      </w:r>
    </w:p>
    <w:p>
      <w:pPr>
        <w:pStyle w:val="Normal"/>
        <w:bidi w:val="0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At 2022-03-20T03:16:34Z, an attacker began using a 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malicious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 payload to perform remote code execution on the nbn network address “nbn.external.network” using HTTP POST requests with malicious query data on the path “/tomcatwar.jsp”.</w:t>
      </w:r>
    </w:p>
    <w:p>
      <w:pPr>
        <w:pStyle w:val="Heading2"/>
        <w:rPr/>
      </w:pPr>
      <w:r>
        <w:rPr>
          <w:b/>
          <w:bCs/>
          <w:color w:val="000000"/>
        </w:rPr>
        <w:t>Resolution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 xml:space="preserve">The NBN team was notified of the </w:t>
      </w:r>
      <w:r>
        <w:rPr>
          <w:rFonts w:cs="Arial" w:ascii="Arial" w:hAnsi="Arial"/>
          <w:color w:val="000000"/>
          <w:sz w:val="22"/>
          <w:szCs w:val="22"/>
        </w:rPr>
        <w:t>triaged</w:t>
      </w:r>
      <w:r>
        <w:rPr>
          <w:rFonts w:cs="Arial" w:ascii="Arial" w:hAnsi="Arial"/>
          <w:color w:val="000000"/>
          <w:sz w:val="22"/>
          <w:szCs w:val="22"/>
        </w:rPr>
        <w:t xml:space="preserve"> incident while further investigation and mitigation steps regarding upgrading were communicated soon after the detection.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 xml:space="preserve">Malicious requests were analyzed </w:t>
      </w:r>
      <w:r>
        <w:rPr>
          <w:rFonts w:cs="Arial" w:ascii="Arial" w:hAnsi="Arial"/>
          <w:color w:val="000000"/>
          <w:sz w:val="22"/>
          <w:szCs w:val="22"/>
        </w:rPr>
        <w:t>to look for patterns.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The NBN team was recommended to add f</w:t>
      </w:r>
      <w:r>
        <w:rPr>
          <w:rFonts w:cs="Arial" w:ascii="Arial" w:hAnsi="Arial"/>
          <w:color w:val="000000"/>
          <w:sz w:val="22"/>
          <w:szCs w:val="22"/>
        </w:rPr>
        <w:t xml:space="preserve">irewall rule to block the traffic after identifying the pattern in the malicious requests </w:t>
      </w:r>
      <w:r>
        <w:rPr>
          <w:rFonts w:cs="Arial" w:ascii="Arial" w:hAnsi="Arial"/>
          <w:color w:val="000000"/>
          <w:sz w:val="22"/>
          <w:szCs w:val="22"/>
        </w:rPr>
        <w:t xml:space="preserve">containing payload from disclodef POC </w:t>
      </w:r>
      <w:hyperlink r:id="rId3">
        <w:r>
          <w:rPr>
            <w:rStyle w:val="InternetLink"/>
            <w:rFonts w:cs="Arial" w:ascii="Arial" w:hAnsi="Arial"/>
            <w:color w:val="000000"/>
            <w:sz w:val="22"/>
            <w:szCs w:val="22"/>
          </w:rPr>
          <w:t>https://github.com/craig/SpringCore0day/blob/main/exp.py</w:t>
        </w:r>
      </w:hyperlink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/>
      </w:r>
    </w:p>
    <w:p>
      <w:pPr>
        <w:pStyle w:val="Heading2"/>
        <w:rPr/>
      </w:pPr>
      <w:r>
        <w:rPr>
          <w:b/>
          <w:bCs/>
          <w:color w:val="000000"/>
        </w:rPr>
        <w:t>Action Items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1) Adding of f</w:t>
      </w:r>
      <w:r>
        <w:rPr>
          <w:rFonts w:cs="Arial" w:ascii="Arial" w:hAnsi="Arial"/>
          <w:color w:val="000000"/>
          <w:sz w:val="22"/>
          <w:szCs w:val="22"/>
        </w:rPr>
        <w:t xml:space="preserve">irewall rules </w:t>
      </w:r>
      <w:r>
        <w:rPr>
          <w:rFonts w:cs="Arial" w:ascii="Arial" w:hAnsi="Arial"/>
          <w:color w:val="000000"/>
          <w:sz w:val="22"/>
          <w:szCs w:val="22"/>
        </w:rPr>
        <w:t>t</w:t>
      </w:r>
      <w:r>
        <w:rPr>
          <w:rFonts w:cs="Arial" w:ascii="Arial" w:hAnsi="Arial"/>
          <w:color w:val="000000"/>
          <w:sz w:val="22"/>
          <w:szCs w:val="22"/>
        </w:rPr>
        <w:t xml:space="preserve">o block the malicious requests </w:t>
      </w:r>
      <w:r>
        <w:rPr>
          <w:rFonts w:cs="Arial" w:ascii="Arial" w:hAnsi="Arial"/>
          <w:color w:val="000000"/>
          <w:sz w:val="22"/>
          <w:szCs w:val="22"/>
        </w:rPr>
        <w:t>on the Spring Framework</w:t>
      </w:r>
      <w:r>
        <w:rPr>
          <w:rFonts w:cs="Arial" w:ascii="Arial" w:hAnsi="Arial"/>
          <w:color w:val="000000"/>
          <w:sz w:val="22"/>
          <w:szCs w:val="22"/>
        </w:rPr>
        <w:t xml:space="preserve">. 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 xml:space="preserve">2) </w:t>
      </w:r>
      <w:r>
        <w:rPr>
          <w:rFonts w:cs="Arial" w:ascii="Arial" w:hAnsi="Arial"/>
          <w:color w:val="000000"/>
          <w:sz w:val="22"/>
          <w:szCs w:val="22"/>
        </w:rPr>
        <w:t>Ensuring updated versions of infratructure systems including the server operating system and the frameworks running on them.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3) Notify threat intelligence to find similar malicious payloads to improve firewall detection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of future attacks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qFormat/>
    <w:rsid w:val="0062515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AU"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raig/SpringCore0day/blob/main/exp.py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LibreOffice/7.5.6.2$Linux_X86_64 LibreOffice_project/50$Build-2</Application>
  <AppVersion>15.0000</AppVersion>
  <Pages>2</Pages>
  <Words>246</Words>
  <Characters>1586</Characters>
  <CharactersWithSpaces>1805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2022-03-23T19:48:00Z</dcterms:created>
  <dc:creator/>
  <dc:description/>
  <dc:language>en-IN</dc:language>
  <cp:lastModifiedBy/>
  <dcterms:modified xsi:type="dcterms:W3CDTF">2023-10-20T21:17:47Z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