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A31" w:rsidRPr="00F72A31" w:rsidRDefault="00F72A31" w:rsidP="00F72A31">
      <w:pPr>
        <w:rPr>
          <w:sz w:val="24"/>
          <w:szCs w:val="24"/>
        </w:rPr>
      </w:pPr>
      <w:r w:rsidRPr="00F72A31">
        <w:rPr>
          <w:sz w:val="24"/>
          <w:szCs w:val="24"/>
        </w:rPr>
        <w:t>Jakub Wylandowski 230190</w:t>
      </w:r>
    </w:p>
    <w:p w:rsidR="00F72A31" w:rsidRPr="00F72A31" w:rsidRDefault="00F72A31" w:rsidP="00F72A31">
      <w:pPr>
        <w:jc w:val="center"/>
        <w:rPr>
          <w:sz w:val="24"/>
          <w:szCs w:val="24"/>
        </w:rPr>
      </w:pPr>
    </w:p>
    <w:p w:rsidR="00810321" w:rsidRPr="00F72A31" w:rsidRDefault="00F72A31" w:rsidP="00F72A31">
      <w:pPr>
        <w:jc w:val="center"/>
        <w:rPr>
          <w:sz w:val="24"/>
          <w:szCs w:val="24"/>
        </w:rPr>
      </w:pPr>
      <w:r w:rsidRPr="00F72A31">
        <w:rPr>
          <w:sz w:val="24"/>
          <w:szCs w:val="24"/>
        </w:rPr>
        <w:t>Założenia projektowe</w:t>
      </w:r>
    </w:p>
    <w:p w:rsidR="00F72A31" w:rsidRPr="00F72A31" w:rsidRDefault="00F72A31" w:rsidP="00F72A31">
      <w:pPr>
        <w:rPr>
          <w:sz w:val="24"/>
          <w:szCs w:val="24"/>
        </w:rPr>
      </w:pPr>
    </w:p>
    <w:p w:rsidR="00F72A31" w:rsidRPr="00F72A31" w:rsidRDefault="00F72A31" w:rsidP="00F72A31">
      <w:pPr>
        <w:pStyle w:val="Nagwek3"/>
        <w:rPr>
          <w:b w:val="0"/>
          <w:sz w:val="24"/>
          <w:szCs w:val="24"/>
        </w:rPr>
      </w:pPr>
      <w:r w:rsidRPr="00F72A31">
        <w:rPr>
          <w:b w:val="0"/>
          <w:sz w:val="24"/>
          <w:szCs w:val="24"/>
        </w:rPr>
        <w:t>Założeniem projektowym jest stworzenie gry Bomba_Retribuszyn-420</w:t>
      </w:r>
      <w:r>
        <w:rPr>
          <w:b w:val="0"/>
          <w:sz w:val="24"/>
          <w:szCs w:val="24"/>
        </w:rPr>
        <w:t xml:space="preserve"> będącą 2 wymiarową grą w stylu Space Invaders. Od góry będą zbliżać się statki wroga, przesuwając się od lewej do prawej krawendzi ekranu i po takim cyklu przybliżać się będą do gracza (po pełnym przejściu ox nastepuje jednostkowy skok w oy) i wraz z progresją będą latać szybciej. W zależności od statków będą one nie używać lub używać różnej amunicji. Jeśli starczy budżetu (a jest on dosyć niski) to będzie final boss fight i dropy w postaci ulepszeń do amunicji ale to jak będzie budżet.</w:t>
      </w:r>
      <w:r w:rsidR="00FB6F6A">
        <w:rPr>
          <w:b w:val="0"/>
          <w:sz w:val="24"/>
          <w:szCs w:val="24"/>
        </w:rPr>
        <w:t xml:space="preserve"> Do tego bez względu na budżet będą osłony.</w:t>
      </w:r>
      <w:bookmarkStart w:id="0" w:name="_GoBack"/>
      <w:bookmarkEnd w:id="0"/>
    </w:p>
    <w:p w:rsidR="00F72A31" w:rsidRPr="00F72A31" w:rsidRDefault="00F72A31" w:rsidP="00F72A31">
      <w:pPr>
        <w:rPr>
          <w:sz w:val="24"/>
          <w:szCs w:val="24"/>
        </w:rPr>
      </w:pPr>
    </w:p>
    <w:sectPr w:rsidR="00F72A31" w:rsidRPr="00F72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31"/>
    <w:rsid w:val="000F3292"/>
    <w:rsid w:val="006007D5"/>
    <w:rsid w:val="009B58A2"/>
    <w:rsid w:val="00B80FAD"/>
    <w:rsid w:val="00E14152"/>
    <w:rsid w:val="00E2702D"/>
    <w:rsid w:val="00E53563"/>
    <w:rsid w:val="00EB28EE"/>
    <w:rsid w:val="00EC05D5"/>
    <w:rsid w:val="00F72A31"/>
    <w:rsid w:val="00F93B72"/>
    <w:rsid w:val="00FB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72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F72A3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72A3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72A3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72A3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72A3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72A3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72A3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2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72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F72A3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72A3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72A3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72A3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72A3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72A3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72A3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2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2018-03-05T15:20:00Z</dcterms:created>
  <dcterms:modified xsi:type="dcterms:W3CDTF">2018-03-05T15:42:00Z</dcterms:modified>
</cp:coreProperties>
</file>