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ghgl1cyds6p5" w:id="0"/>
      <w:bookmarkEnd w:id="0"/>
      <w:r w:rsidDel="00000000" w:rsidR="00000000" w:rsidRPr="00000000">
        <w:rPr>
          <w:b w:val="1"/>
          <w:bCs w:val="1"/>
          <w:color w:val="1f1f1f"/>
          <w:sz w:val="46"/>
          <w:szCs w:val="46"/>
          <w:rtl w:val="0"/>
        </w:rPr>
        <w:t xml:space="preserve">Story 23: The Blueprint of a Dream</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Mr. Khurana (68, Retired Architect) &amp; Choti (11, Ragpicker’s Daughter)</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Legacy &amp; Imagination / Structural Bonds</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quiet, leafy lane in South Delhi, bordering a bustling slum colony.</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37nogexe1ufz" w:id="1"/>
      <w:bookmarkEnd w:id="1"/>
      <w:r w:rsidDel="00000000" w:rsidR="00000000" w:rsidRPr="00000000">
        <w:rPr>
          <w:b w:val="1"/>
          <w:bCs w:val="1"/>
          <w:color w:val="1f1f1f"/>
          <w:sz w:val="34"/>
          <w:szCs w:val="34"/>
          <w:rtl w:val="0"/>
        </w:rPr>
        <w:t xml:space="preserve">Chapter 1: The Geometry of Decay</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Mr. Khurana lived in a house that was a masterpiece of mid-century modernism—all cantilevered concrete, hidden courtyards, and floor-to-ceiling glass. But at sixty-eight, the house felt less like a triumph and more like a mausoleum. His children were in Seattle and Singapore, living in "smart homes" that required no soul. Khurana spent his days in his study, surrounded by yellowing blueprints of stadiums and bridges that were now being torn down to make way for shopping malls.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believed in the sanctity of the line. "A building without a proper foundation is just a pile of bricks waiting for an excuse to fall," he would mutter to his empty tea cup.</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Choti was his excuse.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was eleven, with hair that was perpetually dusty and eyes that seemed to see things others missed. Her father was a ragpicker, and Choti was his "sorter." While her father looked for plastic and metal, Choti looked for </w:t>
      </w:r>
      <w:r w:rsidDel="00000000" w:rsidR="00000000" w:rsidRPr="00000000">
        <w:rPr>
          <w:i w:val="1"/>
          <w:iCs w:val="1"/>
          <w:color w:val="1f1f1f"/>
          <w:rtl w:val="0"/>
        </w:rPr>
        <w:t xml:space="preserve">shapes</w:t>
      </w:r>
      <w:r w:rsidDel="00000000" w:rsidR="00000000" w:rsidRPr="00000000">
        <w:rPr>
          <w:color w:val="1f1f1f"/>
          <w:rtl w:val="0"/>
        </w:rPr>
        <w:t xml:space="preserv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Khurana first noticed her from his balcony. She was sitting on the curb outside his gate, surrounded by a pile of "junk": discarded tetra-paks, broken popsicle sticks, tangled copper wire, and jagged pieces of blue glass.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wasn't just playing; she was constructing.</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was building a miniature city on the dusty pavement. She used the tetra-paks for skyscrapers, the popsicle sticks for bridges, and the blue glass for a shimmering, makeshift river.</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Khurana watched, his professional disdain rising. "That bridge won't hold," he called out, his voice raspy from disuse. "The load-bearing points are all wrong. It’ll collapse the moment a sparrow lands on it."</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Choti looked up, squinting against the sun. She didn't look intimidated. "It’s not for sparrows, Dadaji. It’s for the dreams to walk across. Dreams don't weigh anything."</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Khurana huffed and went back inside, but he found himself sketching the structural flaws of a popsicle-stick bridge for the rest of the evening.</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o6dnu6wpxorn" w:id="2"/>
      <w:bookmarkEnd w:id="2"/>
      <w:r w:rsidDel="00000000" w:rsidR="00000000" w:rsidRPr="00000000">
        <w:rPr>
          <w:b w:val="1"/>
          <w:bCs w:val="1"/>
          <w:color w:val="1f1f1f"/>
          <w:sz w:val="34"/>
          <w:szCs w:val="34"/>
          <w:rtl w:val="0"/>
        </w:rPr>
        <w:t xml:space="preserve">Chapter 2: The Architecture of Scrap</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(Mr. Khurana)</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told myself I was doing it for the sake of engineering. I couldn't let a child build such a structurally unsound fantasy right outside my door.</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next day, I brought out a roll of professional masking tape, a ruler, and a handful of balsa wood scraps from my old model-making kit.</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"If you're going to build a city, Choti, you need to understand the physics of the arch," I said, kneeling painfully on the sidewalk. My knees cracked, a sound like dry wood.</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"What is physics?" she asked, her fingers busy braiding copper wire into a "tree."</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the rules the world has to follow so it doesn't fall down."</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showed her how to reinforce the base of her tetra-pak towers. I showed her the beauty of the triangle—the strongest shape in nature. We spent three hours in the dirt. I was a man who had designed the National Library, and here I was, obsessing over the structural integrity of a cardboard milk carton.</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is your house so quiet, Dadaji?" she asked, her small hands mimicking my movements as I showed her how to create a cantilever.</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"Because it’s finished, Choti. There’s nothing left to build here."</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 house is never finished," she said, placing a piece of blue glass atop her lopsided tower. "My mother says when we stop fixing the roof, the house starts to die. You should fix your roof."</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up at my masterpiece. She was right. There was moss in the crevices of the concrete. The glass was clouded. I had been so busy mourning the past that I had stopped maintaining the present.</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"Perhaps," I whispered. "But first, let's see if we can make this bridge span the entire gutter."</w:t>
      </w:r>
    </w:p>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lp55tl1x0ytb" w:id="3"/>
      <w:bookmarkEnd w:id="3"/>
      <w:r w:rsidDel="00000000" w:rsidR="00000000" w:rsidRPr="00000000">
        <w:rPr>
          <w:b w:val="1"/>
          <w:bCs w:val="1"/>
          <w:color w:val="1f1f1f"/>
          <w:sz w:val="34"/>
          <w:szCs w:val="34"/>
          <w:rtl w:val="0"/>
        </w:rPr>
        <w:t xml:space="preserve">Chapter 3: The Storm and the Skeleton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relationship became a secret landmark of the neighborhood. The retired architect and the ragpicker’s daughter. They built a sprawling, miniature metropolis that spanned ten feet of the sidewalk. It had parks made of moss, towers that reached Choti’s knees, and an intricate subway system made of PVC pipe offcuts.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Khurana taught her about blueprints. He brought out his old drafting table and showed her how to draw in three dimensions. Choti, in turn, taught him about color. She showed him that a building didn't have to be grey to be serious.</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Then came the July monsoons.</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started as a drizzle and turned into a deluge. From his window, Khurana watched the miniature city—the labor of two months—becoming a battlefield. The "river" of blue glass overflowed. The cardboard skyscrapers melted under the onslaught.</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saw Choti standing in the rain, trying to shield the central bridge with her small, thin shawl. She was crying, her feet bare in the rising muddy water.</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Khurana didn't think about his gout or his pristine floors. He grabbed a large plastic tarp and ran outside.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"Leave it, Choti! It’s gone!" he shouted over the thunder.</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bridge, Dadaji! You said it was the strongest! You said triangles don't break!"</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Khurana looked down. The cardboard was soaked, but the skeleton—the balsa wood triangles he had helped her glue together—was still standing. The "skin" of the building was gone, but the soul was intact.</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wrapped the tarp around her and pulled her into his porch. They stood there, shivering, watching the water wash away the scraps of their city.</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all gone," Choti sobbed.</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Khurana said, his voice unusually soft. He pointed to the balsa wood frame still jutting out of the mud. "The foundation held. That’s the lesson, Choti. You can always rebuild the walls, as long as the foundation is true."</w:t>
      </w:r>
    </w:p>
    <w:p w:rsidR="00000000" w:rsidDel="00000000" w:rsidP="00000000" w:rsidRDefault="00000000" w:rsidRPr="00000000" w14:paraId="000000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xrwmcg78i05" w:id="4"/>
      <w:bookmarkEnd w:id="4"/>
      <w:r w:rsidDel="00000000" w:rsidR="00000000" w:rsidRPr="00000000">
        <w:rPr>
          <w:b w:val="1"/>
          <w:bCs w:val="1"/>
          <w:color w:val="1f1f1f"/>
          <w:sz w:val="34"/>
          <w:szCs w:val="34"/>
          <w:rtl w:val="0"/>
        </w:rPr>
        <w:t xml:space="preserve">Chapter 4: The New Horizon</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(Mr. Khurana)</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Choti didn't come back the next day. Her father had found work in a different part of the city. The slum colony was being cleared for a new expressway. It was the "progress" I had spent my life designing, and now it felt like a demolition of the heart.</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sat in my study, looking at the empty sidewalk. The rain had scrubbed it clean. There was no trace of the blue glass or the popsicle sticks.</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then, I looked at my drafting table. There was a drawing there—not one of mine. It was a sketch Choti had made on the back of an old blueprint. It was a house. It had a roof that looked like a bird’s wing and windows that reached the floor.</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Dream House," she had labeled it in her shaky handwriting.</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realized I couldn't let her be a "sorter" for the rest of her life. A mind like hers—one that understood the weight of dreams—belonged in a classroom, not a gutter.</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used my remaining influence. I called old friends at the Council of Architecture. I set up a scholarship in her name—the "Foundation Award" for underprivileged children with an aptitude for design. I found her father and offered him a job as the caretaker of my estate, on one condition: Choti went to the school down the lane.</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Today, the house isn't quiet anymore.</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Choti sits at my drafting table every afternoon after school. She doesn't use scraps anymore; she uses professional CAD software on a laptop I bought her. But sometimes, when we’re stuck on a design, she’ll reach into her pocket and pull out a piece of blue glass she found on her way home.</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"Look, Dadaji," she’ll say, placing it on the screen. "That’s where the light should go."</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sixty-nine now. My house still has moss on the concrete, and the glass is still a bit cloudy. But the roof is fixed. I’m no longer an architect of buildings; I’m an architect of a future.</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We’re currently designing a community center for her old neighborhood. It’s made of recycled materials, it’s earthquake-proof, and it has a bridge made entirely of triangles.</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Because triangles don't break. And neither do the dreams we build together.</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2ATDQCJGHmaXAj8iHdkJbAnkIA==">CgMxLjAyDmguZ2hnbDFjeWRzNnA1Mg5oLjM3bm9nZXhlMXVmejIOaC5vNmRudTZ3cHhvcm4yDmgubHA1NXRsMXgweXRiMg1oLnhyd21jZzc4aTA1OAByITEzSmgyZ0N1LUtrcEdtUlBoRGlLX2JiOUw2RFltdUNYTQ==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