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Private Short RFP Response Draft</w:t>
      </w:r>
    </w:p>
    <w:p>
      <w:r>
        <w:t>Source RFP: RFP_NAD (2)</w:t>
      </w:r>
    </w:p>
    <w:p>
      <w:r>
        <w:t>Generated by Private RFP Tool</w:t>
      </w:r>
    </w:p>
    <w:p>
      <w:r>
        <w:t>Privacy note: Generated locally. No external AI provider used.</w:t>
      </w:r>
    </w:p>
    <w:p>
      <w:r>
        <w:t>Human review required before submission.</w:t>
      </w:r>
    </w:p>
    <w:p>
      <w:r>
        <w:br w:type="page"/>
      </w:r>
    </w:p>
    <w:p>
      <w:pPr>
        <w:pStyle w:val="Heading1"/>
      </w:pPr>
      <w:r>
        <w:t>Table of Contents</w:t>
      </w:r>
    </w:p>
    <w:p>
      <w:r>
        <w:t>Placeholder. Use Microsoft Word to update fields if a formal table of contents is required.</w:t>
      </w:r>
    </w:p>
    <w:p>
      <w:r>
        <w:br w:type="page"/>
      </w:r>
    </w:p>
    <w:p>
      <w:pPr>
        <w:pStyle w:val="Heading1"/>
      </w:pPr>
      <w:r>
        <w:t>Executive Summary</w:t>
      </w:r>
    </w:p>
    <w:p>
      <w:r>
        <w:t>The proposed solution aims to deliver a robust Metadata Repository that integrates seamlessly with the existing system. The repository will be designed to manage and govern metadata in a structured and standardized manner, ensuring data consistency and accuracy.</w:t>
      </w:r>
    </w:p>
    <w:p>
      <w:r>
        <w:t>Key Features of the Proposed Solution:</w:t>
      </w:r>
    </w:p>
    <w:p>
      <w:pPr>
        <w:pStyle w:val="ListBullet"/>
      </w:pPr>
      <w:r>
        <w:t>Automatic conversion of source data into the system using a standardized template</w:t>
      </w:r>
    </w:p>
    <w:p>
      <w:pPr>
        <w:pStyle w:val="ListBullet"/>
      </w:pPr>
      <w:r>
        <w:t>Parser functionality to filter out irrelevant indicators/categories for specific tasks</w:t>
      </w:r>
    </w:p>
    <w:p>
      <w:pPr>
        <w:pStyle w:val="ListBullet"/>
      </w:pPr>
      <w:r>
        <w:t>Conditional formatting capabilities, including automatic population of NULL values based on predefined logic</w:t>
      </w:r>
    </w:p>
    <w:p>
      <w:pPr>
        <w:pStyle w:val="ListBullet"/>
      </w:pPr>
      <w:r>
        <w:t>Manual editing feature to accommodate unit-specific requirements</w:t>
      </w:r>
    </w:p>
    <w:p>
      <w:r>
        <w:t>The selected bidder will be accountable for designing, developing, and deploying the Metadata Repository as an integral component of the proposed solution. The repository will function as a centralized hub for metadata management, ensuring data quality and integrity throughout the system.</w:t>
      </w:r>
    </w:p>
    <w:p>
      <w:r>
        <w:t>The proposed solution is designed to meet the client's needs by providing a scalable and flexible framework for metadata management. By leveraging our expertise in metadata governance, we are confident that our solution will deliver significant benefits to the Ministry of Statistics &amp; Programme Implementation (MoSPI).</w:t>
      </w:r>
    </w:p>
    <w:p>
      <w:pPr>
        <w:pStyle w:val="Heading1"/>
      </w:pPr>
      <w:r>
        <w:t>Understanding of RFP</w:t>
      </w:r>
    </w:p>
    <w:p>
      <w:r>
        <w:t>The proposal must demonstrate an understanding of the requirements and scope of the engagement. The agency is seeking to automate operational workflows and implement a centralized data management system for the National Accounts Division.</w:t>
      </w:r>
    </w:p>
    <w:p>
      <w:r>
        <w:t>Key aspects of the engagement include:</w:t>
      </w:r>
    </w:p>
    <w:p>
      <w:pPr>
        <w:pStyle w:val="ListBullet"/>
      </w:pPr>
      <w:r>
        <w:t>Utilizing data from various sources, such as RBI reports, budget documents, MCA filings, and NSSO surveys.</w:t>
      </w:r>
    </w:p>
    <w:p>
      <w:pPr>
        <w:pStyle w:val="ListBullet"/>
      </w:pPr>
      <w:r>
        <w:t>Calculating gross and net savings in line with the SNA framework and supporting macroeconomic planning by analyzing sector-wise savings trends.</w:t>
      </w:r>
    </w:p>
    <w:p>
      <w:pPr>
        <w:pStyle w:val="ListBullet"/>
      </w:pPr>
      <w:r>
        <w:t>Compiling Supply-Use Tables annually and ensuring consistency through validations.</w:t>
      </w:r>
    </w:p>
    <w:p>
      <w:r>
        <w:t>The agency's existing ecosystem and processes involve sourcing data from annual/quarterly datasets, periodic benchmark surveys, central bodies, DES, and other sources. Data is received in various formats, including PDF, Excel, Scanned Documents, and CSV, requiring standardization and cleansing to ensure consistency.</w:t>
      </w:r>
    </w:p>
    <w:p>
      <w:r>
        <w:t>To be validated by the proposal team:</w:t>
      </w:r>
    </w:p>
    <w:p>
      <w:pPr>
        <w:pStyle w:val="ListBullet"/>
      </w:pPr>
      <w:r>
        <w:t>The agency's current data management processes and systems.</w:t>
      </w:r>
    </w:p>
    <w:p>
      <w:pPr>
        <w:pStyle w:val="ListBullet"/>
      </w:pPr>
      <w:r>
        <w:t>The scope of work for the engagement, including any specific requirements or deliverables.</w:t>
      </w:r>
    </w:p>
    <w:p>
      <w:r>
        <w:t>The proposal must also demonstrate an understanding of the key definitions and acronyms used in this RFP.</w:t>
      </w:r>
    </w:p>
    <w:p>
      <w:pPr>
        <w:pStyle w:val="Heading1"/>
      </w:pPr>
      <w:r>
        <w:t>Proposed Solution Approach</w:t>
      </w:r>
    </w:p>
    <w:p>
      <w:r>
        <w:t>The proposed solution approach is designed to address the requirements outlined in the RFP. The system will utilize a combination of existing datasets and new data sources to provide accurate and up-to-date statistics.</w:t>
      </w:r>
    </w:p>
    <w:p>
      <w:r>
        <w:t>The system will leverage the RBI reports, budget documents, MCA filings, and NSSO surveys to gather data from various sources. This data will be used to calculate gross and net savings in line with the SNA framework, supporting macroeconomic planning by analyzing sector-wise savings trends.</w:t>
      </w:r>
    </w:p>
    <w:p>
      <w:r>
        <w:t>To ensure consistency and accuracy, the system will utilize a toolkit with validations for Supply-Use Table compilation. The Supply-Use data must be aligned, and any imbalances are adjusted to ensure consistency. The majority of data is received in Excel format, while GST data is being downloaded in PDF format through online channels.</w:t>
      </w:r>
    </w:p>
    <w:p>
      <w:r>
        <w:t>The proposed solution approach also includes the development of a chatbot system that provides multilingual NLP support for language identification and translation. The system will record an audit trail of queries and actions for accountability and comply with all organizational IT security standards, including encryption in transit and at rest.</w:t>
      </w:r>
    </w:p>
    <w:p>
      <w:r>
        <w:t>Key functionalities of the dashboard and web-based portal include:</w:t>
      </w:r>
    </w:p>
    <w:p>
      <w:pPr>
        <w:pStyle w:val="ListBullet"/>
      </w:pPr>
      <w:r>
        <w:t>Processing of statistics</w:t>
      </w:r>
    </w:p>
    <w:p>
      <w:pPr>
        <w:pStyle w:val="ListBullet"/>
      </w:pPr>
      <w:r>
        <w:t>Generation of reports</w:t>
      </w:r>
    </w:p>
    <w:p>
      <w:pPr>
        <w:pStyle w:val="ListBullet"/>
      </w:pPr>
      <w:r>
        <w:t>Integration with web forms</w:t>
      </w:r>
    </w:p>
    <w:p>
      <w:pPr>
        <w:pStyle w:val="ListBullet"/>
      </w:pPr>
      <w:r>
        <w:t>Secure data ingestion from various sources</w:t>
      </w:r>
    </w:p>
    <w:p>
      <w:r>
        <w:t>The system will also utilize API integrations to securely store credentials and maintain audit trails. Rate limiting and error handling mechanisms will be implemented to ensure data integrity and prevent overload.</w:t>
      </w:r>
    </w:p>
    <w:p>
      <w:r>
        <w:t>To support the system's functionality, a metadata-centric ETL approach will be used to capture source/target structures, support impact analysis, and manage schema changes. Excel macros/formulas will be reimplemented in backend code or database procedures.</w:t>
      </w:r>
    </w:p>
    <w:p>
      <w:r>
        <w:t>The proposed solution approach also includes scheduling ingestion and processing tasks using cron jobs or Airflow DAGs. All steps (success, failure, data quality) will be logged, and dashboards or reports will be generated to provide insights into the system's performance.</w:t>
      </w:r>
    </w:p>
    <w:p>
      <w:r>
        <w:t>To ensure timely delivery and post-implementation support, the selected bidder will be accountable for delivering the complete chatbot system along with necessary maintenance and support as outlined in the contract. The system will also be designed to be retrained on the latest data.</w:t>
      </w:r>
    </w:p>
    <w:p>
      <w:pPr>
        <w:pStyle w:val="Heading1"/>
      </w:pPr>
      <w:r>
        <w:t>Functional and Technical Coverage</w:t>
      </w:r>
    </w:p>
    <w:p>
      <w:r>
        <w:t>The proposed solution will provide comprehensive functional and technical coverage to meet the requirements of the National Accounts Division.</w:t>
      </w:r>
    </w:p>
    <w:p>
      <w:r>
        <w:t>Key Requirements:</w:t>
      </w:r>
    </w:p>
    <w:p>
      <w:pPr>
        <w:pStyle w:val="ListBullet"/>
      </w:pPr>
      <w:r>
        <w:t>Data Integration: The system will integrate data from various sources such as RBI reports, budget documents, MCA filings, and NSSO surveys. It will calculate both gross and net savings in line with the SNA framework and support macroeconomic planning by analyzing sector-wise savings trends.</w:t>
      </w:r>
    </w:p>
    <w:p>
      <w:pPr>
        <w:pStyle w:val="ListBullet"/>
      </w:pPr>
      <w:r>
        <w:t>Supply and Use Tables: The system will compile Supply-Use Table annually using a toolkit with validations for consistency. Any imbalances will be adjusted to ensure data alignment.</w:t>
      </w:r>
    </w:p>
    <w:p>
      <w:r>
        <w:t>Data Ingestion, Collection, and Storage:</w:t>
      </w:r>
    </w:p>
    <w:p>
      <w:pPr>
        <w:pStyle w:val="ListBullet"/>
      </w:pPr>
      <w:r>
        <w:t>Supports importing data from Excel, CSV, PDF, APIs, and web scraping.</w:t>
      </w:r>
    </w:p>
    <w:p>
      <w:pPr>
        <w:pStyle w:val="ListBullet"/>
      </w:pPr>
      <w:r>
        <w:t>Enables automated, secure element-based data collection from internal and external sources, including XBRL, emails, file uploads, and web portals.</w:t>
      </w:r>
    </w:p>
    <w:p>
      <w:pPr>
        <w:pStyle w:val="ListBullet"/>
      </w:pPr>
      <w:r>
        <w:t>Performs regular web crawling and uses configurable parsers for structured and unstructured data.</w:t>
      </w:r>
    </w:p>
    <w:p>
      <w:pPr>
        <w:pStyle w:val="ListBullet"/>
      </w:pPr>
      <w:r>
        <w:t>Applies hygiene checks and maintains audit trails for traceability.</w:t>
      </w:r>
    </w:p>
    <w:p>
      <w:r>
        <w:t>Data Management:</w:t>
      </w:r>
    </w:p>
    <w:p>
      <w:pPr>
        <w:pStyle w:val="ListBullet"/>
      </w:pPr>
      <w:r>
        <w:t>Maps all incoming data to a centralized database designed for efficient querying, analysis, and reporting.</w:t>
      </w:r>
    </w:p>
    <w:p>
      <w:pPr>
        <w:pStyle w:val="ListBullet"/>
      </w:pPr>
      <w:r>
        <w:t>Utilizes modular, low-code/no-code components for onboarding new data sources and integrating them into the system.</w:t>
      </w:r>
    </w:p>
    <w:p>
      <w:r>
        <w:t>To be validated by the proposal team: The proposed solution will require comprehensive understanding of requirements at Micro and Macro level to attain the desired output.</w:t>
      </w:r>
    </w:p>
    <w:p>
      <w:pPr>
        <w:pStyle w:val="Heading1"/>
      </w:pPr>
      <w:r>
        <w:t>Security and Compliance Approach</w:t>
      </w:r>
    </w:p>
    <w:p>
      <w:r>
        <w:t>The proposed solution will ensure the security and compliance of the system by implementing robust measures to protect data and maintain regulatory requirements.</w:t>
      </w:r>
    </w:p>
    <w:p>
      <w:r>
        <w:t>To be validated by the proposal team, specific details regarding the implementation of these measures are required. However, the following general approach can be outlined:</w:t>
      </w:r>
    </w:p>
    <w:p>
      <w:pPr>
        <w:pStyle w:val="ListBullet"/>
      </w:pPr>
      <w:r>
        <w:t>The system will utilize a standardized template for automatic conversion when source data is ingested into the system.</w:t>
      </w:r>
    </w:p>
    <w:p>
      <w:pPr>
        <w:pStyle w:val="ListBullet"/>
      </w:pPr>
      <w:r>
        <w:t>A parser will be implemented to filter out indicators/categories required for specific tasks, ensuring that only necessary data is processed.</w:t>
      </w:r>
    </w:p>
    <w:p>
      <w:pPr>
        <w:pStyle w:val="ListBullet"/>
      </w:pPr>
      <w:r>
        <w:t>Conditional formatting will be applied to automatically populate data based on logic provided beforehand, reducing discrepancies and enabling manual editing as needed.</w:t>
      </w:r>
    </w:p>
    <w:p>
      <w:r>
        <w:t>The proposed solution will also include a robust Metadata Repository as an integral component. This repository will function as a centralized hub for managing metadata, ensuring that all relevant information is accurately captured and stored.</w:t>
      </w:r>
    </w:p>
    <w:p>
      <w:r>
        <w:t>Key features of the security and compliance approach include:</w:t>
      </w:r>
    </w:p>
    <w:p>
      <w:pPr>
        <w:pStyle w:val="ListBullet"/>
      </w:pPr>
      <w:r>
        <w:t>User management and role-based access control (RBAC) aligned with NAD's organizational structures and job responsibilities.</w:t>
      </w:r>
    </w:p>
    <w:p>
      <w:pPr>
        <w:pStyle w:val="ListBullet"/>
      </w:pPr>
      <w:r>
        <w:t>Support for hierarchical role structures, unit-wise structures, and file-based structures to reflect organizational reporting relationships.</w:t>
      </w:r>
    </w:p>
    <w:p>
      <w:pPr>
        <w:pStyle w:val="ListBullet"/>
      </w:pPr>
      <w:r>
        <w:t>Automated data collection from internal and external sources, including XBRL, emails, file uploads, and web portals.</w:t>
      </w:r>
    </w:p>
    <w:p>
      <w:pPr>
        <w:pStyle w:val="ListBullet"/>
      </w:pPr>
      <w:r>
        <w:t>Regular web crawling and use of configurable parsers for structured and unstructured data.</w:t>
      </w:r>
    </w:p>
    <w:p>
      <w:pPr>
        <w:pStyle w:val="ListBullet"/>
      </w:pPr>
      <w:r>
        <w:t>Application of hygiene checks and maintenance of audit trails for traceability.</w:t>
      </w:r>
    </w:p>
    <w:p>
      <w:r>
        <w:t>By implementing these measures, the proposed solution will ensure the security and compliance of the system, protecting sensitive information and maintaining regulatory requirements.</w:t>
      </w:r>
    </w:p>
    <w:p>
      <w:pPr>
        <w:pStyle w:val="Heading1"/>
      </w:pPr>
      <w:r>
        <w:t>Implementation Plan</w:t>
      </w:r>
    </w:p>
    <w:p>
      <w:r>
        <w:t>The selected Bidder shall provide an implementation plan that outlines the approach, timeline, and resources required to automate operational workflows and implement a centralized data management system for the National Accounts Division.</w:t>
      </w:r>
    </w:p>
    <w:p>
      <w:r>
        <w:t>Key Deliverables:</w:t>
      </w:r>
    </w:p>
    <w:p>
      <w:pPr>
        <w:pStyle w:val="ListBullet"/>
      </w:pPr>
      <w:r>
        <w:t>Development of a responsive user interface that adapts seamlessly to various screen sizes</w:t>
      </w:r>
    </w:p>
    <w:p>
      <w:pPr>
        <w:pStyle w:val="ListBullet"/>
      </w:pPr>
      <w:r>
        <w:t>Consistent functionality across different operating systems without requiring users to install additional software or browser plugins</w:t>
      </w:r>
    </w:p>
    <w:p>
      <w:pPr>
        <w:pStyle w:val="ListBullet"/>
      </w:pPr>
      <w:r>
        <w:t>Automatic archiving of older logs with retrieval capabilities for historical analysis</w:t>
      </w:r>
    </w:p>
    <w:p>
      <w:r>
        <w:t>Capacity Building and Training:</w:t>
      </w:r>
    </w:p>
    <w:p>
      <w:r>
        <w:t>The selected Bidder shall be responsible for capacity building of all stakeholders, including Ministry/State Officials/Teams and other stakeholders. This includes:</w:t>
      </w:r>
    </w:p>
    <w:p>
      <w:pPr>
        <w:pStyle w:val="ListBullet"/>
      </w:pPr>
      <w:r>
        <w:t>Refresher training during release of each new version/upgrades and dashboard to NAD officials</w:t>
      </w:r>
    </w:p>
    <w:p>
      <w:pPr>
        <w:pStyle w:val="ListBullet"/>
      </w:pPr>
      <w:r>
        <w:t>Creation, generation, maintenance, and provision of training materials in hard copy and soft copy format</w:t>
      </w:r>
    </w:p>
    <w:p>
      <w:pPr>
        <w:pStyle w:val="ListBullet"/>
      </w:pPr>
      <w:r>
        <w:t>Training of 5-10 officials from each unit on how to use the module and involvement in testing phase of NAD’s Data Ingestion Dashboard</w:t>
      </w:r>
    </w:p>
    <w:p>
      <w:r>
        <w:t>System Requirements:</w:t>
      </w:r>
    </w:p>
    <w:p>
      <w:r>
        <w:t>The system shall meet the following requirements:</w:t>
      </w:r>
    </w:p>
    <w:p>
      <w:pPr>
        <w:pStyle w:val="ListBullet"/>
      </w:pPr>
      <w:r>
        <w:t>Policy-driven management: application deployment governed by well-defined usage and data policies for stronger control on the portal</w:t>
      </w:r>
    </w:p>
    <w:p>
      <w:pPr>
        <w:pStyle w:val="ListBullet"/>
      </w:pPr>
      <w:r>
        <w:t>Frontend functionality:</w:t>
      </w:r>
    </w:p>
    <w:p>
      <w:pPr>
        <w:pStyle w:val="ListBullet"/>
      </w:pPr>
      <w:r>
        <w:t>Easily navigable and searchable portal/dashboard</w:t>
      </w:r>
    </w:p>
    <w:p>
      <w:pPr>
        <w:pStyle w:val="ListBullet"/>
      </w:pPr>
      <w:r>
        <w:t>Accessible to all units in NAD division with clean and systematic layout of options</w:t>
      </w:r>
    </w:p>
    <w:p>
      <w:pPr>
        <w:pStyle w:val="ListBullet"/>
      </w:pPr>
      <w:r>
        <w:t>Reveal additional content or options only when users interact with specific elements, reducing clutter and cognitive load</w:t>
      </w:r>
    </w:p>
    <w:p>
      <w:pPr>
        <w:pStyle w:val="ListBullet"/>
      </w:pPr>
      <w:r>
        <w:t>Easy-to-use buttons or widgets for sharing data insights and validations while working on worksheets on the portal/dashboard</w:t>
      </w:r>
    </w:p>
    <w:p>
      <w:r>
        <w:t>Timeline:</w:t>
      </w:r>
    </w:p>
    <w:p>
      <w:r>
        <w:t>The implementation plan shall include a detailed timeline that outlines key milestones, deadlines, and dependencies. To be validated by the proposal team.</w:t>
      </w:r>
    </w:p>
    <w:p>
      <w:r>
        <w:t>Resources:</w:t>
      </w:r>
    </w:p>
    <w:p>
      <w:r>
        <w:t>The selected Bidder shall provide the necessary resources, including personnel, equipment, and materials, to complete the implementation plan within the specified timeframe.</w:t>
      </w:r>
    </w:p>
    <w:p>
      <w:pPr>
        <w:pStyle w:val="Heading1"/>
      </w:pPr>
      <w:r>
        <w:t>Risk and Mitigation</w:t>
      </w:r>
    </w:p>
    <w:p>
      <w:r>
        <w:t>The selected bidder acknowledges that the engagement of an agency for automation of operational workflows and centralized data management system for the National Accounts Division carries inherent risks. To mitigate these risks, the following measures will be taken:</w:t>
      </w:r>
    </w:p>
    <w:p>
      <w:pPr>
        <w:pStyle w:val="ListBullet"/>
      </w:pPr>
      <w:r>
        <w:t>The bidder shall conduct a thorough risk assessment and develop a comprehensive risk mitigation plan to identify, assess, and prioritize potential risks associated with the project.</w:t>
      </w:r>
    </w:p>
    <w:p>
      <w:pPr>
        <w:pStyle w:val="ListBullet"/>
      </w:pPr>
      <w:r>
        <w:t>The bidder shall implement robust security measures, including encryption in transit and at rest, to protect sensitive data and ensure confidentiality, integrity, and availability of information.</w:t>
      </w:r>
    </w:p>
    <w:p>
      <w:pPr>
        <w:pStyle w:val="ListBullet"/>
      </w:pPr>
      <w:r>
        <w:t>The system shall record an audit trail of queries and actions for accountability, ensuring transparency and compliance with organizational IT security standards.</w:t>
      </w:r>
    </w:p>
    <w:p>
      <w:pPr>
        <w:pStyle w:val="ListBullet"/>
      </w:pPr>
      <w:r>
        <w:t>The bidder shall employ AI/ML capabilities to automatically identify, extract, and structure data from diverse sources, reducing manual errors and increasing data quality.</w:t>
      </w:r>
    </w:p>
    <w:p>
      <w:pPr>
        <w:pStyle w:val="ListBullet"/>
      </w:pPr>
      <w:r>
        <w:t>The system shall support both rule-based validation and machine learning models that learn from historical data to predict and flag invalid or unlikely values, minimizing the risk of human error.</w:t>
      </w:r>
    </w:p>
    <w:p>
      <w:pPr>
        <w:pStyle w:val="ListBullet"/>
      </w:pPr>
      <w:r>
        <w:t>The platform shall use AI to automate transformation rules and intelligent mapping between disparate schemas or formats, streamlining data processing and reducing errors.</w:t>
      </w:r>
    </w:p>
    <w:p>
      <w:r>
        <w:t>To be validated by the proposal team.</w:t>
      </w:r>
    </w:p>
    <w:p>
      <w:pPr>
        <w:pStyle w:val="Heading1"/>
      </w:pPr>
      <w:r>
        <w:t>Conclusion and Next Steps</w:t>
      </w:r>
    </w:p>
    <w:p>
      <w:r>
        <w:t>The proposal submitted by [Proposal] in response to the Request For Proposal Engagement of Agency for Automation of Operational Workflows and Centralized Data Management System for the National Accounts Division, Government of India, has been carefully reviewed.</w:t>
      </w:r>
    </w:p>
    <w:p>
      <w:r>
        <w:t>We acknowledge that our proposal meets the requirements outlined in Form 10: Description of Approach and Methodology in response to the Terms of Reference. Our team is confident that our approach aligns with the client's needs and will deliver a successful project outcome.</w:t>
      </w:r>
    </w:p>
    <w:p>
      <w:r>
        <w:t>Key aspects of our proposal include:</w:t>
      </w:r>
    </w:p>
    <w:p>
      <w:pPr>
        <w:pStyle w:val="ListBullet"/>
      </w:pPr>
      <w:r>
        <w:t>A comprehensive understanding of the client's operational workflows and data management requirements</w:t>
      </w:r>
    </w:p>
    <w:p>
      <w:pPr>
        <w:pStyle w:val="ListBullet"/>
      </w:pPr>
      <w:r>
        <w:t>A tailored solution that leverages industry best practices for automation and centralized data management</w:t>
      </w:r>
    </w:p>
    <w:p>
      <w:pPr>
        <w:pStyle w:val="ListBullet"/>
      </w:pPr>
      <w:r>
        <w:t>A robust methodology for ensuring data quality, security, and integrity</w:t>
      </w:r>
    </w:p>
    <w:p>
      <w:pPr>
        <w:pStyle w:val="ListBullet"/>
      </w:pPr>
      <w:r>
        <w:t>A phased implementation approach to minimize disruption to existing operations</w:t>
      </w:r>
    </w:p>
    <w:p>
      <w:r>
        <w:t>We are pleased to submit our proposal in response to this opportunity and look forward to the opportunity to discuss our proposal with the client.</w:t>
      </w:r>
    </w:p>
    <w:p>
      <w:r>
        <w:t>To be validated by the proposal team.</w:t>
      </w:r>
    </w:p>
    <w:p>
      <w:r>
        <w:br w:type="page"/>
      </w:r>
    </w:p>
    <w:p>
      <w:pPr>
        <w:pStyle w:val="Heading1"/>
      </w:pPr>
      <w:r>
        <w:t>Quality Report Appendix</w:t>
      </w:r>
    </w:p>
    <w:p>
      <w:r>
        <w:t>Overall status: needs_human_review</w:t>
      </w:r>
    </w:p>
    <w:p>
      <w:r>
        <w:t>- required: Human proposal team review is required before 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