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F04" w:rsidRDefault="00DD27D8">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CONCLUSION</w:t>
      </w:r>
    </w:p>
    <w:p w:rsidR="00F15D02" w:rsidRDefault="00F15D02">
      <w:pPr>
        <w:spacing w:after="0" w:line="240" w:lineRule="auto"/>
        <w:jc w:val="center"/>
        <w:rPr>
          <w:rFonts w:ascii="Times New Roman" w:eastAsia="Times New Roman" w:hAnsi="Times New Roman" w:cs="Times New Roman"/>
          <w:b/>
          <w:sz w:val="48"/>
        </w:rPr>
      </w:pPr>
      <w:bookmarkStart w:id="0" w:name="_GoBack"/>
      <w:bookmarkEnd w:id="0"/>
    </w:p>
    <w:p w:rsidR="00757FCE" w:rsidRPr="00983CDD" w:rsidRDefault="00757FCE" w:rsidP="00757FCE">
      <w:pPr>
        <w:spacing w:line="360" w:lineRule="auto"/>
        <w:jc w:val="both"/>
      </w:pPr>
      <w:r w:rsidRPr="008F4F0A">
        <w:rPr>
          <w:rFonts w:ascii="Times New Roman" w:hAnsi="Times New Roman" w:cs="Times New Roman"/>
          <w:sz w:val="32"/>
        </w:rPr>
        <w:t>In conclusion, we have designed a system that accurately identifies both the country of origin and the denomination of a given banknote. Our system currently supports twenty of the most common currencies, but can easily be extended to more countries based on the method we have previously described. When compared with the crude algorithm of pixel by pixel comparison, our algorithm is considerably more accurate, and takes less time. We have thus learned that our proposed algorithm is able to identify currency and denomination in an average of 5.3 seconds, which is a considerable improvement over the crude algorithm. However, our proposed system only considers a limited number of currencies. There are 180+ currencies that can be included in the system, and we have chosen to only do for 20 of the most common ones. Also, the system should be effective in identifying notes that are mutilated. Our system is not effective under this consideration. This can be worked on in the future.</w:t>
      </w:r>
    </w:p>
    <w:p w:rsidR="00940F04" w:rsidRPr="00546933" w:rsidRDefault="00940F04" w:rsidP="008802ED">
      <w:pPr>
        <w:autoSpaceDE w:val="0"/>
        <w:autoSpaceDN w:val="0"/>
        <w:adjustRightInd w:val="0"/>
        <w:spacing w:after="0" w:line="360" w:lineRule="auto"/>
        <w:ind w:firstLine="720"/>
        <w:jc w:val="both"/>
        <w:rPr>
          <w:rFonts w:ascii="Times New Roman" w:hAnsi="Times New Roman" w:cs="Times New Roman"/>
          <w:sz w:val="32"/>
          <w:szCs w:val="32"/>
        </w:rPr>
      </w:pPr>
    </w:p>
    <w:sectPr w:rsidR="00940F04" w:rsidRPr="00546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940F04"/>
    <w:rsid w:val="000E4255"/>
    <w:rsid w:val="001E67BE"/>
    <w:rsid w:val="00546933"/>
    <w:rsid w:val="00644C6D"/>
    <w:rsid w:val="00757FCE"/>
    <w:rsid w:val="007754DD"/>
    <w:rsid w:val="007E3CA5"/>
    <w:rsid w:val="008802ED"/>
    <w:rsid w:val="0088598E"/>
    <w:rsid w:val="00940F04"/>
    <w:rsid w:val="00DD27D8"/>
    <w:rsid w:val="00F15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0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2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 33</cp:lastModifiedBy>
  <cp:revision>15</cp:revision>
  <dcterms:created xsi:type="dcterms:W3CDTF">2018-06-19T09:58:00Z</dcterms:created>
  <dcterms:modified xsi:type="dcterms:W3CDTF">2019-03-19T08:55:00Z</dcterms:modified>
</cp:coreProperties>
</file>