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>который позволяет детально разработать отдельные проектные решения, проанализировать их, чтобы в дальнейшем внедрить.</w:t>
      </w:r>
    </w:p>
    <w:bookmarkEnd w:id="1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</w:t>
      </w:r>
      <w:r w:rsidRPr="008C5207">
        <w:rPr>
          <w:sz w:val="28"/>
          <w:szCs w:val="28"/>
        </w:rPr>
        <w:lastRenderedPageBreak/>
        <w:t>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ECMAScript</w:t>
      </w:r>
      <w:proofErr w:type="spellEnd"/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Emmet</w:t>
      </w:r>
      <w:proofErr w:type="spellEnd"/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5"/>
        </w:rPr>
      </w:pPr>
      <w:r>
        <w:rPr>
          <w:sz w:val="28"/>
          <w:szCs w:val="28"/>
        </w:rPr>
        <w:lastRenderedPageBreak/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5"/>
        </w:rPr>
        <w:t>превращ</w:t>
      </w:r>
      <w:bookmarkStart w:id="3" w:name="_GoBack"/>
      <w:bookmarkEnd w:id="3"/>
      <w:r w:rsidRPr="00752E77">
        <w:rPr>
          <w:rStyle w:val="15"/>
        </w:rPr>
        <w:t>а</w:t>
      </w:r>
      <w:r>
        <w:rPr>
          <w:rStyle w:val="15"/>
        </w:rPr>
        <w:t xml:space="preserve">ет </w:t>
      </w:r>
      <w:proofErr w:type="spellStart"/>
      <w:r w:rsidRPr="00752E77">
        <w:rPr>
          <w:rStyle w:val="15"/>
        </w:rPr>
        <w:t>JavaScript</w:t>
      </w:r>
      <w:proofErr w:type="spellEnd"/>
      <w:r w:rsidRPr="00752E77">
        <w:rPr>
          <w:rStyle w:val="15"/>
        </w:rPr>
        <w:t xml:space="preserve"> из узкоспециализированного языка в язык общего назначения</w:t>
      </w:r>
      <w:r w:rsidR="00845688">
        <w:rPr>
          <w:rStyle w:val="15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5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5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4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4"/>
    </w:p>
    <w:p w:rsidR="009A56CF" w:rsidRPr="00CE6BD4" w:rsidRDefault="00CE6BD4" w:rsidP="00CE6BD4">
      <w:pPr>
        <w:pStyle w:val="21"/>
        <w:rPr>
          <w:color w:val="auto"/>
        </w:rPr>
      </w:pPr>
      <w:bookmarkStart w:id="5" w:name="_Toc510562201"/>
      <w:bookmarkStart w:id="6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5"/>
      <w:bookmarkEnd w:id="6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10562202"/>
      <w:bookmarkStart w:id="8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7"/>
      <w:bookmarkEnd w:id="8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4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4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10562203"/>
      <w:bookmarkStart w:id="10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9"/>
      <w:bookmarkEnd w:id="10"/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lastRenderedPageBreak/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AA1D65" w:rsidRPr="00CE6BD4" w:rsidRDefault="00AA1D65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9A56CF" w:rsidRPr="00CE6BD4" w:rsidRDefault="009A56CF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4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</w:tbl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lastRenderedPageBreak/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0525A" w:rsidRPr="00CE6BD4" w:rsidRDefault="00D0525A" w:rsidP="009A56CF">
      <w:pPr>
        <w:spacing w:line="360" w:lineRule="auto"/>
        <w:ind w:left="709"/>
        <w:contextualSpacing/>
        <w:jc w:val="both"/>
      </w:pPr>
    </w:p>
    <w:p w:rsidR="00D24226" w:rsidRPr="00CE6BD4" w:rsidRDefault="00D24226" w:rsidP="00D2422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9A56CF" w:rsidRPr="00CE6BD4" w:rsidRDefault="009A56CF" w:rsidP="00777A59">
      <w:pPr>
        <w:pStyle w:val="3"/>
        <w:numPr>
          <w:ilvl w:val="2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10562204"/>
      <w:bookmarkStart w:id="12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1"/>
      <w:bookmarkEnd w:id="12"/>
    </w:p>
    <w:p w:rsidR="00105F48" w:rsidRPr="00CE6BD4" w:rsidRDefault="00105F48" w:rsidP="00105F48"/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представлена на рисунке 1.</w:t>
      </w:r>
    </w:p>
    <w:p w:rsidR="00105F48" w:rsidRPr="00CE6BD4" w:rsidRDefault="001F0DF1" w:rsidP="001F0DF1">
      <w:pPr>
        <w:spacing w:line="360" w:lineRule="auto"/>
        <w:jc w:val="both"/>
        <w:rPr>
          <w:sz w:val="28"/>
          <w:szCs w:val="20"/>
        </w:rPr>
      </w:pPr>
      <w:r w:rsidRPr="001F0DF1">
        <w:rPr>
          <w:noProof/>
          <w:sz w:val="28"/>
          <w:szCs w:val="20"/>
        </w:rPr>
        <w:drawing>
          <wp:inline distT="0" distB="0" distL="0" distR="0">
            <wp:extent cx="5940425" cy="2508672"/>
            <wp:effectExtent l="0" t="0" r="3175" b="6350"/>
            <wp:docPr id="14" name="Рисунок 14" descr="D:\Учеба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31B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Рисунок 1 – Организац</w:t>
      </w:r>
      <w:r w:rsidR="00B3631B">
        <w:rPr>
          <w:sz w:val="28"/>
          <w:szCs w:val="20"/>
        </w:rPr>
        <w:t>ионная структура ООО «</w:t>
      </w:r>
      <w:proofErr w:type="spellStart"/>
      <w:r w:rsidR="00B3631B">
        <w:rPr>
          <w:sz w:val="28"/>
          <w:szCs w:val="20"/>
        </w:rPr>
        <w:t>Ричмедиа</w:t>
      </w:r>
      <w:proofErr w:type="spellEnd"/>
      <w:r w:rsidR="00B3631B">
        <w:rPr>
          <w:sz w:val="28"/>
          <w:szCs w:val="20"/>
        </w:rPr>
        <w:t>»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 xml:space="preserve">, </w:t>
      </w:r>
      <w:r w:rsidR="00304129">
        <w:rPr>
          <w:sz w:val="28"/>
          <w:szCs w:val="20"/>
        </w:rPr>
        <w:lastRenderedPageBreak/>
        <w:t>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</w:t>
      </w:r>
      <w:r w:rsidRPr="00CE6BD4">
        <w:rPr>
          <w:sz w:val="28"/>
          <w:szCs w:val="20"/>
        </w:rPr>
        <w:lastRenderedPageBreak/>
        <w:t>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требований, интервьюированием клиентов, подготовкой технического задания.</w:t>
      </w:r>
    </w:p>
    <w:p w:rsidR="00160F79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продаж занимается сбором требований клиентов, </w:t>
      </w:r>
      <w:r w:rsidR="001F0DF1">
        <w:rPr>
          <w:sz w:val="28"/>
          <w:szCs w:val="20"/>
        </w:rPr>
        <w:t>связью</w:t>
      </w:r>
      <w:r w:rsidR="001F0DF1" w:rsidRPr="001F0DF1">
        <w:rPr>
          <w:sz w:val="28"/>
          <w:szCs w:val="20"/>
        </w:rPr>
        <w:t xml:space="preserve"> </w:t>
      </w:r>
      <w:r w:rsidR="001F0DF1">
        <w:rPr>
          <w:sz w:val="28"/>
          <w:szCs w:val="20"/>
        </w:rPr>
        <w:t>с</w:t>
      </w:r>
      <w:r>
        <w:rPr>
          <w:sz w:val="28"/>
          <w:szCs w:val="20"/>
        </w:rPr>
        <w:t xml:space="preserve"> </w:t>
      </w:r>
      <w:r w:rsidR="001F0DF1">
        <w:rPr>
          <w:sz w:val="28"/>
          <w:szCs w:val="20"/>
        </w:rPr>
        <w:t>«</w:t>
      </w:r>
      <w:r>
        <w:rPr>
          <w:sz w:val="28"/>
          <w:szCs w:val="20"/>
        </w:rPr>
        <w:t>холодны</w:t>
      </w:r>
      <w:r w:rsidR="001F0DF1">
        <w:rPr>
          <w:sz w:val="28"/>
          <w:szCs w:val="20"/>
        </w:rPr>
        <w:t>ми»</w:t>
      </w:r>
      <w:r>
        <w:rPr>
          <w:sz w:val="28"/>
          <w:szCs w:val="20"/>
        </w:rPr>
        <w:t xml:space="preserve"> и </w:t>
      </w:r>
      <w:r w:rsidR="001F0DF1">
        <w:rPr>
          <w:sz w:val="28"/>
          <w:szCs w:val="20"/>
        </w:rPr>
        <w:t>«</w:t>
      </w:r>
      <w:r>
        <w:rPr>
          <w:sz w:val="28"/>
          <w:szCs w:val="20"/>
        </w:rPr>
        <w:t>горячи</w:t>
      </w:r>
      <w:r w:rsidR="001F0DF1">
        <w:rPr>
          <w:sz w:val="28"/>
          <w:szCs w:val="20"/>
        </w:rPr>
        <w:t>ми» клиентами</w:t>
      </w:r>
      <w:r>
        <w:rPr>
          <w:sz w:val="28"/>
          <w:szCs w:val="20"/>
        </w:rPr>
        <w:t xml:space="preserve">, развитием связей с партнерами и продажами корпоративных продуктов </w:t>
      </w:r>
      <w:proofErr w:type="spellStart"/>
      <w:r>
        <w:rPr>
          <w:sz w:val="28"/>
          <w:szCs w:val="20"/>
          <w:lang w:val="en-US"/>
        </w:rPr>
        <w:t>iSpring</w:t>
      </w:r>
      <w:proofErr w:type="spellEnd"/>
      <w:r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разработкой </w:t>
      </w:r>
      <w:r w:rsidR="001F0DF1">
        <w:rPr>
          <w:sz w:val="28"/>
          <w:szCs w:val="20"/>
        </w:rPr>
        <w:t>внешнего вида</w:t>
      </w:r>
      <w:r>
        <w:rPr>
          <w:sz w:val="28"/>
          <w:szCs w:val="20"/>
        </w:rPr>
        <w:t xml:space="preserve"> страниц русскоязычных и зарубежных сайтов </w:t>
      </w:r>
      <w:proofErr w:type="spellStart"/>
      <w:r>
        <w:rPr>
          <w:sz w:val="28"/>
          <w:szCs w:val="20"/>
          <w:lang w:val="en-US"/>
        </w:rPr>
        <w:t>iSpring</w:t>
      </w:r>
      <w:proofErr w:type="spellEnd"/>
      <w:r w:rsidRPr="00127177">
        <w:rPr>
          <w:sz w:val="28"/>
          <w:szCs w:val="20"/>
        </w:rPr>
        <w:t>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Pr="00CE6BD4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0562205"/>
      <w:bookmarkStart w:id="14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"/>
      <w:bookmarkEnd w:id="14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F1511E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  <w:tr w:rsidR="009C505C" w:rsidRPr="00CE6BD4" w:rsidTr="00F1511E">
        <w:trPr>
          <w:trHeight w:val="837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lastRenderedPageBreak/>
              <w:t>4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F1511E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1"/>
        <w:spacing w:before="240" w:after="240"/>
        <w:rPr>
          <w:color w:val="auto"/>
        </w:rPr>
      </w:pPr>
      <w:bookmarkStart w:id="15" w:name="_Toc510562206"/>
      <w:bookmarkStart w:id="16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5"/>
      <w:bookmarkEnd w:id="16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данного процесса. На входе проекта находится заявка на обучение, на выходе </w:t>
      </w:r>
      <w:r w:rsidR="0041128E" w:rsidRPr="00CE6BD4">
        <w:rPr>
          <w:color w:val="auto"/>
        </w:rPr>
        <w:lastRenderedPageBreak/>
        <w:t>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footerReference w:type="default" r:id="rId9"/>
          <w:footerReference w:type="first" r:id="rId1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130EEB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Процесс сложно </w:t>
            </w:r>
            <w:proofErr w:type="spellStart"/>
            <w:r w:rsidRPr="00CE6BD4">
              <w:rPr>
                <w:sz w:val="28"/>
                <w:szCs w:val="28"/>
              </w:rPr>
              <w:t>запрогнозировать</w:t>
            </w:r>
            <w:proofErr w:type="spellEnd"/>
            <w:r w:rsidRPr="00CE6BD4">
              <w:rPr>
                <w:sz w:val="28"/>
                <w:szCs w:val="28"/>
              </w:rPr>
              <w:t>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bookmarkStart w:id="17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7"/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Заполненные данные автоматически вбиваются в базу </w:t>
      </w:r>
      <w:r w:rsidRPr="00CE6BD4">
        <w:rPr>
          <w:lang w:val="en-US"/>
        </w:rPr>
        <w:t>CRM</w:t>
      </w:r>
      <w:r w:rsidRPr="00CE6BD4">
        <w:t xml:space="preserve">, где сотрудник может их проверить. </w:t>
      </w:r>
    </w:p>
    <w:p w:rsidR="006312CC" w:rsidRPr="00CE6BD4" w:rsidRDefault="002B4EF1" w:rsidP="005A7418">
      <w:pPr>
        <w:pStyle w:val="aff1"/>
      </w:pPr>
      <w:r w:rsidRPr="00237FDD">
        <w:lastRenderedPageBreak/>
        <w:t xml:space="preserve">После этого система создает пользователя Личного кабинета, </w:t>
      </w:r>
      <w:r w:rsidR="006312CC" w:rsidRPr="00237FDD">
        <w:t>генерирует логин и пароль пользователя для</w:t>
      </w:r>
      <w:r w:rsidR="00237FDD">
        <w:t xml:space="preserve"> входа в систему Личный кабинет, сохраняет эти данные в </w:t>
      </w:r>
      <w:r w:rsidR="00237FDD">
        <w:rPr>
          <w:lang w:val="en-US"/>
        </w:rPr>
        <w:t>CRM</w:t>
      </w:r>
      <w:r w:rsidR="00237FDD" w:rsidRPr="00237FDD">
        <w:t xml:space="preserve"> </w:t>
      </w:r>
      <w:r w:rsidR="006312CC" w:rsidRPr="00237FDD">
        <w:t>и автоматически отправляет их письмом пользователю.</w:t>
      </w:r>
    </w:p>
    <w:p w:rsidR="002B4EF1" w:rsidRPr="00CE6BD4" w:rsidRDefault="002B4EF1" w:rsidP="005A7418">
      <w:pPr>
        <w:pStyle w:val="aff1"/>
      </w:pPr>
      <w:r w:rsidRPr="00CE6BD4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2B4EF1" w:rsidRPr="00CE6BD4" w:rsidRDefault="002B4EF1" w:rsidP="005A7418">
      <w:pPr>
        <w:pStyle w:val="aff1"/>
      </w:pPr>
      <w:r w:rsidRPr="00CE6BD4">
        <w:t>Пользователь проводит оплату онлайн и получает квитанцию.</w:t>
      </w:r>
    </w:p>
    <w:p w:rsidR="002B4EF1" w:rsidRPr="00CE6BD4" w:rsidRDefault="002B4EF1" w:rsidP="002B4EF1">
      <w:pPr>
        <w:pStyle w:val="aff1"/>
      </w:pPr>
      <w:r w:rsidRPr="00CE6BD4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1"/>
        <w:spacing w:before="240"/>
        <w:rPr>
          <w:color w:val="auto"/>
        </w:rPr>
      </w:pPr>
      <w:bookmarkStart w:id="18" w:name="_Toc510562208"/>
      <w:bookmarkStart w:id="19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8"/>
      <w:bookmarkEnd w:id="19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5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.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1.5</w:t>
      </w:r>
      <w:r w:rsidRPr="00CE6BD4">
        <w:rPr>
          <w:rStyle w:val="15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1.5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817093" w:rsidRPr="00F73F29" w:rsidTr="00F73F29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Период</w:t>
            </w:r>
          </w:p>
        </w:tc>
      </w:tr>
      <w:tr w:rsidR="00817093" w:rsidRPr="00F73F29" w:rsidTr="00F73F29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Окончание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1.</w:t>
            </w:r>
            <w:r w:rsidRPr="00F73F29">
              <w:rPr>
                <w:rStyle w:val="15"/>
                <w:sz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817093">
            <w:pPr>
              <w:pStyle w:val="a3"/>
              <w:numPr>
                <w:ilvl w:val="1"/>
                <w:numId w:val="35"/>
              </w:num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1.2. 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14.01.19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17.01.19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1.3. 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24.01.19</w:t>
            </w:r>
          </w:p>
        </w:tc>
      </w:tr>
    </w:tbl>
    <w:p w:rsidR="00F73F29" w:rsidRDefault="00F73F29"/>
    <w:p w:rsidR="00F73F29" w:rsidRDefault="00F73F29"/>
    <w:p w:rsidR="00F73F29" w:rsidRDefault="00F73F29"/>
    <w:p w:rsidR="00F73F29" w:rsidRDefault="00F73F29" w:rsidP="00F73F29">
      <w:pPr>
        <w:jc w:val="right"/>
      </w:pPr>
      <w:r w:rsidRPr="00CE6BD4">
        <w:rPr>
          <w:sz w:val="28"/>
          <w:szCs w:val="28"/>
        </w:rPr>
        <w:lastRenderedPageBreak/>
        <w:t>Продолжение таблицы 1.</w:t>
      </w:r>
      <w:r>
        <w:rPr>
          <w:sz w:val="28"/>
          <w:szCs w:val="28"/>
        </w:rPr>
        <w:t>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29"/>
        <w:gridCol w:w="1530"/>
        <w:gridCol w:w="29"/>
      </w:tblGrid>
      <w:tr w:rsidR="00817093" w:rsidRPr="00F73F29" w:rsidTr="00666333">
        <w:trPr>
          <w:gridAfter w:val="1"/>
          <w:wAfter w:w="29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1.4.</w:t>
            </w:r>
            <w:r w:rsidRPr="00F73F29">
              <w:rPr>
                <w:rStyle w:val="15"/>
                <w:sz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25.01.19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29.01.19</w:t>
            </w:r>
          </w:p>
        </w:tc>
      </w:tr>
      <w:tr w:rsidR="00817093" w:rsidRPr="00F73F29" w:rsidTr="00666333">
        <w:trPr>
          <w:gridAfter w:val="1"/>
          <w:wAfter w:w="29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</w:t>
            </w:r>
            <w:r w:rsidRPr="00F73F29">
              <w:rPr>
                <w:rStyle w:val="15"/>
                <w:sz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19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666333">
        <w:trPr>
          <w:gridAfter w:val="1"/>
          <w:wAfter w:w="29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2.1.</w:t>
            </w:r>
            <w:r w:rsidRPr="00F73F29">
              <w:rPr>
                <w:rStyle w:val="15"/>
                <w:sz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04.02.19</w:t>
            </w:r>
          </w:p>
        </w:tc>
      </w:tr>
      <w:tr w:rsidR="00817093" w:rsidRPr="00F73F29" w:rsidTr="00666333">
        <w:trPr>
          <w:gridAfter w:val="1"/>
          <w:wAfter w:w="29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2.2.</w:t>
            </w:r>
            <w:r w:rsidRPr="00F73F29">
              <w:rPr>
                <w:rStyle w:val="15"/>
                <w:sz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05.02.19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07.02.19</w:t>
            </w:r>
          </w:p>
        </w:tc>
      </w:tr>
      <w:tr w:rsidR="00817093" w:rsidRPr="00F73F29" w:rsidTr="00666333">
        <w:trPr>
          <w:gridAfter w:val="1"/>
          <w:wAfter w:w="29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2.3.</w:t>
            </w:r>
            <w:r w:rsidRPr="00F73F29">
              <w:rPr>
                <w:rStyle w:val="15"/>
                <w:sz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08.02.19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12.02.19</w:t>
            </w:r>
          </w:p>
        </w:tc>
      </w:tr>
      <w:tr w:rsidR="00817093" w:rsidRPr="00F73F29" w:rsidTr="00666333">
        <w:trPr>
          <w:gridAfter w:val="1"/>
          <w:wAfter w:w="29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2.4.</w:t>
            </w:r>
            <w:r w:rsidRPr="00F73F29">
              <w:rPr>
                <w:rStyle w:val="15"/>
                <w:sz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14.02.19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2.5.</w:t>
            </w:r>
            <w:r w:rsidRPr="00F73F29">
              <w:rPr>
                <w:rStyle w:val="15"/>
                <w:sz w:val="24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7805CF">
            <w:pPr>
              <w:ind w:left="-108" w:firstLine="108"/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19.02.19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2.6.</w:t>
            </w:r>
            <w:r w:rsidRPr="00F73F29">
              <w:rPr>
                <w:rStyle w:val="15"/>
                <w:sz w:val="24"/>
              </w:rPr>
              <w:tab/>
              <w:t>Описание обеспечения информационной безопасности</w:t>
            </w:r>
            <w:r w:rsidRPr="00F73F29">
              <w:rPr>
                <w:rStyle w:val="15"/>
                <w:sz w:val="24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20.02.19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21.02.19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szCs w:val="28"/>
              </w:rPr>
              <w:br w:type="page"/>
            </w:r>
            <w:r w:rsidRPr="00F73F29">
              <w:rPr>
                <w:szCs w:val="28"/>
              </w:rPr>
              <w:br w:type="page"/>
            </w:r>
            <w:r w:rsidRPr="00F73F29">
              <w:rPr>
                <w:rStyle w:val="15"/>
                <w:sz w:val="24"/>
              </w:rPr>
              <w:t>2.7.</w:t>
            </w:r>
            <w:r w:rsidRPr="00F73F29">
              <w:rPr>
                <w:rStyle w:val="15"/>
                <w:sz w:val="24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22.02.19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666333"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3.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rStyle w:val="15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7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26.02.19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06.03.19</w:t>
            </w:r>
          </w:p>
        </w:tc>
      </w:tr>
      <w:tr w:rsidR="00817093" w:rsidRPr="00F73F29" w:rsidTr="00666333"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3.1.</w:t>
            </w:r>
            <w:r w:rsidRPr="00F73F29">
              <w:rPr>
                <w:rStyle w:val="15"/>
                <w:sz w:val="24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7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26.02.19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06.03.19</w:t>
            </w:r>
          </w:p>
        </w:tc>
      </w:tr>
      <w:tr w:rsidR="00817093" w:rsidRPr="00F73F29" w:rsidTr="00666333"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>4.</w:t>
            </w:r>
            <w:r w:rsidRPr="00F73F29">
              <w:rPr>
                <w:rStyle w:val="15"/>
                <w:sz w:val="24"/>
              </w:rPr>
              <w:tab/>
            </w:r>
            <w:r w:rsidRPr="00F73F29">
              <w:rPr>
                <w:rStyle w:val="15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25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07.03.19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10.04.19</w:t>
            </w:r>
          </w:p>
        </w:tc>
      </w:tr>
      <w:tr w:rsidR="00817093" w:rsidRPr="00F73F29" w:rsidTr="00666333"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4.1.</w:t>
            </w:r>
            <w:r w:rsidRPr="00F73F29">
              <w:rPr>
                <w:rStyle w:val="15"/>
                <w:sz w:val="24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07.03.19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12.03.19</w:t>
            </w:r>
          </w:p>
        </w:tc>
      </w:tr>
      <w:tr w:rsidR="00817093" w:rsidRPr="00F73F29" w:rsidTr="00666333"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4.2.</w:t>
            </w:r>
            <w:r w:rsidRPr="00F73F29">
              <w:rPr>
                <w:rStyle w:val="15"/>
                <w:sz w:val="24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21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13.03.19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10.04.19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5"/>
                <w:sz w:val="24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13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11.04.19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29.04.19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11.04.19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17.04.19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18.04.19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23.04.19</w:t>
            </w:r>
          </w:p>
        </w:tc>
      </w:tr>
      <w:tr w:rsidR="00817093" w:rsidRPr="00F73F29" w:rsidTr="00666333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5"/>
                <w:sz w:val="24"/>
              </w:rPr>
            </w:pPr>
            <w:r w:rsidRPr="00F73F29">
              <w:rPr>
                <w:rStyle w:val="15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24.04.19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CE6BD4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20" w:name="_Toc510552685"/>
      <w:bookmarkStart w:id="21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2" w:name="_Toc510552686"/>
      <w:bookmarkEnd w:id="20"/>
      <w:bookmarkEnd w:id="21"/>
    </w:p>
    <w:p w:rsidR="002778C0" w:rsidRPr="00CE6BD4" w:rsidRDefault="00EE61B5" w:rsidP="00EE61B5">
      <w:pPr>
        <w:pStyle w:val="21"/>
        <w:rPr>
          <w:color w:val="auto"/>
        </w:rPr>
      </w:pPr>
      <w:bookmarkStart w:id="23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2"/>
      <w:bookmarkEnd w:id="23"/>
    </w:p>
    <w:p w:rsidR="00E06312" w:rsidRDefault="002778C0" w:rsidP="00E06312">
      <w:pPr>
        <w:pStyle w:val="aff1"/>
      </w:pPr>
      <w:r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ff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2778C0" w:rsidP="002778C0">
      <w:pPr>
        <w:pStyle w:val="aff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ff1"/>
      </w:pPr>
      <w:r w:rsidRPr="00CE6BD4"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ff1"/>
      </w:pPr>
      <w:r>
        <w:lastRenderedPageBreak/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119F9BFD" wp14:editId="332FF262">
            <wp:extent cx="7818120" cy="5510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2794" cy="55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1"/>
        <w:spacing w:after="240"/>
        <w:rPr>
          <w:color w:val="auto"/>
        </w:rPr>
      </w:pPr>
      <w:bookmarkStart w:id="24" w:name="_Toc510552687"/>
      <w:bookmarkStart w:id="25" w:name="_Toc4689139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24"/>
      <w:bookmarkEnd w:id="25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Спр_Сотрудники</w:t>
      </w:r>
      <w:proofErr w:type="spellEnd"/>
    </w:p>
    <w:p w:rsidR="002778C0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Спр_Учащийся</w:t>
      </w:r>
      <w:proofErr w:type="spellEnd"/>
    </w:p>
    <w:p w:rsidR="00777A59" w:rsidRPr="00CE6BD4" w:rsidRDefault="00777A59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E55A6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E55A6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73019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ff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ff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1"/>
        <w:spacing w:before="240" w:after="240"/>
        <w:rPr>
          <w:color w:val="auto"/>
        </w:rPr>
      </w:pPr>
      <w:bookmarkStart w:id="26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6"/>
    </w:p>
    <w:p w:rsidR="002778C0" w:rsidRPr="00CE6BD4" w:rsidRDefault="002778C0" w:rsidP="009A7C47">
      <w:pPr>
        <w:pStyle w:val="aff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27" w:name="_Toc510552689"/>
      <w:bookmarkStart w:id="28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7"/>
      <w:bookmarkEnd w:id="28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29" w:name="_Toc510552690"/>
      <w:bookmarkStart w:id="30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29"/>
      <w:bookmarkEnd w:id="30"/>
    </w:p>
    <w:p w:rsidR="002778C0" w:rsidRPr="00CE6BD4" w:rsidRDefault="002778C0" w:rsidP="00077F4F">
      <w:pPr>
        <w:pStyle w:val="aff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ff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1" w:name="_Toc510552691"/>
      <w:bookmarkStart w:id="32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1"/>
      <w:bookmarkEnd w:id="32"/>
    </w:p>
    <w:p w:rsidR="002778C0" w:rsidRPr="00CE6BD4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33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3"/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4" w:name="_Toc510552692"/>
      <w:bookmarkStart w:id="35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4"/>
      <w:bookmarkEnd w:id="35"/>
    </w:p>
    <w:p w:rsidR="004808BB" w:rsidRPr="00CE6BD4" w:rsidRDefault="004808BB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6" w:name="_Toc510552693"/>
      <w:bookmarkStart w:id="37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6"/>
      <w:bookmarkEnd w:id="37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1"/>
        <w:spacing w:after="240"/>
        <w:rPr>
          <w:color w:val="auto"/>
        </w:rPr>
      </w:pPr>
      <w:bookmarkStart w:id="38" w:name="_Toc510552694"/>
      <w:bookmarkStart w:id="39" w:name="_Toc4689146"/>
      <w:r w:rsidRPr="00C86BF8">
        <w:rPr>
          <w:color w:val="auto"/>
        </w:rPr>
        <w:t>2.9 Контрольный пример</w:t>
      </w:r>
      <w:bookmarkEnd w:id="38"/>
      <w:bookmarkEnd w:id="39"/>
    </w:p>
    <w:p w:rsidR="00CB3211" w:rsidRPr="00CB3211" w:rsidRDefault="00777A59" w:rsidP="000920BB">
      <w:pPr>
        <w:pStyle w:val="aff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ff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ff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ff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ff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ff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ff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ff1"/>
      </w:pPr>
      <w:r>
        <w:t xml:space="preserve">При нажатии на кнопки «Сформировать счет» и «Создать договор» генерируются в формате </w:t>
      </w:r>
      <w:r w:rsidR="00E06312">
        <w:rPr>
          <w:lang w:val="en-US"/>
        </w:rPr>
        <w:t>PDF</w:t>
      </w:r>
      <w:r>
        <w:t xml:space="preserve"> счёт для оплаты и договор соответственно.</w:t>
      </w:r>
    </w:p>
    <w:p w:rsidR="00E60DEB" w:rsidRDefault="00E60DEB" w:rsidP="00E60DEB">
      <w:pPr>
        <w:pStyle w:val="aff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ff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ff1"/>
      </w:pPr>
      <w:r>
        <w:lastRenderedPageBreak/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proofErr w:type="spellStart"/>
      <w:r w:rsidRPr="00E60DEB">
        <w:t>PayAnyWay</w:t>
      </w:r>
      <w:proofErr w:type="spellEnd"/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ff1"/>
      </w:pPr>
      <w:r w:rsidRPr="00E60DEB">
        <w:rPr>
          <w:noProof/>
          <w:lang w:eastAsia="ru-RU"/>
        </w:rPr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proofErr w:type="spellStart"/>
      <w:r>
        <w:rPr>
          <w:lang w:val="en-US"/>
        </w:rPr>
        <w:t>PayAnyWay</w:t>
      </w:r>
      <w:proofErr w:type="spellEnd"/>
    </w:p>
    <w:p w:rsidR="00E60DEB" w:rsidRDefault="00E17A4A" w:rsidP="00E60DEB">
      <w:pPr>
        <w:pStyle w:val="aff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ff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ff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ff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ff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ff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ff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E06312" w:rsidP="00CB3211">
      <w:pPr>
        <w:pStyle w:val="aff1"/>
      </w:pPr>
      <w:r>
        <w:t xml:space="preserve">Интерфейсом аккаунта менеджера является интерфейс авторизованного пользователя в </w:t>
      </w:r>
      <w:r>
        <w:rPr>
          <w:lang w:val="en-US"/>
        </w:rPr>
        <w:t>AMO</w:t>
      </w:r>
      <w:r w:rsidRPr="00E06312">
        <w:t xml:space="preserve"> </w:t>
      </w:r>
      <w:r>
        <w:rPr>
          <w:lang w:val="en-US"/>
        </w:rPr>
        <w:t>CRM</w:t>
      </w:r>
      <w:r>
        <w:t xml:space="preserve"> с ролью «</w:t>
      </w:r>
      <w:proofErr w:type="spellStart"/>
      <w:r>
        <w:t>Админинстратор</w:t>
      </w:r>
      <w:proofErr w:type="spellEnd"/>
      <w:r>
        <w:t>».</w:t>
      </w:r>
    </w:p>
    <w:p w:rsidR="00F612F9" w:rsidRDefault="00F612F9" w:rsidP="00CB3211">
      <w:pPr>
        <w:pStyle w:val="aff1"/>
        <w:rPr>
          <w:noProof/>
          <w:lang w:eastAsia="ru-RU"/>
        </w:rPr>
      </w:pPr>
    </w:p>
    <w:p w:rsidR="00CB3211" w:rsidRDefault="00F612F9" w:rsidP="00CB3211">
      <w:pPr>
        <w:pStyle w:val="aff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ff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0" w:name="_Toc510552695"/>
      <w:bookmarkStart w:id="41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0"/>
      <w:bookmarkEnd w:id="41"/>
    </w:p>
    <w:p w:rsidR="0074603C" w:rsidRPr="0074603C" w:rsidRDefault="0074603C" w:rsidP="00015CAC">
      <w:pPr>
        <w:pStyle w:val="21"/>
        <w:spacing w:after="240"/>
        <w:rPr>
          <w:color w:val="auto"/>
        </w:rPr>
      </w:pPr>
      <w:bookmarkStart w:id="42" w:name="_Toc510552696"/>
      <w:bookmarkStart w:id="43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2"/>
      <w:bookmarkEnd w:id="43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lastRenderedPageBreak/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точек представлен в таблице 3.3.</w:t>
      </w:r>
    </w:p>
    <w:p w:rsidR="00A1761D" w:rsidRDefault="00A1761D" w:rsidP="00FB73CC">
      <w:pPr>
        <w:spacing w:line="360" w:lineRule="auto"/>
        <w:jc w:val="both"/>
        <w:rPr>
          <w:sz w:val="28"/>
          <w:szCs w:val="28"/>
        </w:rPr>
      </w:pPr>
    </w:p>
    <w:p w:rsidR="00832142" w:rsidRDefault="00832142" w:rsidP="00FB73CC">
      <w:pPr>
        <w:spacing w:line="360" w:lineRule="auto"/>
        <w:jc w:val="both"/>
        <w:rPr>
          <w:sz w:val="28"/>
          <w:szCs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управляющую информацию из ILF или EIF.</w:t>
      </w: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  <w:r w:rsidRPr="00D548CD">
        <w:t xml:space="preserve">Оценка транзакций в не выровненных функциональных точках (UFP) может быть получена из матрицы (Таблица </w:t>
      </w:r>
      <w:r>
        <w:t>3.7</w:t>
      </w:r>
      <w:r w:rsidRPr="00D548CD">
        <w:t>)</w:t>
      </w:r>
      <w:r>
        <w:t>.</w:t>
      </w:r>
    </w:p>
    <w:p w:rsidR="00FB73CC" w:rsidRPr="00D548CD" w:rsidRDefault="00FB73CC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t>Расчет оценки сложности транзакций приведен в таблице 3.8.</w:t>
      </w:r>
    </w:p>
    <w:p w:rsidR="00A1761D" w:rsidRPr="00576E69" w:rsidRDefault="00A1761D" w:rsidP="00A1761D">
      <w:pPr>
        <w:pStyle w:val="14"/>
        <w:rPr>
          <w:sz w:val="16"/>
        </w:rPr>
      </w:pP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Default="00A1761D" w:rsidP="00A1761D">
      <w:pPr>
        <w:pStyle w:val="14"/>
      </w:pPr>
    </w:p>
    <w:p w:rsidR="00A1761D" w:rsidRPr="009F3E09" w:rsidRDefault="00A1761D" w:rsidP="00A1761D">
      <w:pPr>
        <w:pStyle w:val="14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</w:pPr>
      <w:r>
        <w:lastRenderedPageBreak/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44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p w:rsidR="00A1761D" w:rsidRPr="00E43064" w:rsidRDefault="00A1761D" w:rsidP="00A1761D">
      <w:pPr>
        <w:pStyle w:val="14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Default="00A1761D" w:rsidP="00A1761D">
      <w:pPr>
        <w:spacing w:line="360" w:lineRule="auto"/>
        <w:ind w:firstLine="709"/>
        <w:jc w:val="both"/>
      </w:pP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A1761D">
      <w:pPr>
        <w:spacing w:line="360" w:lineRule="auto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5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5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46" w:name="_Toc510466441"/>
      <w:bookmarkStart w:id="47" w:name="_Toc4689149"/>
      <w:r w:rsidRPr="00A1761D">
        <w:rPr>
          <w:color w:val="auto"/>
        </w:rPr>
        <w:t>Оценка совокупной стоимости владения</w:t>
      </w:r>
      <w:bookmarkEnd w:id="44"/>
      <w:bookmarkEnd w:id="46"/>
      <w:bookmarkEnd w:id="47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8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</w:t>
      </w:r>
      <w:r w:rsidRPr="00DD6BCA">
        <w:rPr>
          <w:sz w:val="28"/>
          <w:szCs w:val="28"/>
        </w:rPr>
        <w:lastRenderedPageBreak/>
        <w:t xml:space="preserve">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Первоначально подсчитаем затраты на оплату машинного времени. В эту статью затрат входят амортизация ЭВМ и оборудования, затраты на 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pStyle w:val="14"/>
        <w:spacing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</w:t>
      </w:r>
      <w:proofErr w:type="gramStart"/>
      <w:r>
        <w:rPr>
          <w:rFonts w:eastAsiaTheme="minorEastAsia"/>
        </w:rPr>
        <w:t>программист,  сроки</w:t>
      </w:r>
      <w:proofErr w:type="gramEnd"/>
      <w:r>
        <w:rPr>
          <w:rFonts w:eastAsiaTheme="minorEastAsia"/>
        </w:rPr>
        <w:t xml:space="preserve">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49" w:name="_Toc510552698"/>
      <w:bookmarkStart w:id="50" w:name="_Toc4689150"/>
      <w:bookmarkEnd w:id="48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49"/>
      <w:bookmarkEnd w:id="50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1" w:name="_GoBack1"/>
      <w:bookmarkEnd w:id="51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lastRenderedPageBreak/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E06312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E06312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lastRenderedPageBreak/>
        <w:t>индекс снижения трудовых затрат, или повышение производительности труда:</w:t>
      </w:r>
    </w:p>
    <w:p w:rsidR="00A1761D" w:rsidRPr="00572030" w:rsidRDefault="00E06312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E06312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E06312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A1761D">
      <w:pPr>
        <w:pStyle w:val="14"/>
      </w:pPr>
    </w:p>
    <w:p w:rsidR="00A1761D" w:rsidRDefault="00A1761D" w:rsidP="00A1761D">
      <w:pPr>
        <w:tabs>
          <w:tab w:val="left" w:pos="2650"/>
          <w:tab w:val="center" w:pos="4857"/>
        </w:tabs>
        <w:spacing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 xml:space="preserve">оформления </w:t>
      </w:r>
      <w:r w:rsidR="003D48B0">
        <w:rPr>
          <w:rFonts w:eastAsiaTheme="minorEastAsia"/>
          <w:sz w:val="28"/>
          <w:szCs w:val="28"/>
        </w:rPr>
        <w:lastRenderedPageBreak/>
        <w:t>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2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2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3" w:name="_Toc4689152"/>
      <w:r>
        <w:rPr>
          <w:color w:val="auto"/>
        </w:rPr>
        <w:lastRenderedPageBreak/>
        <w:t>Библиографический список</w:t>
      </w:r>
      <w:bookmarkEnd w:id="53"/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7" w:history="1">
        <w:r w:rsidRPr="00B35502">
          <w:rPr>
            <w:rStyle w:val="ad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33A" w:rsidRDefault="00D4633A">
      <w:r>
        <w:separator/>
      </w:r>
    </w:p>
  </w:endnote>
  <w:endnote w:type="continuationSeparator" w:id="0">
    <w:p w:rsidR="00D4633A" w:rsidRDefault="00D46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Content>
      <w:p w:rsidR="00E06312" w:rsidRDefault="00E0631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4DF3">
          <w:rPr>
            <w:noProof/>
          </w:rPr>
          <w:t>22</w:t>
        </w:r>
        <w:r>
          <w:fldChar w:fldCharType="end"/>
        </w:r>
      </w:p>
    </w:sdtContent>
  </w:sdt>
  <w:p w:rsidR="00E06312" w:rsidRDefault="00E06312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6312" w:rsidRPr="004D211C" w:rsidRDefault="00E06312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33A" w:rsidRDefault="00D4633A">
      <w:r>
        <w:separator/>
      </w:r>
    </w:p>
  </w:footnote>
  <w:footnote w:type="continuationSeparator" w:id="0">
    <w:p w:rsidR="00D4633A" w:rsidRDefault="00D46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2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2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1"/>
  </w:num>
  <w:num w:numId="11">
    <w:abstractNumId w:val="18"/>
  </w:num>
  <w:num w:numId="12">
    <w:abstractNumId w:val="33"/>
  </w:num>
  <w:num w:numId="13">
    <w:abstractNumId w:val="41"/>
  </w:num>
  <w:num w:numId="14">
    <w:abstractNumId w:val="24"/>
  </w:num>
  <w:num w:numId="15">
    <w:abstractNumId w:val="38"/>
  </w:num>
  <w:num w:numId="16">
    <w:abstractNumId w:val="16"/>
  </w:num>
  <w:num w:numId="17">
    <w:abstractNumId w:val="14"/>
  </w:num>
  <w:num w:numId="18">
    <w:abstractNumId w:val="15"/>
  </w:num>
  <w:num w:numId="19">
    <w:abstractNumId w:val="30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0"/>
  </w:num>
  <w:num w:numId="25">
    <w:abstractNumId w:val="35"/>
  </w:num>
  <w:num w:numId="26">
    <w:abstractNumId w:val="0"/>
  </w:num>
  <w:num w:numId="27">
    <w:abstractNumId w:val="21"/>
  </w:num>
  <w:num w:numId="28">
    <w:abstractNumId w:val="1"/>
  </w:num>
  <w:num w:numId="29">
    <w:abstractNumId w:val="39"/>
  </w:num>
  <w:num w:numId="30">
    <w:abstractNumId w:val="8"/>
  </w:num>
  <w:num w:numId="31">
    <w:abstractNumId w:val="36"/>
  </w:num>
  <w:num w:numId="32">
    <w:abstractNumId w:val="27"/>
  </w:num>
  <w:num w:numId="33">
    <w:abstractNumId w:val="3"/>
  </w:num>
  <w:num w:numId="34">
    <w:abstractNumId w:val="34"/>
  </w:num>
  <w:num w:numId="35">
    <w:abstractNumId w:val="28"/>
  </w:num>
  <w:num w:numId="36">
    <w:abstractNumId w:val="37"/>
  </w:num>
  <w:num w:numId="37">
    <w:abstractNumId w:val="29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B7DA7"/>
    <w:rsid w:val="000D535E"/>
    <w:rsid w:val="000D7827"/>
    <w:rsid w:val="000F086C"/>
    <w:rsid w:val="000F42B8"/>
    <w:rsid w:val="000F5A68"/>
    <w:rsid w:val="00101E43"/>
    <w:rsid w:val="00105F48"/>
    <w:rsid w:val="00127177"/>
    <w:rsid w:val="00130EEB"/>
    <w:rsid w:val="001361AA"/>
    <w:rsid w:val="00151EFF"/>
    <w:rsid w:val="00156C4D"/>
    <w:rsid w:val="00160F79"/>
    <w:rsid w:val="00164EBB"/>
    <w:rsid w:val="001A32E0"/>
    <w:rsid w:val="001B3B95"/>
    <w:rsid w:val="001F0DF1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7585"/>
    <w:rsid w:val="00392872"/>
    <w:rsid w:val="003A01C3"/>
    <w:rsid w:val="003B2207"/>
    <w:rsid w:val="003C3483"/>
    <w:rsid w:val="003C5F2D"/>
    <w:rsid w:val="003D48B0"/>
    <w:rsid w:val="003E44F8"/>
    <w:rsid w:val="0041128E"/>
    <w:rsid w:val="004546EF"/>
    <w:rsid w:val="004808BB"/>
    <w:rsid w:val="004A2B78"/>
    <w:rsid w:val="004C7F50"/>
    <w:rsid w:val="005024C7"/>
    <w:rsid w:val="00523FE8"/>
    <w:rsid w:val="00560600"/>
    <w:rsid w:val="005A203C"/>
    <w:rsid w:val="005A405E"/>
    <w:rsid w:val="005A7418"/>
    <w:rsid w:val="005C1E7F"/>
    <w:rsid w:val="005D4DF3"/>
    <w:rsid w:val="005E1E49"/>
    <w:rsid w:val="005E3B4B"/>
    <w:rsid w:val="006110E8"/>
    <w:rsid w:val="006312CC"/>
    <w:rsid w:val="006365A7"/>
    <w:rsid w:val="00637E9E"/>
    <w:rsid w:val="00665B17"/>
    <w:rsid w:val="00666333"/>
    <w:rsid w:val="0069043B"/>
    <w:rsid w:val="006B6750"/>
    <w:rsid w:val="006C6781"/>
    <w:rsid w:val="00714978"/>
    <w:rsid w:val="00730192"/>
    <w:rsid w:val="0074603C"/>
    <w:rsid w:val="00752E77"/>
    <w:rsid w:val="00764915"/>
    <w:rsid w:val="00777A59"/>
    <w:rsid w:val="007805CF"/>
    <w:rsid w:val="007D4DD2"/>
    <w:rsid w:val="007D6EDA"/>
    <w:rsid w:val="007F6342"/>
    <w:rsid w:val="00811542"/>
    <w:rsid w:val="00817093"/>
    <w:rsid w:val="00820165"/>
    <w:rsid w:val="00832142"/>
    <w:rsid w:val="008430A2"/>
    <w:rsid w:val="00845688"/>
    <w:rsid w:val="008458EE"/>
    <w:rsid w:val="00867D21"/>
    <w:rsid w:val="008B2EAC"/>
    <w:rsid w:val="008B3B75"/>
    <w:rsid w:val="008C5207"/>
    <w:rsid w:val="008F23F4"/>
    <w:rsid w:val="00917FBC"/>
    <w:rsid w:val="0093047E"/>
    <w:rsid w:val="00934CFA"/>
    <w:rsid w:val="009A56CF"/>
    <w:rsid w:val="009A7C47"/>
    <w:rsid w:val="009C505C"/>
    <w:rsid w:val="009F3E09"/>
    <w:rsid w:val="00A01DFE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3631B"/>
    <w:rsid w:val="00B54CE3"/>
    <w:rsid w:val="00B66A71"/>
    <w:rsid w:val="00B74197"/>
    <w:rsid w:val="00B939D2"/>
    <w:rsid w:val="00BB0675"/>
    <w:rsid w:val="00BB0D85"/>
    <w:rsid w:val="00BD526F"/>
    <w:rsid w:val="00C20479"/>
    <w:rsid w:val="00C25C4A"/>
    <w:rsid w:val="00C343E6"/>
    <w:rsid w:val="00C4235F"/>
    <w:rsid w:val="00C504CB"/>
    <w:rsid w:val="00C701C7"/>
    <w:rsid w:val="00C86BF8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1670"/>
    <w:rsid w:val="00D6573B"/>
    <w:rsid w:val="00D707AA"/>
    <w:rsid w:val="00DA5254"/>
    <w:rsid w:val="00DE0E4F"/>
    <w:rsid w:val="00E06312"/>
    <w:rsid w:val="00E17A4A"/>
    <w:rsid w:val="00E55A62"/>
    <w:rsid w:val="00E60DEB"/>
    <w:rsid w:val="00E7133B"/>
    <w:rsid w:val="00E77772"/>
    <w:rsid w:val="00EB4F39"/>
    <w:rsid w:val="00EC2437"/>
    <w:rsid w:val="00EE61B5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Placeholder Text"/>
    <w:basedOn w:val="a0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07AEF-2DF6-434E-B12B-5AE4F2557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62</Pages>
  <Words>8831</Words>
  <Characters>50338</Characters>
  <Application>Microsoft Office Word</Application>
  <DocSecurity>0</DocSecurity>
  <Lines>419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14</cp:revision>
  <dcterms:created xsi:type="dcterms:W3CDTF">2019-03-31T13:54:00Z</dcterms:created>
  <dcterms:modified xsi:type="dcterms:W3CDTF">2019-06-08T12:19:00Z</dcterms:modified>
</cp:coreProperties>
</file>