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2A3" w:rsidRPr="001725DE" w:rsidRDefault="001725DE" w:rsidP="001725DE">
      <w:pPr>
        <w:jc w:val="center"/>
        <w:rPr>
          <w:rFonts w:ascii="Arial" w:hAnsi="Arial" w:cs="Arial"/>
          <w:b/>
          <w:bCs/>
          <w:sz w:val="32"/>
          <w:szCs w:val="32"/>
        </w:rPr>
      </w:pPr>
      <w:bookmarkStart w:id="0" w:name="_GoBack"/>
      <w:bookmarkEnd w:id="0"/>
      <w:r w:rsidRPr="001725DE">
        <w:rPr>
          <w:rFonts w:ascii="Arial" w:hAnsi="Arial" w:cs="Arial"/>
          <w:b/>
          <w:bCs/>
          <w:sz w:val="32"/>
          <w:szCs w:val="32"/>
        </w:rPr>
        <w:t>First Project – Explore Weather Trends</w:t>
      </w:r>
    </w:p>
    <w:p w:rsidR="001725DE" w:rsidRPr="00CD2319" w:rsidRDefault="001725DE" w:rsidP="001725DE">
      <w:pPr>
        <w:jc w:val="both"/>
        <w:rPr>
          <w:rFonts w:ascii="Arial" w:hAnsi="Arial" w:cs="Arial"/>
          <w:b/>
          <w:bCs/>
          <w:sz w:val="28"/>
          <w:szCs w:val="28"/>
        </w:rPr>
      </w:pPr>
    </w:p>
    <w:p w:rsidR="001725DE" w:rsidRPr="00CD2319" w:rsidRDefault="001725DE" w:rsidP="001725DE">
      <w:pPr>
        <w:pStyle w:val="a3"/>
        <w:numPr>
          <w:ilvl w:val="0"/>
          <w:numId w:val="1"/>
        </w:numPr>
        <w:jc w:val="both"/>
        <w:rPr>
          <w:rFonts w:ascii="Arial" w:hAnsi="Arial" w:cs="Arial"/>
          <w:b/>
          <w:bCs/>
          <w:sz w:val="28"/>
          <w:szCs w:val="28"/>
        </w:rPr>
      </w:pPr>
      <w:r w:rsidRPr="00CD2319">
        <w:rPr>
          <w:rFonts w:ascii="Arial" w:hAnsi="Arial" w:cs="Arial"/>
          <w:b/>
          <w:bCs/>
          <w:sz w:val="28"/>
          <w:szCs w:val="28"/>
        </w:rPr>
        <w:t>SQL Data Extraction</w:t>
      </w:r>
    </w:p>
    <w:p w:rsidR="001725DE" w:rsidRDefault="001725DE" w:rsidP="001725DE">
      <w:pPr>
        <w:pStyle w:val="a3"/>
        <w:jc w:val="both"/>
        <w:rPr>
          <w:rFonts w:ascii="Arial" w:hAnsi="Arial" w:cs="Arial"/>
          <w:sz w:val="24"/>
          <w:szCs w:val="24"/>
        </w:rPr>
      </w:pPr>
      <w:r>
        <w:rPr>
          <w:rFonts w:ascii="Arial" w:hAnsi="Arial" w:cs="Arial"/>
          <w:sz w:val="24"/>
          <w:szCs w:val="24"/>
        </w:rPr>
        <w:t xml:space="preserve">Using the </w:t>
      </w:r>
      <w:proofErr w:type="gramStart"/>
      <w:r>
        <w:rPr>
          <w:rFonts w:ascii="Arial" w:hAnsi="Arial" w:cs="Arial"/>
          <w:sz w:val="24"/>
          <w:szCs w:val="24"/>
        </w:rPr>
        <w:t>database</w:t>
      </w:r>
      <w:proofErr w:type="gramEnd"/>
      <w:r>
        <w:rPr>
          <w:rFonts w:ascii="Arial" w:hAnsi="Arial" w:cs="Arial"/>
          <w:sz w:val="24"/>
          <w:szCs w:val="24"/>
        </w:rPr>
        <w:t xml:space="preserve"> we were provided, I was able to extract all the necessary information regarding the temperatures that were observed in both global scale and in my city Athens. In order to achiever the latter I combined both the local and the global temperatures </w:t>
      </w:r>
      <w:proofErr w:type="gramStart"/>
      <w:r>
        <w:rPr>
          <w:rFonts w:ascii="Arial" w:hAnsi="Arial" w:cs="Arial"/>
          <w:sz w:val="24"/>
          <w:szCs w:val="24"/>
        </w:rPr>
        <w:t>in regard to</w:t>
      </w:r>
      <w:proofErr w:type="gramEnd"/>
      <w:r>
        <w:rPr>
          <w:rFonts w:ascii="Arial" w:hAnsi="Arial" w:cs="Arial"/>
          <w:sz w:val="24"/>
          <w:szCs w:val="24"/>
        </w:rPr>
        <w:t xml:space="preserve"> their corresponding year, in order to create</w:t>
      </w:r>
      <w:r w:rsidR="00F6668E">
        <w:rPr>
          <w:rFonts w:ascii="Arial" w:hAnsi="Arial" w:cs="Arial"/>
          <w:sz w:val="24"/>
          <w:szCs w:val="24"/>
        </w:rPr>
        <w:t xml:space="preserve"> an efficient spreadsheet. The code that was used can be seen bellow:</w:t>
      </w:r>
    </w:p>
    <w:p w:rsidR="00CD2319" w:rsidRDefault="00CD2319" w:rsidP="001725DE">
      <w:pPr>
        <w:pStyle w:val="a3"/>
        <w:jc w:val="both"/>
        <w:rPr>
          <w:rFonts w:ascii="Arial" w:hAnsi="Arial" w:cs="Arial"/>
          <w:sz w:val="24"/>
          <w:szCs w:val="24"/>
        </w:rPr>
      </w:pPr>
    </w:p>
    <w:p w:rsidR="00F6668E" w:rsidRDefault="00F6668E" w:rsidP="001725DE">
      <w:pPr>
        <w:pStyle w:val="a3"/>
        <w:jc w:val="both"/>
        <w:rPr>
          <w:rFonts w:ascii="Arial" w:hAnsi="Arial" w:cs="Arial"/>
          <w:sz w:val="24"/>
          <w:szCs w:val="24"/>
        </w:rPr>
      </w:pPr>
      <w:r>
        <w:rPr>
          <w:rFonts w:ascii="Arial" w:hAnsi="Arial" w:cs="Arial"/>
          <w:sz w:val="24"/>
          <w:szCs w:val="24"/>
        </w:rPr>
        <w:tab/>
      </w:r>
      <w:r>
        <w:rPr>
          <w:rFonts w:ascii="Arial" w:hAnsi="Arial" w:cs="Arial"/>
          <w:noProof/>
          <w:sz w:val="24"/>
          <w:szCs w:val="24"/>
        </w:rPr>
        <w:drawing>
          <wp:inline distT="0" distB="0" distL="0" distR="0" wp14:anchorId="6452CCFD" wp14:editId="578EE7B1">
            <wp:extent cx="4134427" cy="1667108"/>
            <wp:effectExtent l="0" t="0" r="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4134427" cy="1667108"/>
                    </a:xfrm>
                    <a:prstGeom prst="rect">
                      <a:avLst/>
                    </a:prstGeom>
                  </pic:spPr>
                </pic:pic>
              </a:graphicData>
            </a:graphic>
          </wp:inline>
        </w:drawing>
      </w:r>
    </w:p>
    <w:p w:rsidR="00CD2319" w:rsidRPr="00CD2319" w:rsidRDefault="00CD2319" w:rsidP="001725DE">
      <w:pPr>
        <w:pStyle w:val="a3"/>
        <w:jc w:val="both"/>
        <w:rPr>
          <w:rFonts w:ascii="Arial" w:hAnsi="Arial" w:cs="Arial"/>
          <w:sz w:val="28"/>
          <w:szCs w:val="28"/>
        </w:rPr>
      </w:pPr>
    </w:p>
    <w:p w:rsidR="00F6668E" w:rsidRPr="00CD2319" w:rsidRDefault="002D4CCA" w:rsidP="002D4CCA">
      <w:pPr>
        <w:pStyle w:val="a3"/>
        <w:numPr>
          <w:ilvl w:val="0"/>
          <w:numId w:val="1"/>
        </w:numPr>
        <w:jc w:val="both"/>
        <w:rPr>
          <w:rFonts w:ascii="Arial" w:hAnsi="Arial" w:cs="Arial"/>
          <w:b/>
          <w:bCs/>
          <w:sz w:val="28"/>
          <w:szCs w:val="28"/>
        </w:rPr>
      </w:pPr>
      <w:r w:rsidRPr="00CD2319">
        <w:rPr>
          <w:rFonts w:ascii="Arial" w:hAnsi="Arial" w:cs="Arial"/>
          <w:b/>
          <w:bCs/>
          <w:sz w:val="28"/>
          <w:szCs w:val="28"/>
        </w:rPr>
        <w:t>Moving Average Calculation</w:t>
      </w:r>
    </w:p>
    <w:p w:rsidR="00F6668E" w:rsidRDefault="002D4CCA" w:rsidP="001725DE">
      <w:pPr>
        <w:pStyle w:val="a3"/>
        <w:jc w:val="both"/>
        <w:rPr>
          <w:rFonts w:ascii="Arial" w:hAnsi="Arial" w:cs="Arial"/>
          <w:sz w:val="24"/>
          <w:szCs w:val="24"/>
        </w:rPr>
      </w:pPr>
      <w:r>
        <w:rPr>
          <w:rFonts w:ascii="Arial" w:hAnsi="Arial" w:cs="Arial"/>
          <w:sz w:val="24"/>
          <w:szCs w:val="24"/>
        </w:rPr>
        <w:t>Using the</w:t>
      </w:r>
      <w:r w:rsidR="00CD2319">
        <w:rPr>
          <w:rFonts w:ascii="Arial" w:hAnsi="Arial" w:cs="Arial"/>
          <w:sz w:val="24"/>
          <w:szCs w:val="24"/>
        </w:rPr>
        <w:t xml:space="preserve"> </w:t>
      </w:r>
      <w:proofErr w:type="gramStart"/>
      <w:r w:rsidR="00CD2319">
        <w:rPr>
          <w:rFonts w:ascii="Arial" w:hAnsi="Arial" w:cs="Arial"/>
          <w:sz w:val="24"/>
          <w:szCs w:val="24"/>
        </w:rPr>
        <w:t>pandas</w:t>
      </w:r>
      <w:proofErr w:type="gramEnd"/>
      <w:r w:rsidR="00CD2319">
        <w:rPr>
          <w:rFonts w:ascii="Arial" w:hAnsi="Arial" w:cs="Arial"/>
          <w:sz w:val="24"/>
          <w:szCs w:val="24"/>
        </w:rPr>
        <w:t xml:space="preserve"> library, I was able to calculate the moving average for both the global temperatures and the local ones. The functions that were used were the rolling() that takes as an input the window size and extracts row values based on the window size and the mean() that calculates the mean of the passed values, in this case the ones that were extracted from the rolling() function.</w:t>
      </w:r>
    </w:p>
    <w:p w:rsidR="00CD2319" w:rsidRPr="001725DE" w:rsidRDefault="00CD2319" w:rsidP="001725DE">
      <w:pPr>
        <w:pStyle w:val="a3"/>
        <w:jc w:val="both"/>
        <w:rPr>
          <w:rFonts w:ascii="Arial" w:hAnsi="Arial" w:cs="Arial"/>
          <w:sz w:val="24"/>
          <w:szCs w:val="24"/>
        </w:rPr>
      </w:pPr>
    </w:p>
    <w:p w:rsidR="001725DE" w:rsidRDefault="00CD2319" w:rsidP="001725DE">
      <w:pPr>
        <w:pStyle w:val="a3"/>
        <w:jc w:val="both"/>
        <w:rPr>
          <w:rFonts w:ascii="Arial" w:hAnsi="Arial" w:cs="Arial"/>
          <w:b/>
          <w:bCs/>
          <w:sz w:val="24"/>
          <w:szCs w:val="24"/>
        </w:rPr>
      </w:pPr>
      <w:r>
        <w:rPr>
          <w:rFonts w:ascii="Arial" w:hAnsi="Arial" w:cs="Arial"/>
          <w:b/>
          <w:bCs/>
          <w:noProof/>
          <w:sz w:val="24"/>
          <w:szCs w:val="24"/>
        </w:rPr>
        <w:drawing>
          <wp:inline distT="0" distB="0" distL="0" distR="0" wp14:anchorId="4EFBC5B8" wp14:editId="499F0212">
            <wp:extent cx="5943600" cy="139509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inline>
        </w:drawing>
      </w:r>
    </w:p>
    <w:p w:rsidR="00CD2319" w:rsidRDefault="00CD2319" w:rsidP="001725DE">
      <w:pPr>
        <w:pStyle w:val="a3"/>
        <w:jc w:val="both"/>
        <w:rPr>
          <w:rFonts w:ascii="Arial" w:hAnsi="Arial" w:cs="Arial"/>
          <w:b/>
          <w:bCs/>
          <w:sz w:val="24"/>
          <w:szCs w:val="24"/>
        </w:rPr>
      </w:pPr>
    </w:p>
    <w:p w:rsidR="00CD2319" w:rsidRDefault="00CD2319" w:rsidP="001725DE">
      <w:pPr>
        <w:pStyle w:val="a3"/>
        <w:jc w:val="both"/>
        <w:rPr>
          <w:rFonts w:ascii="Arial" w:hAnsi="Arial" w:cs="Arial"/>
          <w:sz w:val="24"/>
          <w:szCs w:val="24"/>
        </w:rPr>
      </w:pPr>
      <w:r>
        <w:rPr>
          <w:rFonts w:ascii="Arial" w:hAnsi="Arial" w:cs="Arial"/>
          <w:sz w:val="24"/>
          <w:szCs w:val="24"/>
        </w:rPr>
        <w:t>Bellow we can the line charts for three different window sizes (3,5,7) for both temperature measurements:</w:t>
      </w:r>
    </w:p>
    <w:p w:rsidR="00CD2319" w:rsidRDefault="00CD2319" w:rsidP="001725DE">
      <w:pPr>
        <w:pStyle w:val="a3"/>
        <w:jc w:val="both"/>
        <w:rPr>
          <w:rFonts w:ascii="Arial" w:hAnsi="Arial" w:cs="Arial"/>
          <w:sz w:val="24"/>
          <w:szCs w:val="24"/>
        </w:rPr>
      </w:pPr>
    </w:p>
    <w:p w:rsidR="00CD2319" w:rsidRDefault="00CD2319" w:rsidP="001725DE">
      <w:pPr>
        <w:pStyle w:val="a3"/>
        <w:jc w:val="both"/>
        <w:rPr>
          <w:rFonts w:ascii="Arial" w:hAnsi="Arial" w:cs="Arial"/>
          <w:sz w:val="24"/>
          <w:szCs w:val="24"/>
        </w:rPr>
      </w:pPr>
      <w:r>
        <w:rPr>
          <w:rFonts w:ascii="Arial" w:hAnsi="Arial" w:cs="Arial"/>
          <w:noProof/>
          <w:sz w:val="24"/>
          <w:szCs w:val="24"/>
        </w:rPr>
        <w:lastRenderedPageBreak/>
        <w:drawing>
          <wp:inline distT="0" distB="0" distL="0" distR="0" wp14:anchorId="4602ABF0" wp14:editId="4A3654B2">
            <wp:extent cx="5361949" cy="2139315"/>
            <wp:effectExtent l="0" t="0" r="0" b="0"/>
            <wp:docPr id="3" name="Εικόνα 3"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5458389" cy="2177793"/>
                    </a:xfrm>
                    <a:prstGeom prst="rect">
                      <a:avLst/>
                    </a:prstGeom>
                  </pic:spPr>
                </pic:pic>
              </a:graphicData>
            </a:graphic>
          </wp:inline>
        </w:drawing>
      </w:r>
    </w:p>
    <w:p w:rsidR="00CD2319" w:rsidRDefault="00CD2319" w:rsidP="001725DE">
      <w:pPr>
        <w:pStyle w:val="a3"/>
        <w:jc w:val="both"/>
        <w:rPr>
          <w:rFonts w:ascii="Arial" w:hAnsi="Arial" w:cs="Arial"/>
          <w:sz w:val="24"/>
          <w:szCs w:val="24"/>
        </w:rPr>
      </w:pPr>
      <w:r>
        <w:rPr>
          <w:rFonts w:ascii="Arial" w:hAnsi="Arial" w:cs="Arial"/>
          <w:noProof/>
          <w:sz w:val="24"/>
          <w:szCs w:val="24"/>
        </w:rPr>
        <w:drawing>
          <wp:inline distT="0" distB="0" distL="0" distR="0" wp14:anchorId="3109555D" wp14:editId="7292BE1B">
            <wp:extent cx="5628409" cy="2381250"/>
            <wp:effectExtent l="0" t="0" r="0" b="0"/>
            <wp:docPr id="4" name="Εικόνα 4"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5635736" cy="2384350"/>
                    </a:xfrm>
                    <a:prstGeom prst="rect">
                      <a:avLst/>
                    </a:prstGeom>
                  </pic:spPr>
                </pic:pic>
              </a:graphicData>
            </a:graphic>
          </wp:inline>
        </w:drawing>
      </w:r>
    </w:p>
    <w:p w:rsidR="00CD2319" w:rsidRDefault="00CD2319" w:rsidP="001725DE">
      <w:pPr>
        <w:pStyle w:val="a3"/>
        <w:jc w:val="both"/>
        <w:rPr>
          <w:rFonts w:ascii="Arial" w:hAnsi="Arial" w:cs="Arial"/>
          <w:sz w:val="24"/>
          <w:szCs w:val="24"/>
        </w:rPr>
      </w:pPr>
    </w:p>
    <w:p w:rsidR="00CD2319" w:rsidRDefault="00CD2319" w:rsidP="001725DE">
      <w:pPr>
        <w:pStyle w:val="a3"/>
        <w:jc w:val="both"/>
        <w:rPr>
          <w:rFonts w:ascii="Arial" w:hAnsi="Arial" w:cs="Arial"/>
          <w:sz w:val="24"/>
          <w:szCs w:val="24"/>
        </w:rPr>
      </w:pPr>
      <w:r>
        <w:rPr>
          <w:rFonts w:ascii="Arial" w:hAnsi="Arial" w:cs="Arial"/>
          <w:noProof/>
          <w:sz w:val="24"/>
          <w:szCs w:val="24"/>
        </w:rPr>
        <w:drawing>
          <wp:inline distT="0" distB="0" distL="0" distR="0" wp14:anchorId="09164CE1" wp14:editId="6EC7C374">
            <wp:extent cx="5934075" cy="2659380"/>
            <wp:effectExtent l="0" t="0" r="9525" b="7620"/>
            <wp:docPr id="6" name="Εικόνα 6" descr="Εικόνα που περιέχει στιγμιότυπο οθόνης, χάρτης,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5959524" cy="2670785"/>
                    </a:xfrm>
                    <a:prstGeom prst="rect">
                      <a:avLst/>
                    </a:prstGeom>
                  </pic:spPr>
                </pic:pic>
              </a:graphicData>
            </a:graphic>
          </wp:inline>
        </w:drawing>
      </w:r>
    </w:p>
    <w:p w:rsidR="00CD2319" w:rsidRDefault="00CD2319" w:rsidP="001725DE">
      <w:pPr>
        <w:pStyle w:val="a3"/>
        <w:jc w:val="both"/>
        <w:rPr>
          <w:rFonts w:ascii="Arial" w:hAnsi="Arial" w:cs="Arial"/>
          <w:sz w:val="24"/>
          <w:szCs w:val="24"/>
        </w:rPr>
      </w:pPr>
    </w:p>
    <w:p w:rsidR="00CD2319" w:rsidRDefault="00CD2319" w:rsidP="001725DE">
      <w:pPr>
        <w:pStyle w:val="a3"/>
        <w:jc w:val="both"/>
        <w:rPr>
          <w:rFonts w:ascii="Arial" w:hAnsi="Arial" w:cs="Arial"/>
          <w:sz w:val="24"/>
          <w:szCs w:val="24"/>
        </w:rPr>
      </w:pPr>
    </w:p>
    <w:p w:rsidR="00CD2319" w:rsidRDefault="00CD2319" w:rsidP="001725DE">
      <w:pPr>
        <w:pStyle w:val="a3"/>
        <w:jc w:val="both"/>
        <w:rPr>
          <w:rFonts w:ascii="Arial" w:hAnsi="Arial" w:cs="Arial"/>
          <w:sz w:val="24"/>
          <w:szCs w:val="24"/>
        </w:rPr>
      </w:pPr>
    </w:p>
    <w:p w:rsidR="00CD2319" w:rsidRDefault="00CD2319" w:rsidP="001725DE">
      <w:pPr>
        <w:pStyle w:val="a3"/>
        <w:jc w:val="both"/>
        <w:rPr>
          <w:rFonts w:ascii="Arial" w:hAnsi="Arial" w:cs="Arial"/>
          <w:sz w:val="24"/>
          <w:szCs w:val="24"/>
        </w:rPr>
      </w:pPr>
    </w:p>
    <w:p w:rsidR="00CD2319" w:rsidRDefault="00CD2319" w:rsidP="001725DE">
      <w:pPr>
        <w:pStyle w:val="a3"/>
        <w:jc w:val="both"/>
        <w:rPr>
          <w:rFonts w:ascii="Arial" w:hAnsi="Arial" w:cs="Arial"/>
          <w:sz w:val="24"/>
          <w:szCs w:val="24"/>
        </w:rPr>
      </w:pPr>
      <w:r>
        <w:rPr>
          <w:rFonts w:ascii="Arial" w:hAnsi="Arial" w:cs="Arial"/>
          <w:sz w:val="24"/>
          <w:szCs w:val="24"/>
        </w:rPr>
        <w:lastRenderedPageBreak/>
        <w:t>In my opinion I believe that the 5-year moving average depiction is the best visualization compared to the rest. Firstly, the important patterns have not been filtered and are easy to observe. Secondly, it is easy to spot the general trends since a lot of noise has been removed. On the contrary, the 3-year moving average contains a lot of noise and is hard to distinguish important patterns and general trends. Lastly, the 7-year moving average lacks a lot of important patterns, since they have been filtered.</w:t>
      </w:r>
    </w:p>
    <w:p w:rsidR="00CD2319" w:rsidRDefault="00CD2319" w:rsidP="001725DE">
      <w:pPr>
        <w:pStyle w:val="a3"/>
        <w:jc w:val="both"/>
        <w:rPr>
          <w:rFonts w:ascii="Arial" w:hAnsi="Arial" w:cs="Arial"/>
          <w:sz w:val="24"/>
          <w:szCs w:val="24"/>
        </w:rPr>
      </w:pPr>
    </w:p>
    <w:p w:rsidR="00CD2319" w:rsidRDefault="00CD2319" w:rsidP="00CD2319">
      <w:pPr>
        <w:pStyle w:val="a3"/>
        <w:numPr>
          <w:ilvl w:val="0"/>
          <w:numId w:val="1"/>
        </w:numPr>
        <w:jc w:val="both"/>
        <w:rPr>
          <w:rFonts w:ascii="Arial" w:hAnsi="Arial" w:cs="Arial"/>
          <w:b/>
          <w:bCs/>
          <w:sz w:val="28"/>
          <w:szCs w:val="28"/>
        </w:rPr>
      </w:pPr>
      <w:r w:rsidRPr="00CD2319">
        <w:rPr>
          <w:rFonts w:ascii="Arial" w:hAnsi="Arial" w:cs="Arial"/>
          <w:b/>
          <w:bCs/>
          <w:sz w:val="28"/>
          <w:szCs w:val="28"/>
        </w:rPr>
        <w:t xml:space="preserve">Observations </w:t>
      </w:r>
    </w:p>
    <w:p w:rsidR="00CD2319" w:rsidRPr="00CD2319" w:rsidRDefault="00CD2319" w:rsidP="00CD2319">
      <w:pPr>
        <w:pStyle w:val="a3"/>
        <w:numPr>
          <w:ilvl w:val="0"/>
          <w:numId w:val="2"/>
        </w:numPr>
        <w:jc w:val="both"/>
        <w:rPr>
          <w:rFonts w:ascii="Arial" w:hAnsi="Arial" w:cs="Arial"/>
          <w:b/>
          <w:bCs/>
          <w:sz w:val="28"/>
          <w:szCs w:val="28"/>
        </w:rPr>
      </w:pPr>
      <w:r w:rsidRPr="00CD2319">
        <w:rPr>
          <w:rFonts w:ascii="Arial" w:hAnsi="Arial" w:cs="Arial"/>
          <w:sz w:val="24"/>
          <w:szCs w:val="24"/>
        </w:rPr>
        <w:t xml:space="preserve">The diagram can be split in two periods, one until the year 1850 and one after that year. </w:t>
      </w:r>
    </w:p>
    <w:p w:rsidR="00CD2319" w:rsidRPr="00CD2319" w:rsidRDefault="00CD2319" w:rsidP="00CD2319">
      <w:pPr>
        <w:pStyle w:val="a3"/>
        <w:ind w:left="1080"/>
        <w:jc w:val="both"/>
        <w:rPr>
          <w:rFonts w:ascii="Arial" w:hAnsi="Arial" w:cs="Arial"/>
          <w:b/>
          <w:bCs/>
          <w:sz w:val="28"/>
          <w:szCs w:val="28"/>
        </w:rPr>
      </w:pPr>
    </w:p>
    <w:p w:rsidR="00CD2319" w:rsidRPr="00CD2319" w:rsidRDefault="00CD2319" w:rsidP="00CD2319">
      <w:pPr>
        <w:pStyle w:val="a3"/>
        <w:numPr>
          <w:ilvl w:val="0"/>
          <w:numId w:val="2"/>
        </w:numPr>
        <w:jc w:val="both"/>
        <w:rPr>
          <w:rFonts w:ascii="Arial" w:hAnsi="Arial" w:cs="Arial"/>
          <w:b/>
          <w:bCs/>
          <w:sz w:val="28"/>
          <w:szCs w:val="28"/>
        </w:rPr>
      </w:pPr>
      <w:r>
        <w:rPr>
          <w:rFonts w:ascii="Arial" w:hAnsi="Arial" w:cs="Arial"/>
          <w:sz w:val="24"/>
          <w:szCs w:val="24"/>
        </w:rPr>
        <w:t>During the first period, both the global temperature and the temperature in Athens were subject to minor temperature fluctuations. In the second period it can been seen that there was a slight gradual increase in both observed temperatures. Furthermore, it can be observed that both temperature line graphs have similar trends and patterns. These two periods can be seen bellow:</w:t>
      </w:r>
    </w:p>
    <w:p w:rsidR="00CD2319" w:rsidRPr="00CD2319" w:rsidRDefault="00CD2319" w:rsidP="00CD2319">
      <w:pPr>
        <w:pStyle w:val="a3"/>
        <w:rPr>
          <w:rFonts w:ascii="Arial" w:hAnsi="Arial" w:cs="Arial"/>
          <w:b/>
          <w:bCs/>
          <w:sz w:val="28"/>
          <w:szCs w:val="28"/>
        </w:rPr>
      </w:pPr>
    </w:p>
    <w:p w:rsidR="00CD2319" w:rsidRDefault="00CD2319" w:rsidP="00CD2319">
      <w:pPr>
        <w:pStyle w:val="a3"/>
        <w:ind w:left="1080"/>
        <w:jc w:val="both"/>
        <w:rPr>
          <w:rFonts w:ascii="Arial" w:hAnsi="Arial" w:cs="Arial"/>
          <w:b/>
          <w:bCs/>
          <w:sz w:val="28"/>
          <w:szCs w:val="28"/>
        </w:rPr>
      </w:pPr>
    </w:p>
    <w:p w:rsidR="00CD2319" w:rsidRDefault="00CD2319" w:rsidP="00CD2319">
      <w:pPr>
        <w:pStyle w:val="a3"/>
        <w:ind w:left="1080"/>
        <w:jc w:val="both"/>
        <w:rPr>
          <w:rFonts w:ascii="Arial" w:hAnsi="Arial" w:cs="Arial"/>
          <w:b/>
          <w:bCs/>
          <w:sz w:val="28"/>
          <w:szCs w:val="28"/>
        </w:rPr>
      </w:pPr>
      <w:r>
        <w:rPr>
          <w:rFonts w:ascii="Arial" w:hAnsi="Arial" w:cs="Arial"/>
          <w:b/>
          <w:bCs/>
          <w:noProof/>
          <w:sz w:val="28"/>
          <w:szCs w:val="28"/>
        </w:rPr>
        <w:drawing>
          <wp:inline distT="0" distB="0" distL="0" distR="0" wp14:anchorId="2D66DB56" wp14:editId="5DF936E0">
            <wp:extent cx="5086350" cy="183832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4">
                      <a:extLst>
                        <a:ext uri="{28A0092B-C50C-407E-A947-70E740481C1C}">
                          <a14:useLocalDpi xmlns:a14="http://schemas.microsoft.com/office/drawing/2010/main" val="0"/>
                        </a:ext>
                      </a:extLst>
                    </a:blip>
                    <a:stretch>
                      <a:fillRect/>
                    </a:stretch>
                  </pic:blipFill>
                  <pic:spPr>
                    <a:xfrm>
                      <a:off x="0" y="0"/>
                      <a:ext cx="5239324" cy="1893613"/>
                    </a:xfrm>
                    <a:prstGeom prst="rect">
                      <a:avLst/>
                    </a:prstGeom>
                  </pic:spPr>
                </pic:pic>
              </a:graphicData>
            </a:graphic>
          </wp:inline>
        </w:drawing>
      </w:r>
      <w:r>
        <w:rPr>
          <w:rFonts w:ascii="Arial" w:hAnsi="Arial" w:cs="Arial"/>
          <w:b/>
          <w:bCs/>
          <w:noProof/>
          <w:sz w:val="28"/>
          <w:szCs w:val="28"/>
        </w:rPr>
        <w:drawing>
          <wp:inline distT="0" distB="0" distL="0" distR="0" wp14:anchorId="2002C848" wp14:editId="0B7D8024">
            <wp:extent cx="5514975" cy="20193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15">
                      <a:extLst>
                        <a:ext uri="{28A0092B-C50C-407E-A947-70E740481C1C}">
                          <a14:useLocalDpi xmlns:a14="http://schemas.microsoft.com/office/drawing/2010/main" val="0"/>
                        </a:ext>
                      </a:extLst>
                    </a:blip>
                    <a:stretch>
                      <a:fillRect/>
                    </a:stretch>
                  </pic:blipFill>
                  <pic:spPr>
                    <a:xfrm>
                      <a:off x="0" y="0"/>
                      <a:ext cx="5669770" cy="2075978"/>
                    </a:xfrm>
                    <a:prstGeom prst="rect">
                      <a:avLst/>
                    </a:prstGeom>
                  </pic:spPr>
                </pic:pic>
              </a:graphicData>
            </a:graphic>
          </wp:inline>
        </w:drawing>
      </w:r>
    </w:p>
    <w:p w:rsidR="00CD2319" w:rsidRPr="00CD2319" w:rsidRDefault="00CD2319" w:rsidP="00CD2319">
      <w:pPr>
        <w:pStyle w:val="a3"/>
        <w:numPr>
          <w:ilvl w:val="0"/>
          <w:numId w:val="2"/>
        </w:numPr>
        <w:jc w:val="both"/>
        <w:rPr>
          <w:rFonts w:ascii="Arial" w:hAnsi="Arial" w:cs="Arial"/>
          <w:b/>
          <w:bCs/>
          <w:sz w:val="28"/>
          <w:szCs w:val="28"/>
        </w:rPr>
      </w:pPr>
      <w:r>
        <w:rPr>
          <w:rFonts w:ascii="Arial" w:hAnsi="Arial" w:cs="Arial"/>
          <w:sz w:val="24"/>
          <w:szCs w:val="24"/>
        </w:rPr>
        <w:lastRenderedPageBreak/>
        <w:t>Another small detail that should be noted is that in the cases were a peak or a minimum was observed in global temperature, a similar one was observed in the local temperature.</w:t>
      </w:r>
    </w:p>
    <w:p w:rsidR="00CD2319" w:rsidRPr="00CD2319" w:rsidRDefault="00CD2319" w:rsidP="00CD2319">
      <w:pPr>
        <w:pStyle w:val="a3"/>
        <w:ind w:left="1080"/>
        <w:jc w:val="both"/>
        <w:rPr>
          <w:rFonts w:ascii="Arial" w:hAnsi="Arial" w:cs="Arial"/>
          <w:b/>
          <w:bCs/>
          <w:sz w:val="28"/>
          <w:szCs w:val="28"/>
        </w:rPr>
      </w:pPr>
    </w:p>
    <w:p w:rsidR="00CD2319" w:rsidRPr="00CD2319" w:rsidRDefault="00CD2319" w:rsidP="00CD2319">
      <w:pPr>
        <w:pStyle w:val="a3"/>
        <w:numPr>
          <w:ilvl w:val="0"/>
          <w:numId w:val="2"/>
        </w:numPr>
        <w:jc w:val="both"/>
        <w:rPr>
          <w:rFonts w:ascii="Arial" w:hAnsi="Arial" w:cs="Arial"/>
          <w:b/>
          <w:bCs/>
          <w:sz w:val="28"/>
          <w:szCs w:val="28"/>
        </w:rPr>
      </w:pPr>
      <w:r>
        <w:rPr>
          <w:rFonts w:ascii="Arial" w:hAnsi="Arial" w:cs="Arial"/>
          <w:sz w:val="24"/>
          <w:szCs w:val="24"/>
        </w:rPr>
        <w:t>Afterwards, the averages of both temperatures were calculated for every 50 years, in order to make comparisons between the global temperature and the one in Athens.</w:t>
      </w:r>
    </w:p>
    <w:p w:rsidR="00CD2319" w:rsidRPr="00CD2319" w:rsidRDefault="00CD2319" w:rsidP="00CD2319">
      <w:pPr>
        <w:pStyle w:val="a3"/>
        <w:rPr>
          <w:rFonts w:ascii="Arial" w:hAnsi="Arial" w:cs="Arial"/>
          <w:b/>
          <w:bCs/>
          <w:sz w:val="28"/>
          <w:szCs w:val="28"/>
        </w:rPr>
      </w:pPr>
    </w:p>
    <w:p w:rsidR="00CD2319" w:rsidRDefault="00CD2319" w:rsidP="00CD2319">
      <w:pPr>
        <w:pStyle w:val="a3"/>
        <w:ind w:left="1080"/>
        <w:jc w:val="both"/>
        <w:rPr>
          <w:rFonts w:ascii="Arial" w:hAnsi="Arial" w:cs="Arial"/>
          <w:b/>
          <w:bCs/>
          <w:sz w:val="28"/>
          <w:szCs w:val="28"/>
        </w:rPr>
      </w:pPr>
      <w:r>
        <w:rPr>
          <w:rFonts w:ascii="Arial" w:hAnsi="Arial" w:cs="Arial"/>
          <w:b/>
          <w:bCs/>
          <w:noProof/>
          <w:sz w:val="28"/>
          <w:szCs w:val="28"/>
        </w:rPr>
        <w:drawing>
          <wp:inline distT="0" distB="0" distL="0" distR="0" wp14:anchorId="49B06C65" wp14:editId="43117379">
            <wp:extent cx="5943600" cy="3330575"/>
            <wp:effectExtent l="0" t="0" r="0" b="317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rsidR="00CD2319" w:rsidRPr="00CD2319" w:rsidRDefault="00CD2319" w:rsidP="00CD2319">
      <w:pPr>
        <w:pStyle w:val="a3"/>
        <w:ind w:left="1080"/>
        <w:jc w:val="both"/>
        <w:rPr>
          <w:rFonts w:ascii="Arial" w:hAnsi="Arial" w:cs="Arial"/>
          <w:b/>
          <w:bCs/>
          <w:sz w:val="28"/>
          <w:szCs w:val="28"/>
        </w:rPr>
      </w:pPr>
      <w:r>
        <w:rPr>
          <w:rFonts w:ascii="Arial" w:hAnsi="Arial" w:cs="Arial"/>
          <w:b/>
          <w:bCs/>
          <w:noProof/>
          <w:sz w:val="28"/>
          <w:szCs w:val="28"/>
        </w:rPr>
        <w:drawing>
          <wp:inline distT="0" distB="0" distL="0" distR="0" wp14:anchorId="060701DB" wp14:editId="1C025148">
            <wp:extent cx="4010585" cy="1962424"/>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4010585" cy="1962424"/>
                    </a:xfrm>
                    <a:prstGeom prst="rect">
                      <a:avLst/>
                    </a:prstGeom>
                  </pic:spPr>
                </pic:pic>
              </a:graphicData>
            </a:graphic>
          </wp:inline>
        </w:drawing>
      </w:r>
    </w:p>
    <w:p w:rsidR="00CD2319" w:rsidRPr="00CD2319" w:rsidRDefault="00CD2319" w:rsidP="00CD2319">
      <w:pPr>
        <w:pStyle w:val="a3"/>
        <w:rPr>
          <w:rFonts w:ascii="Arial" w:hAnsi="Arial" w:cs="Arial"/>
          <w:b/>
          <w:bCs/>
          <w:sz w:val="28"/>
          <w:szCs w:val="28"/>
        </w:rPr>
      </w:pPr>
    </w:p>
    <w:p w:rsidR="00CD2319" w:rsidRPr="00CD2319" w:rsidRDefault="00CD2319" w:rsidP="00CD2319">
      <w:pPr>
        <w:pStyle w:val="a3"/>
        <w:numPr>
          <w:ilvl w:val="0"/>
          <w:numId w:val="2"/>
        </w:numPr>
        <w:jc w:val="both"/>
        <w:rPr>
          <w:rFonts w:ascii="Arial" w:hAnsi="Arial" w:cs="Arial"/>
          <w:b/>
          <w:bCs/>
          <w:sz w:val="28"/>
          <w:szCs w:val="28"/>
        </w:rPr>
      </w:pPr>
      <w:r>
        <w:rPr>
          <w:rFonts w:ascii="Arial" w:hAnsi="Arial" w:cs="Arial"/>
          <w:sz w:val="24"/>
          <w:szCs w:val="24"/>
        </w:rPr>
        <w:t>It can be clearly seen that Athens is hotter compared to the global average.</w:t>
      </w:r>
    </w:p>
    <w:p w:rsidR="00CD2319" w:rsidRDefault="00CD2319" w:rsidP="00CD2319">
      <w:pPr>
        <w:ind w:left="720"/>
        <w:jc w:val="both"/>
        <w:rPr>
          <w:rFonts w:ascii="Arial" w:hAnsi="Arial" w:cs="Arial"/>
          <w:b/>
          <w:bCs/>
          <w:sz w:val="28"/>
          <w:szCs w:val="28"/>
        </w:rPr>
      </w:pPr>
    </w:p>
    <w:p w:rsidR="00CD2319" w:rsidRPr="00CD2319" w:rsidRDefault="00CD2319" w:rsidP="00CD2319">
      <w:pPr>
        <w:pStyle w:val="a3"/>
        <w:numPr>
          <w:ilvl w:val="0"/>
          <w:numId w:val="2"/>
        </w:numPr>
        <w:jc w:val="both"/>
        <w:rPr>
          <w:rFonts w:ascii="Arial" w:hAnsi="Arial" w:cs="Arial"/>
          <w:b/>
          <w:bCs/>
          <w:sz w:val="28"/>
          <w:szCs w:val="28"/>
        </w:rPr>
      </w:pPr>
      <w:r>
        <w:rPr>
          <w:rFonts w:ascii="Arial" w:hAnsi="Arial" w:cs="Arial"/>
          <w:sz w:val="24"/>
          <w:szCs w:val="24"/>
        </w:rPr>
        <w:lastRenderedPageBreak/>
        <w:t>The difference between the average temperature in Athens and the global average temperature has remained roughly the same at 8-9 degrees.</w:t>
      </w:r>
    </w:p>
    <w:p w:rsidR="00CD2319" w:rsidRPr="00CD2319" w:rsidRDefault="00CD2319" w:rsidP="00CD2319">
      <w:pPr>
        <w:pStyle w:val="a3"/>
        <w:rPr>
          <w:rFonts w:ascii="Arial" w:hAnsi="Arial" w:cs="Arial"/>
          <w:b/>
          <w:bCs/>
          <w:sz w:val="28"/>
          <w:szCs w:val="28"/>
        </w:rPr>
      </w:pPr>
    </w:p>
    <w:p w:rsidR="00CD2319" w:rsidRPr="00CD2319" w:rsidRDefault="00CD2319" w:rsidP="00CD2319">
      <w:pPr>
        <w:pStyle w:val="a3"/>
        <w:numPr>
          <w:ilvl w:val="0"/>
          <w:numId w:val="2"/>
        </w:numPr>
        <w:jc w:val="both"/>
        <w:rPr>
          <w:rFonts w:ascii="Arial" w:hAnsi="Arial" w:cs="Arial"/>
          <w:b/>
          <w:bCs/>
          <w:sz w:val="24"/>
          <w:szCs w:val="24"/>
        </w:rPr>
      </w:pPr>
      <w:r>
        <w:rPr>
          <w:rFonts w:ascii="Arial" w:hAnsi="Arial" w:cs="Arial"/>
          <w:color w:val="000000"/>
          <w:sz w:val="24"/>
          <w:szCs w:val="24"/>
          <w:shd w:val="clear" w:color="auto" w:fill="FFFFFF"/>
        </w:rPr>
        <w:t>I</w:t>
      </w:r>
      <w:r w:rsidRPr="00CD2319">
        <w:rPr>
          <w:rFonts w:ascii="Arial" w:hAnsi="Arial" w:cs="Arial"/>
          <w:color w:val="000000"/>
          <w:sz w:val="24"/>
          <w:szCs w:val="24"/>
          <w:shd w:val="clear" w:color="auto" w:fill="FFFFFF"/>
        </w:rPr>
        <w:t>t can be clearly seen from the line graph that for the years between 1750 and 1850 the temperature was fluctuating, until it reached a minimum at approximately 1830. Afterwards, the global temperature, as well as the temperature in Athens, have been gradually increasing. Seeing that pattern, it can be safely assumed that the world is indeed getting hotter.</w:t>
      </w:r>
    </w:p>
    <w:p w:rsidR="00CD2319" w:rsidRPr="00CD2319" w:rsidRDefault="00CD2319" w:rsidP="00CD2319">
      <w:pPr>
        <w:pStyle w:val="a3"/>
        <w:rPr>
          <w:rFonts w:ascii="Arial" w:hAnsi="Arial" w:cs="Arial"/>
          <w:b/>
          <w:bCs/>
          <w:sz w:val="24"/>
          <w:szCs w:val="24"/>
        </w:rPr>
      </w:pPr>
    </w:p>
    <w:p w:rsidR="00CD2319" w:rsidRPr="00CD2319" w:rsidRDefault="00CD2319" w:rsidP="00CD2319">
      <w:pPr>
        <w:pStyle w:val="a3"/>
        <w:numPr>
          <w:ilvl w:val="0"/>
          <w:numId w:val="2"/>
        </w:numPr>
        <w:jc w:val="both"/>
        <w:rPr>
          <w:rFonts w:ascii="Arial" w:hAnsi="Arial" w:cs="Arial"/>
          <w:b/>
          <w:bCs/>
          <w:sz w:val="24"/>
          <w:szCs w:val="24"/>
        </w:rPr>
      </w:pPr>
      <w:r w:rsidRPr="00CD2319">
        <w:rPr>
          <w:rFonts w:ascii="Arial" w:hAnsi="Arial" w:cs="Arial"/>
          <w:color w:val="000000"/>
          <w:sz w:val="24"/>
          <w:szCs w:val="24"/>
          <w:shd w:val="clear" w:color="auto" w:fill="FFFFFF"/>
        </w:rPr>
        <w:t>A rough estimation of that increase would be that the temperature is increasing by 0.5 every 50 years or by 1 every 100 year.</w:t>
      </w:r>
    </w:p>
    <w:p w:rsidR="00CD2319" w:rsidRPr="00CD2319" w:rsidRDefault="00CD2319" w:rsidP="00CD2319">
      <w:pPr>
        <w:pStyle w:val="a3"/>
        <w:rPr>
          <w:rFonts w:ascii="Arial" w:hAnsi="Arial" w:cs="Arial"/>
          <w:b/>
          <w:bCs/>
          <w:sz w:val="24"/>
          <w:szCs w:val="24"/>
        </w:rPr>
      </w:pPr>
    </w:p>
    <w:p w:rsidR="00CD2319" w:rsidRPr="00CD2319" w:rsidRDefault="00CD2319" w:rsidP="00CD2319">
      <w:pPr>
        <w:pStyle w:val="a3"/>
        <w:numPr>
          <w:ilvl w:val="0"/>
          <w:numId w:val="2"/>
        </w:numPr>
        <w:jc w:val="both"/>
        <w:rPr>
          <w:rFonts w:ascii="Arial" w:hAnsi="Arial" w:cs="Arial"/>
          <w:b/>
          <w:bCs/>
          <w:sz w:val="24"/>
          <w:szCs w:val="24"/>
        </w:rPr>
      </w:pPr>
      <w:r w:rsidRPr="00CD2319">
        <w:rPr>
          <w:rFonts w:ascii="Arial" w:hAnsi="Arial" w:cs="Arial"/>
          <w:color w:val="000000"/>
          <w:sz w:val="24"/>
          <w:szCs w:val="24"/>
          <w:shd w:val="clear" w:color="auto" w:fill="FFFFFF"/>
        </w:rPr>
        <w:t xml:space="preserve">It should also be noted that until 1850, increased temperatures used to be compensated by low temperatures, thus keeping the average steady in the long term. It is safe to assume that temperatures used to cycle between low and hot. That pattern seems to have been disturbed, after the year 1850 temperature has been increasing without decreasing after a given </w:t>
      </w:r>
      <w:proofErr w:type="gramStart"/>
      <w:r w:rsidRPr="00CD2319">
        <w:rPr>
          <w:rFonts w:ascii="Arial" w:hAnsi="Arial" w:cs="Arial"/>
          <w:color w:val="000000"/>
          <w:sz w:val="24"/>
          <w:szCs w:val="24"/>
          <w:shd w:val="clear" w:color="auto" w:fill="FFFFFF"/>
        </w:rPr>
        <w:t>period of time</w:t>
      </w:r>
      <w:proofErr w:type="gramEnd"/>
      <w:r w:rsidRPr="00CD2319">
        <w:rPr>
          <w:rFonts w:ascii="Arial" w:hAnsi="Arial" w:cs="Arial"/>
          <w:color w:val="000000"/>
          <w:sz w:val="24"/>
          <w:szCs w:val="24"/>
          <w:shd w:val="clear" w:color="auto" w:fill="FFFFFF"/>
        </w:rPr>
        <w:t>, as it used to before.</w:t>
      </w:r>
    </w:p>
    <w:p w:rsidR="00CD2319" w:rsidRPr="00CD2319" w:rsidRDefault="00CD2319" w:rsidP="00CD2319">
      <w:pPr>
        <w:pStyle w:val="a3"/>
        <w:rPr>
          <w:rFonts w:ascii="Arial" w:hAnsi="Arial" w:cs="Arial"/>
          <w:b/>
          <w:bCs/>
          <w:sz w:val="24"/>
          <w:szCs w:val="24"/>
        </w:rPr>
      </w:pPr>
    </w:p>
    <w:p w:rsidR="00CD2319" w:rsidRDefault="00CD2319" w:rsidP="00CD2319">
      <w:pPr>
        <w:pStyle w:val="a3"/>
        <w:ind w:left="1080"/>
        <w:jc w:val="both"/>
        <w:rPr>
          <w:rFonts w:ascii="Arial" w:hAnsi="Arial" w:cs="Arial"/>
          <w:b/>
          <w:bCs/>
          <w:sz w:val="24"/>
          <w:szCs w:val="24"/>
        </w:rPr>
      </w:pPr>
    </w:p>
    <w:p w:rsidR="00CD2319" w:rsidRPr="00CD2319" w:rsidRDefault="00CD2319" w:rsidP="00CD2319">
      <w:pPr>
        <w:pStyle w:val="a3"/>
        <w:numPr>
          <w:ilvl w:val="0"/>
          <w:numId w:val="2"/>
        </w:numPr>
        <w:jc w:val="both"/>
        <w:rPr>
          <w:rFonts w:ascii="Arial" w:hAnsi="Arial" w:cs="Arial"/>
          <w:b/>
          <w:bCs/>
          <w:sz w:val="24"/>
          <w:szCs w:val="24"/>
        </w:rPr>
      </w:pPr>
      <w:r>
        <w:rPr>
          <w:rFonts w:ascii="Arial" w:hAnsi="Arial" w:cs="Arial"/>
          <w:sz w:val="24"/>
          <w:szCs w:val="24"/>
        </w:rPr>
        <w:t>Previously, it was stated that the temperature in Athens had a similar trend with the global temperature. That can be confirmed from the correlation coefficient, which shows a strong positive almost linear relationship.</w:t>
      </w:r>
    </w:p>
    <w:p w:rsidR="00CD2319" w:rsidRDefault="00CD2319" w:rsidP="00CD2319">
      <w:pPr>
        <w:pStyle w:val="a3"/>
        <w:ind w:left="1080"/>
        <w:jc w:val="both"/>
        <w:rPr>
          <w:rFonts w:ascii="Arial" w:hAnsi="Arial" w:cs="Arial"/>
          <w:b/>
          <w:bCs/>
          <w:sz w:val="28"/>
          <w:szCs w:val="28"/>
        </w:rPr>
      </w:pPr>
      <w:r>
        <w:rPr>
          <w:rFonts w:ascii="Arial" w:hAnsi="Arial" w:cs="Arial"/>
          <w:b/>
          <w:bCs/>
          <w:noProof/>
          <w:sz w:val="24"/>
          <w:szCs w:val="24"/>
        </w:rPr>
        <w:drawing>
          <wp:inline distT="0" distB="0" distL="0" distR="0" wp14:anchorId="6B5D763D" wp14:editId="7B8DEAD5">
            <wp:extent cx="3858163" cy="1162212"/>
            <wp:effectExtent l="0" t="0" r="9525"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58163" cy="1162212"/>
                    </a:xfrm>
                    <a:prstGeom prst="rect">
                      <a:avLst/>
                    </a:prstGeom>
                  </pic:spPr>
                </pic:pic>
              </a:graphicData>
            </a:graphic>
          </wp:inline>
        </w:drawing>
      </w:r>
    </w:p>
    <w:p w:rsidR="00CD2319" w:rsidRPr="00CD2319" w:rsidRDefault="00CD2319" w:rsidP="00CD2319">
      <w:pPr>
        <w:pStyle w:val="a3"/>
        <w:numPr>
          <w:ilvl w:val="0"/>
          <w:numId w:val="2"/>
        </w:numPr>
        <w:jc w:val="both"/>
        <w:rPr>
          <w:rFonts w:ascii="Arial" w:hAnsi="Arial" w:cs="Arial"/>
          <w:b/>
          <w:bCs/>
          <w:sz w:val="28"/>
          <w:szCs w:val="28"/>
        </w:rPr>
      </w:pPr>
      <w:r>
        <w:rPr>
          <w:rFonts w:ascii="Arial" w:hAnsi="Arial" w:cs="Arial"/>
          <w:sz w:val="24"/>
          <w:szCs w:val="24"/>
        </w:rPr>
        <w:t>Using the data that I was provided, I was able to create a linear regression model that can predict the temperatures in Athens, given the global temperature.</w:t>
      </w:r>
    </w:p>
    <w:p w:rsidR="00CD2319" w:rsidRDefault="00CD2319" w:rsidP="00CD2319">
      <w:pPr>
        <w:jc w:val="both"/>
        <w:rPr>
          <w:rFonts w:ascii="Arial" w:hAnsi="Arial" w:cs="Arial"/>
          <w:b/>
          <w:bCs/>
          <w:sz w:val="28"/>
          <w:szCs w:val="28"/>
        </w:rPr>
      </w:pPr>
    </w:p>
    <w:p w:rsidR="00CD2319" w:rsidRPr="00CD2319" w:rsidRDefault="00CD2319" w:rsidP="00CD2319">
      <w:pPr>
        <w:jc w:val="both"/>
        <w:rPr>
          <w:rFonts w:ascii="Arial" w:hAnsi="Arial" w:cs="Arial"/>
          <w:b/>
          <w:bCs/>
          <w:sz w:val="28"/>
          <w:szCs w:val="28"/>
        </w:rPr>
      </w:pPr>
      <w:r>
        <w:rPr>
          <w:rFonts w:ascii="Arial" w:hAnsi="Arial" w:cs="Arial"/>
          <w:b/>
          <w:bCs/>
          <w:sz w:val="28"/>
          <w:szCs w:val="28"/>
        </w:rPr>
        <w:t xml:space="preserve">The python notebook that was used for this project can be found at the following </w:t>
      </w:r>
      <w:hyperlink r:id="rId19" w:history="1">
        <w:r>
          <w:rPr>
            <w:rStyle w:val="-"/>
          </w:rPr>
          <w:t>https://github.com/venetisgr/Udacity-Data-Analyst-Nanodegree</w:t>
        </w:r>
      </w:hyperlink>
    </w:p>
    <w:sectPr w:rsidR="00CD2319" w:rsidRPr="00CD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D41D4"/>
    <w:multiLevelType w:val="hybridMultilevel"/>
    <w:tmpl w:val="416EA782"/>
    <w:lvl w:ilvl="0" w:tplc="92462C98">
      <w:start w:val="1"/>
      <w:numFmt w:val="decimal"/>
      <w:lvlText w:val="%1."/>
      <w:lvlJc w:val="left"/>
      <w:pPr>
        <w:ind w:left="36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E76AF"/>
    <w:multiLevelType w:val="hybridMultilevel"/>
    <w:tmpl w:val="CFA0D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DE"/>
    <w:rsid w:val="001725DE"/>
    <w:rsid w:val="002D4CCA"/>
    <w:rsid w:val="004042A3"/>
    <w:rsid w:val="006952F7"/>
    <w:rsid w:val="00BD0296"/>
    <w:rsid w:val="00CD2319"/>
    <w:rsid w:val="00DD79AC"/>
    <w:rsid w:val="00F6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CFD7"/>
  <w15:chartTrackingRefBased/>
  <w15:docId w15:val="{5E786BF8-DE98-4E5E-A8E8-C28784E0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5DE"/>
    <w:pPr>
      <w:ind w:left="720"/>
      <w:contextualSpacing/>
    </w:pPr>
  </w:style>
  <w:style w:type="character" w:styleId="-">
    <w:name w:val="Hyperlink"/>
    <w:basedOn w:val="a0"/>
    <w:uiPriority w:val="99"/>
    <w:semiHidden/>
    <w:unhideWhenUsed/>
    <w:rsid w:val="00CD2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venetisgr/Udacity-Data-Analyst-Nanodegre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5EB13F95014895D5B6C63FED2C0D" ma:contentTypeVersion="2" ma:contentTypeDescription="Create a new document." ma:contentTypeScope="" ma:versionID="ef7f9bb51c9c2adb585084d9c8d7219c">
  <xsd:schema xmlns:xsd="http://www.w3.org/2001/XMLSchema" xmlns:xs="http://www.w3.org/2001/XMLSchema" xmlns:p="http://schemas.microsoft.com/office/2006/metadata/properties" xmlns:ns3="b55228b0-db8d-467d-aa77-66198e5506af" targetNamespace="http://schemas.microsoft.com/office/2006/metadata/properties" ma:root="true" ma:fieldsID="44002cfc246711d817932f3f8685ce7e" ns3:_="">
    <xsd:import namespace="b55228b0-db8d-467d-aa77-66198e5506a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228b0-db8d-467d-aa77-66198e550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11BCE-AC03-464B-9F24-1D500F9EF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228b0-db8d-467d-aa77-66198e550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7AC89D-13FE-4DFF-8482-418B6BA653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4AF5CC-954B-451C-86FD-D5ADF25DD94E}">
  <ds:schemaRefs>
    <ds:schemaRef ds:uri="http://schemas.microsoft.com/sharepoint/v3/contenttype/forms"/>
  </ds:schemaRefs>
</ds:datastoreItem>
</file>

<file path=customXml/itemProps4.xml><?xml version="1.0" encoding="utf-8"?>
<ds:datastoreItem xmlns:ds="http://schemas.openxmlformats.org/officeDocument/2006/customXml" ds:itemID="{BEB59EF0-AE67-4EBB-8BB5-085C959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3450</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Venetis Pallikaras</dc:creator>
  <cp:keywords/>
  <dc:description/>
  <cp:lastModifiedBy>Venetis Pallikaras</cp:lastModifiedBy>
  <cp:revision>1</cp:revision>
  <dcterms:created xsi:type="dcterms:W3CDTF">2020-02-03T17:28:00Z</dcterms:created>
  <dcterms:modified xsi:type="dcterms:W3CDTF">2020-02-03T17:29:00Z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0x010100A15A5EB13F95014895D5B6C63FED2C0D</vt:lpwstr>
  </property>
</Properties>
</file>