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111268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1274FA" w14:paraId="2B8157B0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4B30D5A7" w14:textId="6A5F5B1B" w:rsidR="001274FA" w:rsidRDefault="001274FA" w:rsidP="001274F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274FA" w14:paraId="57166594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Τίτλος"/>
                <w:id w:val="15524250"/>
                <w:placeholder>
                  <w:docPart w:val="C5C15F01F4A5427DBBC0C0CAE847034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1C0DC39F" w14:textId="77777777" w:rsidR="001274FA" w:rsidRDefault="001274FA" w:rsidP="001274F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Αρχιτεκτονική Υπολογιστών</w:t>
                    </w:r>
                  </w:p>
                </w:tc>
              </w:sdtContent>
            </w:sdt>
          </w:tr>
          <w:tr w:rsidR="001274FA" w14:paraId="2BE75C0D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1143CF29" w14:textId="77777777" w:rsidR="002F5612" w:rsidRDefault="002F5612" w:rsidP="001274F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14:paraId="61343BCF" w14:textId="7BDD0D97" w:rsidR="002F5612" w:rsidRDefault="002F5612" w:rsidP="001274F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1274FA" w14:paraId="0BF38E4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5C32F1E" w14:textId="77777777" w:rsidR="001274FA" w:rsidRDefault="001274FA">
                <w:pPr>
                  <w:pStyle w:val="a5"/>
                  <w:jc w:val="center"/>
                </w:pPr>
              </w:p>
            </w:tc>
          </w:tr>
          <w:tr w:rsidR="001274FA" w14:paraId="164E5CD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A627B7" w14:textId="77777777" w:rsidR="001274FA" w:rsidRDefault="001274FA" w:rsidP="002F5612">
                <w:pPr>
                  <w:pStyle w:val="a5"/>
                  <w:rPr>
                    <w:b/>
                    <w:bCs/>
                  </w:rPr>
                </w:pPr>
              </w:p>
            </w:tc>
          </w:tr>
          <w:tr w:rsidR="001274FA" w14:paraId="502C241B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36"/>
                  <w:szCs w:val="36"/>
                </w:rPr>
                <w:alias w:val="Ημερομηνία"/>
                <w:id w:val="516659546"/>
                <w:placeholder>
                  <w:docPart w:val="846D7A2B24F94344B52A820F6FF5087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31T00:00:00Z">
                  <w:dateFormat w:val="d/M/yyyy"/>
                  <w:lid w:val="el-G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74D6BC4" w14:textId="77777777" w:rsidR="001274FA" w:rsidRPr="002F5612" w:rsidRDefault="002F5612" w:rsidP="002F5612">
                    <w:pPr>
                      <w:pStyle w:val="a5"/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2F5612">
                      <w:rPr>
                        <w:b/>
                        <w:bCs/>
                        <w:sz w:val="36"/>
                        <w:szCs w:val="36"/>
                      </w:rPr>
                      <w:t>31/1/2018</w:t>
                    </w:r>
                  </w:p>
                </w:tc>
              </w:sdtContent>
            </w:sdt>
          </w:tr>
        </w:tbl>
        <w:p w14:paraId="4871FAD9" w14:textId="77777777" w:rsidR="001274FA" w:rsidRDefault="001274FA"/>
        <w:p w14:paraId="57B124E8" w14:textId="77777777" w:rsidR="001274FA" w:rsidRDefault="001274F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1274FA" w14:paraId="0C07CF17" w14:textId="77777777">
            <w:tc>
              <w:tcPr>
                <w:tcW w:w="5000" w:type="pct"/>
              </w:tcPr>
              <w:p w14:paraId="41E1BC76" w14:textId="77777777" w:rsidR="001274FA" w:rsidRDefault="001274FA" w:rsidP="002F5612">
                <w:pPr>
                  <w:pStyle w:val="a5"/>
                </w:pPr>
              </w:p>
            </w:tc>
          </w:tr>
        </w:tbl>
        <w:p w14:paraId="22A05F21" w14:textId="77777777" w:rsidR="001274FA" w:rsidRDefault="001274FA"/>
        <w:p w14:paraId="7D6E2A2F" w14:textId="77777777" w:rsidR="001274FA" w:rsidRDefault="001274FA">
          <w:r>
            <w:br w:type="page"/>
          </w:r>
        </w:p>
      </w:sdtContent>
    </w:sdt>
    <w:p w14:paraId="06554BEF" w14:textId="77777777" w:rsidR="00D6447C" w:rsidRDefault="00D6447C" w:rsidP="00001C61">
      <w:pPr>
        <w:jc w:val="both"/>
      </w:pPr>
      <w:r>
        <w:lastRenderedPageBreak/>
        <w:t>Άσκηση 1</w:t>
      </w:r>
    </w:p>
    <w:p w14:paraId="114EB0DF" w14:textId="77777777" w:rsidR="00D6447C" w:rsidRDefault="00D6447C" w:rsidP="00001C61">
      <w:pPr>
        <w:jc w:val="both"/>
      </w:pPr>
      <w:r>
        <w:t>Έχετε στη διάθεση σας ολοκληρωμένα κυκλώματα μεγέθους 2Κ, 4Κ, 8Κ θέσεων με 8</w:t>
      </w:r>
      <w:r w:rsidRPr="00D6447C">
        <w:t xml:space="preserve"> </w:t>
      </w:r>
      <w:r>
        <w:rPr>
          <w:lang w:val="en-US"/>
        </w:rPr>
        <w:t>bits</w:t>
      </w:r>
      <w:r w:rsidRPr="00D6447C">
        <w:t xml:space="preserve"> </w:t>
      </w:r>
      <w:r>
        <w:t>ανά θέση. Χρησιμοποιώντας τον μικρότερο δυνατό αριθμό από τα παραπάνω ΟΚ, καθώς και αποκωδικοποιητές και πύλες, σχεδιάστε αρχιτεκτονική συστήματος μνήμης μεγέθους 30Κ</w:t>
      </w:r>
      <w:r>
        <w:rPr>
          <w:lang w:val="en-US"/>
        </w:rPr>
        <w:t>Bytes</w:t>
      </w:r>
      <w:r>
        <w:t>. Ο δίαυλος διευθύνσεων του συστήματος έχει εύρος 16</w:t>
      </w:r>
      <w:r>
        <w:rPr>
          <w:lang w:val="en-US"/>
        </w:rPr>
        <w:t>bits</w:t>
      </w:r>
      <w:r>
        <w:t>. Ακολουθήστε τα εξής στάδια κατά τη σχεδίαση:</w:t>
      </w:r>
    </w:p>
    <w:p w14:paraId="12E41276" w14:textId="77777777" w:rsidR="00D6447C" w:rsidRDefault="00D6447C" w:rsidP="00001C61">
      <w:pPr>
        <w:jc w:val="both"/>
      </w:pPr>
      <w:r>
        <w:t>Α. Καταστρώστε πίνακα με τις διευθύνσεις μνήμης που καταλαμβάνει το κάθε ΟΚ.</w:t>
      </w:r>
    </w:p>
    <w:p w14:paraId="52A4FC3A" w14:textId="77777777" w:rsidR="00D6447C" w:rsidRDefault="00D6447C" w:rsidP="00001C61">
      <w:pPr>
        <w:jc w:val="both"/>
      </w:pPr>
      <w:r>
        <w:t>Β. Καταστρώστε πίνακα με τις τιμές των γραμμών των διευθύνσεων που χρησιμοποιούνται για τη δημιουργία των σημάτων επιλογής ΟΚ.</w:t>
      </w:r>
    </w:p>
    <w:p w14:paraId="1E6D223A" w14:textId="77777777" w:rsidR="00D6447C" w:rsidRDefault="00D6447C" w:rsidP="00001C61">
      <w:pPr>
        <w:jc w:val="both"/>
      </w:pPr>
      <w:r>
        <w:t>Γ. Σχεδιάστε το κύκλωμα της ζητούμενης αρχιτεκτονικής.</w:t>
      </w:r>
    </w:p>
    <w:p w14:paraId="5BC6C6C9" w14:textId="77777777" w:rsidR="00D6447C" w:rsidRDefault="00D6447C" w:rsidP="00001C61">
      <w:pPr>
        <w:jc w:val="both"/>
      </w:pPr>
    </w:p>
    <w:p w14:paraId="73C5044D" w14:textId="77777777" w:rsidR="00D6447C" w:rsidRDefault="00D6447C" w:rsidP="00001C61">
      <w:pPr>
        <w:jc w:val="both"/>
      </w:pPr>
      <w:r>
        <w:t>Άσκηση 2</w:t>
      </w:r>
    </w:p>
    <w:p w14:paraId="684304C4" w14:textId="77777777" w:rsidR="00D6447C" w:rsidRDefault="00D6447C" w:rsidP="00001C61">
      <w:pPr>
        <w:jc w:val="both"/>
      </w:pPr>
      <w:r>
        <w:t>Να γραφεί ένα πρόγραμμα σε γλώσσα του μικροεπεξεργαστή 8085 που να υπολογίζει το ακέραιο μέρος της τετραγωνικής ρίζα ενός ακεραίου αριθμού αποθηκευμένου στη θέση μνήμης (2030)</w:t>
      </w:r>
      <w:r>
        <w:rPr>
          <w:vertAlign w:val="subscript"/>
        </w:rPr>
        <w:t xml:space="preserve">16 </w:t>
      </w:r>
      <w:r>
        <w:t>και να το αποθηκεύει στη θέση μνήμης (2031)</w:t>
      </w:r>
      <w:r>
        <w:rPr>
          <w:vertAlign w:val="subscript"/>
        </w:rPr>
        <w:t xml:space="preserve">16 </w:t>
      </w:r>
      <w:r>
        <w:t>, με χρήση του αλγορίθμου των επιτυχών αφαιρέσεων των περιττών αριθμών αρχίζοντας από το 1 μέχρι να βγει το αποτέλεσμα 0(ή αρνητικός αριθμός).</w:t>
      </w:r>
    </w:p>
    <w:p w14:paraId="6E1ACAB6" w14:textId="77777777" w:rsidR="00D6447C" w:rsidRDefault="00D6447C" w:rsidP="00D6447C">
      <w:pPr>
        <w:pStyle w:val="a5"/>
      </w:pPr>
      <w:r>
        <w:t xml:space="preserve">Παράδειγμα 1: Δίνεται ο αριθμός 16 </w:t>
      </w:r>
      <w:r>
        <w:br/>
        <w:t>16-1=15</w:t>
      </w:r>
      <w:r>
        <w:tab/>
        <w:t>1</w:t>
      </w:r>
      <w:r w:rsidRPr="00D6447C">
        <w:rPr>
          <w:vertAlign w:val="superscript"/>
        </w:rPr>
        <w:t>η</w:t>
      </w:r>
      <w:r>
        <w:br/>
        <w:t>15-3=12</w:t>
      </w:r>
      <w:r>
        <w:tab/>
        <w:t>2</w:t>
      </w:r>
      <w:r w:rsidRPr="00D6447C">
        <w:rPr>
          <w:vertAlign w:val="superscript"/>
        </w:rPr>
        <w:t>η</w:t>
      </w:r>
    </w:p>
    <w:p w14:paraId="14DF9D75" w14:textId="77777777" w:rsidR="00D6447C" w:rsidRDefault="00D6447C" w:rsidP="00D6447C">
      <w:pPr>
        <w:pStyle w:val="a5"/>
      </w:pPr>
      <w:r>
        <w:t>12-5=7</w:t>
      </w:r>
      <w:r>
        <w:tab/>
      </w:r>
      <w:r>
        <w:tab/>
        <w:t>3</w:t>
      </w:r>
      <w:r w:rsidRPr="00D6447C">
        <w:rPr>
          <w:vertAlign w:val="superscript"/>
        </w:rPr>
        <w:t>η</w:t>
      </w:r>
    </w:p>
    <w:p w14:paraId="61A8565C" w14:textId="77777777" w:rsidR="00D6447C" w:rsidRDefault="00D6447C" w:rsidP="00D6447C">
      <w:pPr>
        <w:pStyle w:val="a5"/>
      </w:pPr>
      <w:r>
        <w:t xml:space="preserve">7-7=0  </w:t>
      </w:r>
      <w:r>
        <w:tab/>
      </w:r>
      <w:r>
        <w:tab/>
        <w:t>4</w:t>
      </w:r>
      <w:r w:rsidRPr="00D6447C">
        <w:rPr>
          <w:vertAlign w:val="superscript"/>
        </w:rPr>
        <w:t>η</w:t>
      </w:r>
    </w:p>
    <w:p w14:paraId="120604DB" w14:textId="77777777" w:rsidR="00D6447C" w:rsidRDefault="00D6447C" w:rsidP="00D6447C">
      <w:pPr>
        <w:pStyle w:val="a5"/>
      </w:pPr>
      <w:r>
        <w:t>Σύνολο επιτυχών αφαιρέσεων 4 άρα τετραγωνική ρίζα του 16=4</w:t>
      </w:r>
    </w:p>
    <w:p w14:paraId="0BF4FB96" w14:textId="77777777" w:rsidR="00D6447C" w:rsidRDefault="00D6447C" w:rsidP="00D6447C">
      <w:pPr>
        <w:pStyle w:val="a5"/>
      </w:pPr>
      <w:r>
        <w:t>Παράδειγμα 2: Δίνεται ο αριθμός 18</w:t>
      </w:r>
    </w:p>
    <w:p w14:paraId="50645B8B" w14:textId="77777777" w:rsidR="00AF5C31" w:rsidRDefault="00AF5C31" w:rsidP="00D6447C">
      <w:pPr>
        <w:pStyle w:val="a5"/>
      </w:pPr>
      <w:r>
        <w:t>18-1=17</w:t>
      </w:r>
      <w:r>
        <w:tab/>
        <w:t>1</w:t>
      </w:r>
      <w:r w:rsidRPr="00AF5C31">
        <w:rPr>
          <w:vertAlign w:val="superscript"/>
        </w:rPr>
        <w:t>η</w:t>
      </w:r>
    </w:p>
    <w:p w14:paraId="3518CA39" w14:textId="77777777" w:rsidR="00AF5C31" w:rsidRDefault="00AF5C31" w:rsidP="00D6447C">
      <w:pPr>
        <w:pStyle w:val="a5"/>
      </w:pPr>
      <w:r>
        <w:t>17-3=14</w:t>
      </w:r>
      <w:r>
        <w:tab/>
        <w:t>2</w:t>
      </w:r>
      <w:r w:rsidRPr="00AF5C31">
        <w:rPr>
          <w:vertAlign w:val="superscript"/>
        </w:rPr>
        <w:t>η</w:t>
      </w:r>
    </w:p>
    <w:p w14:paraId="1312C7AC" w14:textId="77777777" w:rsidR="00AF5C31" w:rsidRDefault="00AF5C31" w:rsidP="00D6447C">
      <w:pPr>
        <w:pStyle w:val="a5"/>
      </w:pPr>
      <w:r>
        <w:t>14-5=9</w:t>
      </w:r>
      <w:r>
        <w:tab/>
      </w:r>
      <w:r>
        <w:tab/>
        <w:t>3</w:t>
      </w:r>
      <w:r w:rsidRPr="00AF5C31">
        <w:rPr>
          <w:vertAlign w:val="superscript"/>
        </w:rPr>
        <w:t>η</w:t>
      </w:r>
    </w:p>
    <w:p w14:paraId="5282D897" w14:textId="77777777" w:rsidR="00AF5C31" w:rsidRDefault="00AF5C31" w:rsidP="00D6447C">
      <w:pPr>
        <w:pStyle w:val="a5"/>
      </w:pPr>
      <w:r>
        <w:t>9-7=2</w:t>
      </w:r>
      <w:r>
        <w:tab/>
      </w:r>
      <w:r>
        <w:tab/>
        <w:t>4</w:t>
      </w:r>
      <w:r w:rsidRPr="00AF5C31">
        <w:rPr>
          <w:vertAlign w:val="superscript"/>
        </w:rPr>
        <w:t>η</w:t>
      </w:r>
    </w:p>
    <w:p w14:paraId="00BC0129" w14:textId="77777777" w:rsidR="00AF5C31" w:rsidRPr="00AF5C31" w:rsidRDefault="00AF5C31" w:rsidP="00D6447C">
      <w:pPr>
        <w:pStyle w:val="a5"/>
        <w:rPr>
          <w:vertAlign w:val="superscript"/>
        </w:rPr>
      </w:pPr>
      <w:r>
        <w:t xml:space="preserve">2-9=-7 </w:t>
      </w:r>
      <w:r>
        <w:tab/>
      </w:r>
      <w:r>
        <w:tab/>
        <w:t>5</w:t>
      </w:r>
      <w:r w:rsidRPr="00AF5C31">
        <w:rPr>
          <w:vertAlign w:val="superscript"/>
        </w:rPr>
        <w:t>η</w:t>
      </w:r>
    </w:p>
    <w:p w14:paraId="47852F60" w14:textId="77777777" w:rsidR="00AF5C31" w:rsidRPr="00D6447C" w:rsidRDefault="00AF5C31" w:rsidP="00D6447C">
      <w:pPr>
        <w:pStyle w:val="a5"/>
      </w:pPr>
      <w:r>
        <w:t>Σύνολο επιτυχών αφαιρέσεων 4 άρα τετραγωνική ρίζα του 18 είναι περίπου το 4.</w:t>
      </w:r>
    </w:p>
    <w:p w14:paraId="5B775988" w14:textId="77777777" w:rsidR="00D6447C" w:rsidRDefault="00D6447C">
      <w:r>
        <w:br w:type="page"/>
      </w:r>
    </w:p>
    <w:p w14:paraId="0CB28BAE" w14:textId="77777777" w:rsidR="00654B67" w:rsidRPr="001274FA" w:rsidRDefault="00001C61" w:rsidP="00001C61">
      <w:pPr>
        <w:jc w:val="both"/>
        <w:rPr>
          <w:b/>
          <w:u w:val="single"/>
        </w:rPr>
      </w:pPr>
      <w:r w:rsidRPr="001274FA">
        <w:rPr>
          <w:b/>
          <w:u w:val="single"/>
        </w:rPr>
        <w:lastRenderedPageBreak/>
        <w:t>Άσκηση 1</w:t>
      </w:r>
    </w:p>
    <w:p w14:paraId="38A53A73" w14:textId="77777777" w:rsidR="001274FA" w:rsidRPr="001274FA" w:rsidRDefault="001274FA" w:rsidP="00001C61">
      <w:pPr>
        <w:jc w:val="both"/>
      </w:pPr>
      <w:r>
        <w:t>Παρουσιάζουμε δύο περιπτώσεις καθώς στην πρώτη ενώ χρησιμοποιούμε λιγότερα Ολοκληρωμένα Κυκλώματα (ΟΚ) δημιουργούμε μνήμη μεγέθους 32</w:t>
      </w:r>
      <w:r>
        <w:rPr>
          <w:lang w:val="en-US"/>
        </w:rPr>
        <w:t>Kbytes</w:t>
      </w:r>
      <w:r w:rsidRPr="001274FA">
        <w:t xml:space="preserve"> </w:t>
      </w:r>
      <w:r>
        <w:t xml:space="preserve">οπότε έχουμε σπατάλη διευθύνσεων ενώ στη δεύτερη έχουμε περισσότερα ΟΚ αλλά ακριβώς 30 </w:t>
      </w:r>
      <w:r>
        <w:rPr>
          <w:lang w:val="en-US"/>
        </w:rPr>
        <w:t>Kbytes</w:t>
      </w:r>
      <w:r w:rsidRPr="001274FA">
        <w:t xml:space="preserve"> </w:t>
      </w:r>
      <w:r>
        <w:t>μνήμη.</w:t>
      </w:r>
    </w:p>
    <w:p w14:paraId="35C01602" w14:textId="77777777" w:rsidR="00001C61" w:rsidRPr="001274FA" w:rsidRDefault="00001C61" w:rsidP="00001C61">
      <w:pPr>
        <w:jc w:val="both"/>
        <w:rPr>
          <w:b/>
          <w:u w:val="single"/>
        </w:rPr>
      </w:pPr>
      <w:r w:rsidRPr="001274FA">
        <w:rPr>
          <w:b/>
          <w:u w:val="single"/>
        </w:rPr>
        <w:t>1</w:t>
      </w:r>
      <w:r w:rsidRPr="001274FA">
        <w:rPr>
          <w:b/>
          <w:u w:val="single"/>
          <w:vertAlign w:val="superscript"/>
        </w:rPr>
        <w:t>η</w:t>
      </w:r>
      <w:r w:rsidRPr="001274FA">
        <w:rPr>
          <w:b/>
          <w:u w:val="single"/>
        </w:rPr>
        <w:t xml:space="preserve"> περίπτωση</w:t>
      </w:r>
    </w:p>
    <w:p w14:paraId="25192877" w14:textId="77777777" w:rsidR="00001C61" w:rsidRDefault="001A59B9" w:rsidP="00001C61">
      <w:pPr>
        <w:jc w:val="both"/>
      </w:pPr>
      <w:r>
        <w:t xml:space="preserve">Αρχικά καταγράφουμε τη </w:t>
      </w:r>
      <w:proofErr w:type="spellStart"/>
      <w:r>
        <w:t>διευθυνσιοδότηση</w:t>
      </w:r>
      <w:proofErr w:type="spellEnd"/>
      <w:r>
        <w:t xml:space="preserve"> της μνήμης:</w:t>
      </w:r>
      <w:r w:rsidR="00BB640C">
        <w:fldChar w:fldCharType="begin"/>
      </w:r>
      <w:r w:rsidR="00001C61">
        <w:instrText xml:space="preserve"> LINK </w:instrText>
      </w:r>
      <w:r w:rsidR="00D6447C">
        <w:instrText xml:space="preserve">Excel.Sheet.8 "D:\\Πολυμέσα\\Βιβλία\\Αρχιτεκτονική υπολογιστών\\Εργασία Άσκηση 1.xlsx" Φύλλο1!R1C1:R9C4 </w:instrText>
      </w:r>
      <w:r w:rsidR="00001C61">
        <w:instrText xml:space="preserve">\a \f 5 \h  \* MERGEFORMAT </w:instrText>
      </w:r>
      <w:r w:rsidR="00BB640C">
        <w:fldChar w:fldCharType="separate"/>
      </w:r>
    </w:p>
    <w:tbl>
      <w:tblPr>
        <w:tblStyle w:val="a3"/>
        <w:tblW w:w="6629" w:type="dxa"/>
        <w:tblLook w:val="04A0" w:firstRow="1" w:lastRow="0" w:firstColumn="1" w:lastColumn="0" w:noHBand="0" w:noVBand="1"/>
      </w:tblPr>
      <w:tblGrid>
        <w:gridCol w:w="960"/>
        <w:gridCol w:w="1027"/>
        <w:gridCol w:w="2380"/>
        <w:gridCol w:w="2262"/>
      </w:tblGrid>
      <w:tr w:rsidR="00001C61" w:rsidRPr="00001C61" w14:paraId="0CD0E262" w14:textId="77777777" w:rsidTr="00001C61">
        <w:trPr>
          <w:trHeight w:val="300"/>
        </w:trPr>
        <w:tc>
          <w:tcPr>
            <w:tcW w:w="960" w:type="dxa"/>
            <w:noWrap/>
            <w:hideMark/>
          </w:tcPr>
          <w:p w14:paraId="5132199F" w14:textId="77777777" w:rsidR="00001C61" w:rsidRPr="00001C61" w:rsidRDefault="00001C61" w:rsidP="00001C61">
            <w:pPr>
              <w:jc w:val="both"/>
            </w:pPr>
            <w:r w:rsidRPr="00001C61">
              <w:t xml:space="preserve">Μνήμη </w:t>
            </w:r>
          </w:p>
        </w:tc>
        <w:tc>
          <w:tcPr>
            <w:tcW w:w="1027" w:type="dxa"/>
            <w:noWrap/>
            <w:hideMark/>
          </w:tcPr>
          <w:p w14:paraId="0A0DD20A" w14:textId="77777777" w:rsidR="00001C61" w:rsidRPr="00001C61" w:rsidRDefault="00001C61" w:rsidP="00001C61">
            <w:pPr>
              <w:jc w:val="both"/>
            </w:pPr>
            <w:r w:rsidRPr="00001C61">
              <w:t>Μέγεθος</w:t>
            </w:r>
          </w:p>
        </w:tc>
        <w:tc>
          <w:tcPr>
            <w:tcW w:w="2380" w:type="dxa"/>
            <w:noWrap/>
            <w:hideMark/>
          </w:tcPr>
          <w:p w14:paraId="4F3F84FA" w14:textId="77777777" w:rsidR="00001C61" w:rsidRPr="00001C61" w:rsidRDefault="00001C61" w:rsidP="00001C61">
            <w:pPr>
              <w:jc w:val="both"/>
            </w:pPr>
            <w:r w:rsidRPr="00001C61">
              <w:t>Πεδίο διεύθυνσης (</w:t>
            </w:r>
            <w:proofErr w:type="spellStart"/>
            <w:r w:rsidRPr="00001C61">
              <w:t>HEX</w:t>
            </w:r>
            <w:proofErr w:type="spellEnd"/>
            <w:r w:rsidRPr="00001C61">
              <w:t>)</w:t>
            </w:r>
          </w:p>
        </w:tc>
        <w:tc>
          <w:tcPr>
            <w:tcW w:w="2262" w:type="dxa"/>
            <w:noWrap/>
            <w:hideMark/>
          </w:tcPr>
          <w:p w14:paraId="52DD3F44" w14:textId="77777777" w:rsidR="00001C61" w:rsidRPr="00001C61" w:rsidRDefault="00001C61" w:rsidP="00001C61">
            <w:pPr>
              <w:jc w:val="both"/>
            </w:pPr>
            <w:r w:rsidRPr="00001C61">
              <w:t>Διεύθυνση (</w:t>
            </w:r>
            <w:proofErr w:type="spellStart"/>
            <w:r w:rsidRPr="00001C61">
              <w:t>BIN</w:t>
            </w:r>
            <w:proofErr w:type="spellEnd"/>
            <w:r w:rsidRPr="00001C61">
              <w:t>)</w:t>
            </w:r>
          </w:p>
        </w:tc>
      </w:tr>
      <w:tr w:rsidR="00001C61" w:rsidRPr="00001C61" w14:paraId="452F01A1" w14:textId="77777777" w:rsidTr="00001C6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4897270" w14:textId="77777777" w:rsidR="00001C61" w:rsidRPr="00001C61" w:rsidRDefault="00001C61" w:rsidP="00001C61">
            <w:pPr>
              <w:jc w:val="both"/>
            </w:pPr>
            <w:r w:rsidRPr="00001C61">
              <w:t>RAM1</w:t>
            </w:r>
          </w:p>
        </w:tc>
        <w:tc>
          <w:tcPr>
            <w:tcW w:w="1027" w:type="dxa"/>
            <w:vMerge w:val="restart"/>
            <w:noWrap/>
            <w:hideMark/>
          </w:tcPr>
          <w:p w14:paraId="67F80C4D" w14:textId="77777777" w:rsidR="00001C61" w:rsidRPr="00001C61" w:rsidRDefault="00001C61" w:rsidP="00001C61">
            <w:pPr>
              <w:jc w:val="both"/>
            </w:pPr>
            <w:r w:rsidRPr="00001C61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31FCC91B" w14:textId="77777777" w:rsidR="00001C61" w:rsidRPr="00001C61" w:rsidRDefault="00001C61" w:rsidP="00001C61">
            <w:pPr>
              <w:jc w:val="both"/>
            </w:pPr>
            <w:r w:rsidRPr="00001C61">
              <w:t>0000-1FFF</w:t>
            </w:r>
          </w:p>
        </w:tc>
        <w:tc>
          <w:tcPr>
            <w:tcW w:w="2262" w:type="dxa"/>
            <w:noWrap/>
            <w:hideMark/>
          </w:tcPr>
          <w:p w14:paraId="49BBD033" w14:textId="77777777" w:rsidR="00001C61" w:rsidRPr="00001C61" w:rsidRDefault="00001C61" w:rsidP="00001C61">
            <w:pPr>
              <w:jc w:val="both"/>
            </w:pPr>
            <w:r w:rsidRPr="00001C61">
              <w:t>0000 0000 0000 0000</w:t>
            </w:r>
          </w:p>
        </w:tc>
      </w:tr>
      <w:tr w:rsidR="00001C61" w:rsidRPr="00001C61" w14:paraId="0674DBF0" w14:textId="77777777" w:rsidTr="00001C61">
        <w:trPr>
          <w:trHeight w:val="300"/>
        </w:trPr>
        <w:tc>
          <w:tcPr>
            <w:tcW w:w="960" w:type="dxa"/>
            <w:vMerge/>
            <w:hideMark/>
          </w:tcPr>
          <w:p w14:paraId="375E53CE" w14:textId="77777777" w:rsidR="00001C61" w:rsidRPr="00001C61" w:rsidRDefault="00001C61" w:rsidP="00001C61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38C1E944" w14:textId="77777777" w:rsidR="00001C61" w:rsidRPr="00001C61" w:rsidRDefault="00001C61" w:rsidP="00001C61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021EB0F8" w14:textId="77777777" w:rsidR="00001C61" w:rsidRPr="00001C61" w:rsidRDefault="00001C61" w:rsidP="00001C61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6E77D6B5" w14:textId="77777777" w:rsidR="00001C61" w:rsidRPr="00001C61" w:rsidRDefault="00001C61" w:rsidP="00001C61">
            <w:pPr>
              <w:jc w:val="both"/>
            </w:pPr>
            <w:r w:rsidRPr="00001C61">
              <w:t>0001 1111 1111 1111</w:t>
            </w:r>
          </w:p>
        </w:tc>
      </w:tr>
      <w:tr w:rsidR="00001C61" w:rsidRPr="00001C61" w14:paraId="12D04BDF" w14:textId="77777777" w:rsidTr="00001C6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C264C3F" w14:textId="77777777" w:rsidR="00001C61" w:rsidRPr="00001C61" w:rsidRDefault="00001C61" w:rsidP="00001C61">
            <w:pPr>
              <w:jc w:val="both"/>
            </w:pPr>
            <w:r w:rsidRPr="00001C61">
              <w:t>RAM2</w:t>
            </w:r>
          </w:p>
        </w:tc>
        <w:tc>
          <w:tcPr>
            <w:tcW w:w="1027" w:type="dxa"/>
            <w:vMerge w:val="restart"/>
            <w:noWrap/>
            <w:hideMark/>
          </w:tcPr>
          <w:p w14:paraId="7447E05B" w14:textId="77777777" w:rsidR="00001C61" w:rsidRPr="00001C61" w:rsidRDefault="00001C61" w:rsidP="00001C61">
            <w:pPr>
              <w:jc w:val="both"/>
            </w:pPr>
            <w:r w:rsidRPr="00001C61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0476EA3D" w14:textId="77777777" w:rsidR="00001C61" w:rsidRPr="00001C61" w:rsidRDefault="00001C61" w:rsidP="00001C61">
            <w:pPr>
              <w:jc w:val="both"/>
            </w:pPr>
            <w:r w:rsidRPr="00001C61">
              <w:t>2000-3FFF</w:t>
            </w:r>
          </w:p>
        </w:tc>
        <w:tc>
          <w:tcPr>
            <w:tcW w:w="2262" w:type="dxa"/>
            <w:noWrap/>
            <w:hideMark/>
          </w:tcPr>
          <w:p w14:paraId="6104DE48" w14:textId="77777777" w:rsidR="00001C61" w:rsidRPr="00001C61" w:rsidRDefault="00001C61" w:rsidP="00001C61">
            <w:pPr>
              <w:jc w:val="both"/>
            </w:pPr>
            <w:r w:rsidRPr="00001C61">
              <w:t>0010 0000 0000 0000</w:t>
            </w:r>
          </w:p>
        </w:tc>
      </w:tr>
      <w:tr w:rsidR="00001C61" w:rsidRPr="00001C61" w14:paraId="5AD642BD" w14:textId="77777777" w:rsidTr="00001C61">
        <w:trPr>
          <w:trHeight w:val="300"/>
        </w:trPr>
        <w:tc>
          <w:tcPr>
            <w:tcW w:w="960" w:type="dxa"/>
            <w:vMerge/>
            <w:hideMark/>
          </w:tcPr>
          <w:p w14:paraId="5BFB6A13" w14:textId="77777777" w:rsidR="00001C61" w:rsidRPr="00001C61" w:rsidRDefault="00001C61" w:rsidP="00001C61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5721405B" w14:textId="77777777" w:rsidR="00001C61" w:rsidRPr="00001C61" w:rsidRDefault="00001C61" w:rsidP="00001C61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31AEBAA7" w14:textId="77777777" w:rsidR="00001C61" w:rsidRPr="00001C61" w:rsidRDefault="00001C61" w:rsidP="00001C61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173B591C" w14:textId="77777777" w:rsidR="00001C61" w:rsidRPr="00001C61" w:rsidRDefault="00001C61" w:rsidP="00001C61">
            <w:pPr>
              <w:jc w:val="both"/>
            </w:pPr>
            <w:r w:rsidRPr="00001C61">
              <w:t>0011 1111 1111 1111</w:t>
            </w:r>
          </w:p>
        </w:tc>
      </w:tr>
      <w:tr w:rsidR="00001C61" w:rsidRPr="00001C61" w14:paraId="56BA62A7" w14:textId="77777777" w:rsidTr="00001C6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CB3602" w14:textId="77777777" w:rsidR="00001C61" w:rsidRPr="00001C61" w:rsidRDefault="00001C61" w:rsidP="00001C61">
            <w:pPr>
              <w:jc w:val="both"/>
            </w:pPr>
            <w:r w:rsidRPr="00001C61">
              <w:t>RAM3</w:t>
            </w:r>
          </w:p>
        </w:tc>
        <w:tc>
          <w:tcPr>
            <w:tcW w:w="1027" w:type="dxa"/>
            <w:vMerge w:val="restart"/>
            <w:noWrap/>
            <w:hideMark/>
          </w:tcPr>
          <w:p w14:paraId="56E3D366" w14:textId="77777777" w:rsidR="00001C61" w:rsidRPr="00001C61" w:rsidRDefault="00001C61" w:rsidP="00001C61">
            <w:pPr>
              <w:jc w:val="both"/>
            </w:pPr>
            <w:r w:rsidRPr="00001C61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7D31E6BD" w14:textId="77777777" w:rsidR="00001C61" w:rsidRPr="00001C61" w:rsidRDefault="00001C61" w:rsidP="00001C61">
            <w:pPr>
              <w:jc w:val="both"/>
            </w:pPr>
            <w:r w:rsidRPr="00001C61">
              <w:t>4000-5FFF</w:t>
            </w:r>
          </w:p>
        </w:tc>
        <w:tc>
          <w:tcPr>
            <w:tcW w:w="2262" w:type="dxa"/>
            <w:noWrap/>
            <w:hideMark/>
          </w:tcPr>
          <w:p w14:paraId="7E6DD612" w14:textId="77777777" w:rsidR="00001C61" w:rsidRPr="00001C61" w:rsidRDefault="00001C61" w:rsidP="00001C61">
            <w:pPr>
              <w:jc w:val="both"/>
            </w:pPr>
            <w:r w:rsidRPr="00001C61">
              <w:t>0100 0000 0000 0000</w:t>
            </w:r>
          </w:p>
        </w:tc>
      </w:tr>
      <w:tr w:rsidR="00001C61" w:rsidRPr="00001C61" w14:paraId="4D7071BB" w14:textId="77777777" w:rsidTr="00001C61">
        <w:trPr>
          <w:trHeight w:val="300"/>
        </w:trPr>
        <w:tc>
          <w:tcPr>
            <w:tcW w:w="960" w:type="dxa"/>
            <w:vMerge/>
            <w:hideMark/>
          </w:tcPr>
          <w:p w14:paraId="47679315" w14:textId="77777777" w:rsidR="00001C61" w:rsidRPr="00001C61" w:rsidRDefault="00001C61" w:rsidP="00001C61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6B82747A" w14:textId="77777777" w:rsidR="00001C61" w:rsidRPr="00001C61" w:rsidRDefault="00001C61" w:rsidP="00001C61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06BB6316" w14:textId="77777777" w:rsidR="00001C61" w:rsidRPr="00001C61" w:rsidRDefault="00001C61" w:rsidP="00001C61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5DD4F2B8" w14:textId="77777777" w:rsidR="00001C61" w:rsidRPr="00001C61" w:rsidRDefault="00001C61" w:rsidP="00001C61">
            <w:pPr>
              <w:jc w:val="both"/>
            </w:pPr>
            <w:r w:rsidRPr="00001C61">
              <w:t>0101 1111 1111 1111</w:t>
            </w:r>
          </w:p>
        </w:tc>
      </w:tr>
      <w:tr w:rsidR="00001C61" w:rsidRPr="00001C61" w14:paraId="5CB7E605" w14:textId="77777777" w:rsidTr="00001C61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DC7FA8F" w14:textId="77777777" w:rsidR="00001C61" w:rsidRPr="00001C61" w:rsidRDefault="00001C61" w:rsidP="00001C61">
            <w:pPr>
              <w:jc w:val="both"/>
            </w:pPr>
            <w:r w:rsidRPr="00001C61">
              <w:t>RAM4</w:t>
            </w:r>
          </w:p>
        </w:tc>
        <w:tc>
          <w:tcPr>
            <w:tcW w:w="1027" w:type="dxa"/>
            <w:vMerge w:val="restart"/>
            <w:noWrap/>
            <w:hideMark/>
          </w:tcPr>
          <w:p w14:paraId="2BE421CF" w14:textId="77777777" w:rsidR="00001C61" w:rsidRPr="00001C61" w:rsidRDefault="00001C61" w:rsidP="00001C61">
            <w:pPr>
              <w:jc w:val="both"/>
            </w:pPr>
            <w:r w:rsidRPr="00001C61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69F1BE5D" w14:textId="77777777" w:rsidR="00001C61" w:rsidRPr="00001C61" w:rsidRDefault="00001C61" w:rsidP="00001C61">
            <w:pPr>
              <w:jc w:val="both"/>
            </w:pPr>
            <w:r w:rsidRPr="00001C61">
              <w:t>6000-7FFF</w:t>
            </w:r>
          </w:p>
        </w:tc>
        <w:tc>
          <w:tcPr>
            <w:tcW w:w="2262" w:type="dxa"/>
            <w:noWrap/>
            <w:hideMark/>
          </w:tcPr>
          <w:p w14:paraId="7A20F084" w14:textId="77777777" w:rsidR="00001C61" w:rsidRPr="00001C61" w:rsidRDefault="00001C61" w:rsidP="00001C61">
            <w:pPr>
              <w:jc w:val="both"/>
            </w:pPr>
            <w:r w:rsidRPr="00001C61">
              <w:t>0110 0000 0000 0000</w:t>
            </w:r>
          </w:p>
        </w:tc>
      </w:tr>
      <w:tr w:rsidR="00001C61" w:rsidRPr="00001C61" w14:paraId="370FAA0C" w14:textId="77777777" w:rsidTr="00001C61">
        <w:trPr>
          <w:trHeight w:val="300"/>
        </w:trPr>
        <w:tc>
          <w:tcPr>
            <w:tcW w:w="960" w:type="dxa"/>
            <w:vMerge/>
            <w:hideMark/>
          </w:tcPr>
          <w:p w14:paraId="16004794" w14:textId="77777777" w:rsidR="00001C61" w:rsidRPr="00001C61" w:rsidRDefault="00001C61" w:rsidP="00001C61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23C6B29D" w14:textId="77777777" w:rsidR="00001C61" w:rsidRPr="00001C61" w:rsidRDefault="00001C61" w:rsidP="00001C61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18BEED35" w14:textId="77777777" w:rsidR="00001C61" w:rsidRPr="00001C61" w:rsidRDefault="00001C61" w:rsidP="00001C61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6F9EB842" w14:textId="77777777" w:rsidR="00001C61" w:rsidRPr="00001C61" w:rsidRDefault="004E2BAA" w:rsidP="00001C61">
            <w:pPr>
              <w:jc w:val="both"/>
            </w:pPr>
            <w:r>
              <w:t xml:space="preserve">0111 </w:t>
            </w:r>
            <w:r>
              <w:rPr>
                <w:lang w:val="en-US"/>
              </w:rPr>
              <w:t>1</w:t>
            </w:r>
            <w:r w:rsidR="00001C61" w:rsidRPr="00001C61">
              <w:t>111 1111 1111</w:t>
            </w:r>
          </w:p>
        </w:tc>
      </w:tr>
    </w:tbl>
    <w:p w14:paraId="6EFB61C1" w14:textId="77777777" w:rsidR="007E1677" w:rsidRDefault="00BB640C" w:rsidP="00001C61">
      <w:pPr>
        <w:jc w:val="both"/>
      </w:pPr>
      <w:r>
        <w:fldChar w:fldCharType="end"/>
      </w:r>
    </w:p>
    <w:p w14:paraId="3CE20952" w14:textId="77777777" w:rsidR="001A59B9" w:rsidRDefault="001A59B9" w:rsidP="00001C61">
      <w:pPr>
        <w:jc w:val="both"/>
      </w:pPr>
      <w:r>
        <w:t>Παρατηρούμε ότι:</w:t>
      </w:r>
    </w:p>
    <w:p w14:paraId="468C7152" w14:textId="77777777" w:rsidR="003126F4" w:rsidRDefault="001A59B9" w:rsidP="003126F4">
      <w:pPr>
        <w:pStyle w:val="a6"/>
        <w:numPr>
          <w:ilvl w:val="0"/>
          <w:numId w:val="1"/>
        </w:numPr>
        <w:jc w:val="both"/>
      </w:pPr>
      <w:r>
        <w:t xml:space="preserve">Οι μνήμες έχουν 13 </w:t>
      </w:r>
      <w:r>
        <w:rPr>
          <w:lang w:val="en-US"/>
        </w:rPr>
        <w:t>bit</w:t>
      </w:r>
      <w:r w:rsidRPr="003126F4">
        <w:t xml:space="preserve"> </w:t>
      </w:r>
      <w:r>
        <w:t xml:space="preserve">διεύθυνσης </w:t>
      </w:r>
      <w:r w:rsidR="003126F4">
        <w:t>.</w:t>
      </w:r>
    </w:p>
    <w:p w14:paraId="14E42B29" w14:textId="77777777" w:rsidR="001A59B9" w:rsidRDefault="001A59B9" w:rsidP="003126F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t xml:space="preserve">Τα 12 λιγότερο σημαντικά </w:t>
      </w:r>
      <w:r w:rsidRPr="003126F4">
        <w:rPr>
          <w:lang w:val="en-US"/>
        </w:rPr>
        <w:t>bit</w:t>
      </w:r>
      <w:r w:rsidRPr="001A59B9">
        <w:t xml:space="preserve"> (</w:t>
      </w:r>
      <w:r>
        <w:t>Α</w:t>
      </w:r>
      <w:r w:rsidRPr="003126F4">
        <w:rPr>
          <w:vertAlign w:val="subscript"/>
        </w:rPr>
        <w:t xml:space="preserve">12 </w:t>
      </w:r>
      <w:r>
        <w:t>- Α</w:t>
      </w:r>
      <w:r w:rsidRPr="003126F4">
        <w:rPr>
          <w:vertAlign w:val="subscript"/>
        </w:rPr>
        <w:t>0</w:t>
      </w:r>
      <w:r>
        <w:t>)</w:t>
      </w:r>
      <w:r w:rsidR="003126F4">
        <w:t xml:space="preserve"> </w:t>
      </w:r>
      <w:r w:rsidR="003126F4" w:rsidRPr="003126F4">
        <w:rPr>
          <w:rFonts w:ascii="Calibri" w:hAnsi="Calibri" w:cs="Calibri"/>
        </w:rPr>
        <w:t>παίρνουν όλες τις δυνατές τιμές στο πεδίο διεύθυνσης του</w:t>
      </w:r>
      <w:r w:rsidR="003126F4">
        <w:rPr>
          <w:rFonts w:ascii="Calibri" w:hAnsi="Calibri" w:cs="Calibri"/>
        </w:rPr>
        <w:t xml:space="preserve"> </w:t>
      </w:r>
      <w:r w:rsidR="003126F4" w:rsidRPr="003126F4">
        <w:rPr>
          <w:rFonts w:ascii="Calibri" w:hAnsi="Calibri" w:cs="Calibri"/>
        </w:rPr>
        <w:t>κάθε ολοκληρωμένου κυκλώματος. Άρα καθορίζουν τη θέση μνήμης στην οποία αναφέρεται η κάθε</w:t>
      </w:r>
      <w:r w:rsidR="003126F4">
        <w:rPr>
          <w:rFonts w:ascii="Calibri" w:hAnsi="Calibri" w:cs="Calibri"/>
        </w:rPr>
        <w:t xml:space="preserve"> </w:t>
      </w:r>
      <w:r w:rsidR="003126F4" w:rsidRPr="003126F4">
        <w:rPr>
          <w:rFonts w:ascii="Calibri" w:hAnsi="Calibri" w:cs="Calibri"/>
        </w:rPr>
        <w:t>διεύθυνση.</w:t>
      </w:r>
    </w:p>
    <w:p w14:paraId="10588B9B" w14:textId="77777777" w:rsidR="003126F4" w:rsidRDefault="003126F4" w:rsidP="003126F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Το A</w:t>
      </w:r>
      <w:r>
        <w:rPr>
          <w:rFonts w:ascii="Calibri" w:hAnsi="Calibri" w:cs="Calibri"/>
          <w:sz w:val="14"/>
          <w:szCs w:val="14"/>
        </w:rPr>
        <w:t xml:space="preserve">15 </w:t>
      </w:r>
      <w:r>
        <w:rPr>
          <w:rFonts w:ascii="Calibri" w:hAnsi="Calibri" w:cs="Calibri"/>
        </w:rPr>
        <w:t>είναι 0 σε όλα τα ολοκληρωμένα κυκλώματα.</w:t>
      </w:r>
    </w:p>
    <w:p w14:paraId="2FF06644" w14:textId="77777777" w:rsidR="003126F4" w:rsidRPr="003126F4" w:rsidRDefault="003126F4" w:rsidP="003126F4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126F4">
        <w:rPr>
          <w:rFonts w:ascii="Calibri" w:hAnsi="Calibri" w:cs="Calibri"/>
        </w:rPr>
        <w:t xml:space="preserve">Από τις παραπάνω παρατηρήσεις συμπεραίνουμε ότι ο συνδυασμός των </w:t>
      </w:r>
      <w:proofErr w:type="spellStart"/>
      <w:r w:rsidRPr="003126F4">
        <w:rPr>
          <w:rFonts w:ascii="Calibri" w:hAnsi="Calibri" w:cs="Calibri"/>
        </w:rPr>
        <w:t>bit</w:t>
      </w:r>
      <w:proofErr w:type="spellEnd"/>
      <w:r w:rsidRPr="003126F4">
        <w:rPr>
          <w:rFonts w:ascii="Calibri" w:hAnsi="Calibri" w:cs="Calibri"/>
        </w:rPr>
        <w:t xml:space="preserve"> A</w:t>
      </w:r>
      <w:r w:rsidRPr="003126F4">
        <w:rPr>
          <w:rFonts w:ascii="Calibri" w:hAnsi="Calibri" w:cs="Calibri"/>
          <w:sz w:val="14"/>
          <w:szCs w:val="14"/>
        </w:rPr>
        <w:t xml:space="preserve">14 </w:t>
      </w:r>
      <w:r w:rsidRPr="003126F4">
        <w:rPr>
          <w:rFonts w:ascii="Calibri" w:hAnsi="Calibri" w:cs="Calibri"/>
        </w:rPr>
        <w:t>–A</w:t>
      </w:r>
      <w:r w:rsidRPr="003126F4">
        <w:rPr>
          <w:rFonts w:ascii="Calibri" w:hAnsi="Calibri" w:cs="Calibri"/>
          <w:sz w:val="14"/>
          <w:szCs w:val="14"/>
        </w:rPr>
        <w:t xml:space="preserve">13 </w:t>
      </w:r>
      <w:r w:rsidRPr="003126F4">
        <w:rPr>
          <w:rFonts w:ascii="Calibri" w:hAnsi="Calibri" w:cs="Calibri"/>
        </w:rPr>
        <w:t>θα μας βοηθήσει να επιλέξουμε ποια από τις μνήμες ενεργοποιείται κάθε φορά.</w:t>
      </w:r>
    </w:p>
    <w:p w14:paraId="349017F2" w14:textId="77777777" w:rsidR="00001C61" w:rsidRDefault="00BB640C" w:rsidP="00001C61">
      <w:pPr>
        <w:jc w:val="both"/>
      </w:pPr>
      <w:r>
        <w:fldChar w:fldCharType="begin"/>
      </w:r>
      <w:r w:rsidR="00001C61">
        <w:instrText xml:space="preserve"> LINK </w:instrText>
      </w:r>
      <w:r w:rsidR="00D6447C">
        <w:instrText xml:space="preserve">Excel.Sheet.8 "D:\\Πολυμέσα\\Βιβλία\\Αρχιτεκτονική υπολογιστών\\Εργασία Άσκηση 1.xlsx" Φύλλο1!R1C6:R9C8 </w:instrText>
      </w:r>
      <w:r w:rsidR="00001C61">
        <w:instrText xml:space="preserve">\a \f 5 \h  \* MERGEFORMAT </w:instrText>
      </w:r>
      <w:r>
        <w:fldChar w:fldCharType="separate"/>
      </w:r>
    </w:p>
    <w:tbl>
      <w:tblPr>
        <w:tblStyle w:val="a3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01C61" w:rsidRPr="00001C61" w14:paraId="2DB18A3A" w14:textId="77777777" w:rsidTr="00001C61">
        <w:trPr>
          <w:trHeight w:val="160"/>
        </w:trPr>
        <w:tc>
          <w:tcPr>
            <w:tcW w:w="960" w:type="dxa"/>
            <w:noWrap/>
            <w:hideMark/>
          </w:tcPr>
          <w:p w14:paraId="16F35F35" w14:textId="77777777" w:rsidR="00001C61" w:rsidRPr="00001C61" w:rsidRDefault="00001C61" w:rsidP="00001C61">
            <w:pPr>
              <w:jc w:val="both"/>
            </w:pPr>
            <w:r w:rsidRPr="00001C61">
              <w:t>A14</w:t>
            </w:r>
          </w:p>
        </w:tc>
        <w:tc>
          <w:tcPr>
            <w:tcW w:w="960" w:type="dxa"/>
            <w:noWrap/>
            <w:hideMark/>
          </w:tcPr>
          <w:p w14:paraId="119821E3" w14:textId="77777777" w:rsidR="00001C61" w:rsidRPr="00001C61" w:rsidRDefault="00001C61" w:rsidP="00001C61">
            <w:pPr>
              <w:jc w:val="both"/>
            </w:pPr>
            <w:r w:rsidRPr="00001C61">
              <w:t>A13</w:t>
            </w:r>
          </w:p>
        </w:tc>
        <w:tc>
          <w:tcPr>
            <w:tcW w:w="960" w:type="dxa"/>
            <w:noWrap/>
            <w:hideMark/>
          </w:tcPr>
          <w:p w14:paraId="1458CCB2" w14:textId="77777777" w:rsidR="00001C61" w:rsidRPr="00001C61" w:rsidRDefault="00001C61" w:rsidP="00001C61">
            <w:pPr>
              <w:jc w:val="both"/>
            </w:pPr>
            <w:proofErr w:type="spellStart"/>
            <w:r w:rsidRPr="00001C61">
              <w:t>CS</w:t>
            </w:r>
            <w:proofErr w:type="spellEnd"/>
          </w:p>
        </w:tc>
      </w:tr>
      <w:tr w:rsidR="00001C61" w:rsidRPr="00001C61" w14:paraId="2BCB4D76" w14:textId="77777777" w:rsidTr="00001C61">
        <w:trPr>
          <w:trHeight w:val="509"/>
        </w:trPr>
        <w:tc>
          <w:tcPr>
            <w:tcW w:w="960" w:type="dxa"/>
            <w:vMerge w:val="restart"/>
            <w:noWrap/>
            <w:hideMark/>
          </w:tcPr>
          <w:p w14:paraId="0F10AA71" w14:textId="77777777" w:rsidR="00001C61" w:rsidRPr="00001C61" w:rsidRDefault="00001C61" w:rsidP="00001C61">
            <w:pPr>
              <w:jc w:val="both"/>
            </w:pPr>
            <w:r w:rsidRPr="00001C61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0D675C96" w14:textId="77777777" w:rsidR="00001C61" w:rsidRPr="00001C61" w:rsidRDefault="00001C61" w:rsidP="00001C61">
            <w:pPr>
              <w:jc w:val="both"/>
            </w:pPr>
            <w:r w:rsidRPr="00001C61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5157AE6C" w14:textId="77777777" w:rsidR="00001C61" w:rsidRPr="00001C61" w:rsidRDefault="00001C61" w:rsidP="00001C61">
            <w:pPr>
              <w:jc w:val="both"/>
            </w:pPr>
            <w:r w:rsidRPr="00001C61">
              <w:t>RAM1</w:t>
            </w:r>
          </w:p>
        </w:tc>
      </w:tr>
      <w:tr w:rsidR="00001C61" w:rsidRPr="00001C61" w14:paraId="5424F90E" w14:textId="77777777" w:rsidTr="00001C61">
        <w:trPr>
          <w:trHeight w:val="509"/>
        </w:trPr>
        <w:tc>
          <w:tcPr>
            <w:tcW w:w="960" w:type="dxa"/>
            <w:vMerge/>
            <w:hideMark/>
          </w:tcPr>
          <w:p w14:paraId="316774BF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68F684CC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545175E7" w14:textId="77777777" w:rsidR="00001C61" w:rsidRPr="00001C61" w:rsidRDefault="00001C61" w:rsidP="00001C61">
            <w:pPr>
              <w:jc w:val="both"/>
            </w:pPr>
          </w:p>
        </w:tc>
      </w:tr>
      <w:tr w:rsidR="00001C61" w:rsidRPr="00001C61" w14:paraId="765CD08E" w14:textId="77777777" w:rsidTr="00001C61">
        <w:trPr>
          <w:trHeight w:val="509"/>
        </w:trPr>
        <w:tc>
          <w:tcPr>
            <w:tcW w:w="960" w:type="dxa"/>
            <w:vMerge w:val="restart"/>
            <w:noWrap/>
            <w:hideMark/>
          </w:tcPr>
          <w:p w14:paraId="29737BA2" w14:textId="77777777" w:rsidR="00001C61" w:rsidRPr="00001C61" w:rsidRDefault="00001C61" w:rsidP="00001C61">
            <w:pPr>
              <w:jc w:val="both"/>
            </w:pPr>
            <w:r w:rsidRPr="00001C61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4E5ABEC2" w14:textId="77777777" w:rsidR="00001C61" w:rsidRPr="00001C61" w:rsidRDefault="00001C61" w:rsidP="00001C61">
            <w:pPr>
              <w:jc w:val="both"/>
            </w:pPr>
            <w:r w:rsidRPr="00001C61">
              <w:t>1</w:t>
            </w:r>
          </w:p>
        </w:tc>
        <w:tc>
          <w:tcPr>
            <w:tcW w:w="960" w:type="dxa"/>
            <w:vMerge w:val="restart"/>
            <w:noWrap/>
            <w:hideMark/>
          </w:tcPr>
          <w:p w14:paraId="0A54E834" w14:textId="77777777" w:rsidR="00001C61" w:rsidRPr="00001C61" w:rsidRDefault="00001C61" w:rsidP="00001C61">
            <w:pPr>
              <w:jc w:val="both"/>
            </w:pPr>
            <w:r w:rsidRPr="00001C61">
              <w:t>RAM2</w:t>
            </w:r>
          </w:p>
        </w:tc>
      </w:tr>
      <w:tr w:rsidR="00001C61" w:rsidRPr="00001C61" w14:paraId="42A15168" w14:textId="77777777" w:rsidTr="00001C61">
        <w:trPr>
          <w:trHeight w:val="509"/>
        </w:trPr>
        <w:tc>
          <w:tcPr>
            <w:tcW w:w="960" w:type="dxa"/>
            <w:vMerge/>
            <w:hideMark/>
          </w:tcPr>
          <w:p w14:paraId="61B9C43B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2EA9F3F6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4900E6C1" w14:textId="77777777" w:rsidR="00001C61" w:rsidRPr="00001C61" w:rsidRDefault="00001C61" w:rsidP="00001C61">
            <w:pPr>
              <w:jc w:val="both"/>
            </w:pPr>
          </w:p>
        </w:tc>
      </w:tr>
      <w:tr w:rsidR="00001C61" w:rsidRPr="00001C61" w14:paraId="65F46A5B" w14:textId="77777777" w:rsidTr="00001C61">
        <w:trPr>
          <w:trHeight w:val="509"/>
        </w:trPr>
        <w:tc>
          <w:tcPr>
            <w:tcW w:w="960" w:type="dxa"/>
            <w:vMerge w:val="restart"/>
            <w:noWrap/>
            <w:hideMark/>
          </w:tcPr>
          <w:p w14:paraId="41BCCDB6" w14:textId="77777777" w:rsidR="00001C61" w:rsidRPr="00001C61" w:rsidRDefault="00001C61" w:rsidP="00001C61">
            <w:pPr>
              <w:jc w:val="both"/>
            </w:pPr>
            <w:r w:rsidRPr="00001C61">
              <w:t>1</w:t>
            </w:r>
          </w:p>
        </w:tc>
        <w:tc>
          <w:tcPr>
            <w:tcW w:w="960" w:type="dxa"/>
            <w:vMerge w:val="restart"/>
            <w:noWrap/>
            <w:hideMark/>
          </w:tcPr>
          <w:p w14:paraId="032C8B2C" w14:textId="77777777" w:rsidR="00001C61" w:rsidRPr="00001C61" w:rsidRDefault="00001C61" w:rsidP="00001C61">
            <w:pPr>
              <w:jc w:val="both"/>
            </w:pPr>
            <w:r w:rsidRPr="00001C61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5EE3D878" w14:textId="77777777" w:rsidR="00001C61" w:rsidRPr="00001C61" w:rsidRDefault="00001C61" w:rsidP="00001C61">
            <w:pPr>
              <w:jc w:val="both"/>
            </w:pPr>
            <w:r w:rsidRPr="00001C61">
              <w:t>RAM3</w:t>
            </w:r>
          </w:p>
        </w:tc>
      </w:tr>
      <w:tr w:rsidR="00001C61" w:rsidRPr="00001C61" w14:paraId="685DD9D1" w14:textId="77777777" w:rsidTr="00001C61">
        <w:trPr>
          <w:trHeight w:val="509"/>
        </w:trPr>
        <w:tc>
          <w:tcPr>
            <w:tcW w:w="960" w:type="dxa"/>
            <w:vMerge/>
            <w:hideMark/>
          </w:tcPr>
          <w:p w14:paraId="6CA11214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7A3F6E1E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6E70619E" w14:textId="77777777" w:rsidR="00001C61" w:rsidRPr="00001C61" w:rsidRDefault="00001C61" w:rsidP="00001C61">
            <w:pPr>
              <w:jc w:val="both"/>
            </w:pPr>
          </w:p>
        </w:tc>
      </w:tr>
      <w:tr w:rsidR="00001C61" w:rsidRPr="00001C61" w14:paraId="653A69B6" w14:textId="77777777" w:rsidTr="00001C61">
        <w:trPr>
          <w:trHeight w:val="509"/>
        </w:trPr>
        <w:tc>
          <w:tcPr>
            <w:tcW w:w="960" w:type="dxa"/>
            <w:vMerge w:val="restart"/>
            <w:noWrap/>
            <w:hideMark/>
          </w:tcPr>
          <w:p w14:paraId="737A04A9" w14:textId="77777777" w:rsidR="00001C61" w:rsidRPr="00001C61" w:rsidRDefault="00001C61" w:rsidP="00001C61">
            <w:pPr>
              <w:jc w:val="both"/>
            </w:pPr>
            <w:r w:rsidRPr="00001C61">
              <w:t>1</w:t>
            </w:r>
          </w:p>
        </w:tc>
        <w:tc>
          <w:tcPr>
            <w:tcW w:w="960" w:type="dxa"/>
            <w:vMerge w:val="restart"/>
            <w:noWrap/>
            <w:hideMark/>
          </w:tcPr>
          <w:p w14:paraId="2B11AA27" w14:textId="77777777" w:rsidR="00001C61" w:rsidRPr="00001C61" w:rsidRDefault="00001C61" w:rsidP="00001C61">
            <w:pPr>
              <w:jc w:val="both"/>
            </w:pPr>
            <w:r w:rsidRPr="00001C61">
              <w:t>1</w:t>
            </w:r>
          </w:p>
        </w:tc>
        <w:tc>
          <w:tcPr>
            <w:tcW w:w="960" w:type="dxa"/>
            <w:vMerge w:val="restart"/>
            <w:noWrap/>
            <w:hideMark/>
          </w:tcPr>
          <w:p w14:paraId="5FB95D3A" w14:textId="77777777" w:rsidR="00001C61" w:rsidRPr="00001C61" w:rsidRDefault="00001C61" w:rsidP="00001C61">
            <w:pPr>
              <w:jc w:val="both"/>
            </w:pPr>
            <w:r w:rsidRPr="00001C61">
              <w:t>RAM4</w:t>
            </w:r>
          </w:p>
        </w:tc>
      </w:tr>
      <w:tr w:rsidR="00001C61" w:rsidRPr="00001C61" w14:paraId="0F2A5F4D" w14:textId="77777777" w:rsidTr="00001C61">
        <w:trPr>
          <w:trHeight w:val="509"/>
        </w:trPr>
        <w:tc>
          <w:tcPr>
            <w:tcW w:w="960" w:type="dxa"/>
            <w:vMerge/>
            <w:hideMark/>
          </w:tcPr>
          <w:p w14:paraId="0CF65DB0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6274D1FF" w14:textId="77777777" w:rsidR="00001C61" w:rsidRPr="00001C61" w:rsidRDefault="00001C61" w:rsidP="00001C61">
            <w:pPr>
              <w:jc w:val="both"/>
            </w:pPr>
          </w:p>
        </w:tc>
        <w:tc>
          <w:tcPr>
            <w:tcW w:w="960" w:type="dxa"/>
            <w:vMerge/>
            <w:hideMark/>
          </w:tcPr>
          <w:p w14:paraId="36A91228" w14:textId="77777777" w:rsidR="00001C61" w:rsidRPr="00001C61" w:rsidRDefault="00001C61" w:rsidP="00001C61">
            <w:pPr>
              <w:jc w:val="both"/>
            </w:pPr>
          </w:p>
        </w:tc>
      </w:tr>
    </w:tbl>
    <w:p w14:paraId="6796CD7C" w14:textId="77777777" w:rsidR="00001C61" w:rsidRDefault="00BB640C" w:rsidP="00001C61">
      <w:pPr>
        <w:jc w:val="both"/>
      </w:pPr>
      <w:r>
        <w:lastRenderedPageBreak/>
        <w:fldChar w:fldCharType="end"/>
      </w:r>
    </w:p>
    <w:p w14:paraId="1F55F6F3" w14:textId="77777777" w:rsidR="003126F4" w:rsidRDefault="003126F4" w:rsidP="003126F4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Επομένως για 2 σήματα εισόδου παίρνουμε 4 σήματα εξόδου, κάτι που επιτυγχάνεται με έναν 2-4 αποκωδικοποιητή. Εφόσον το A</w:t>
      </w:r>
      <w:r>
        <w:rPr>
          <w:rFonts w:ascii="Calibri" w:hAnsi="Calibri" w:cs="Calibri"/>
          <w:sz w:val="14"/>
          <w:szCs w:val="14"/>
        </w:rPr>
        <w:t xml:space="preserve">15 </w:t>
      </w:r>
      <w:r>
        <w:rPr>
          <w:rFonts w:ascii="Calibri" w:hAnsi="Calibri" w:cs="Calibri"/>
        </w:rPr>
        <w:t xml:space="preserve">είναι 0 σε όλες τις δυνατές διευθύνσεις, ο αποκωδικοποιητής θα έχει ως σήμα </w:t>
      </w:r>
      <w:proofErr w:type="spellStart"/>
      <w:r>
        <w:rPr>
          <w:rFonts w:ascii="Calibri" w:hAnsi="Calibri" w:cs="Calibri"/>
        </w:rPr>
        <w:t>επίτρεψης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enable</w:t>
      </w:r>
      <w:proofErr w:type="spellEnd"/>
      <w:r>
        <w:rPr>
          <w:rFonts w:ascii="Calibri" w:hAnsi="Calibri" w:cs="Calibri"/>
        </w:rPr>
        <w:t>) το A’</w:t>
      </w:r>
      <w:r>
        <w:rPr>
          <w:rFonts w:ascii="Calibri" w:hAnsi="Calibri" w:cs="Calibri"/>
          <w:sz w:val="14"/>
          <w:szCs w:val="14"/>
        </w:rPr>
        <w:t>15</w:t>
      </w:r>
      <w:r>
        <w:rPr>
          <w:rFonts w:ascii="Calibri" w:hAnsi="Calibri" w:cs="Calibri"/>
        </w:rPr>
        <w:t>.</w:t>
      </w:r>
    </w:p>
    <w:p w14:paraId="3FEF8724" w14:textId="77777777" w:rsidR="007E1677" w:rsidRDefault="007E1677"/>
    <w:p w14:paraId="63205920" w14:textId="77777777" w:rsidR="007E1677" w:rsidRDefault="007E1677" w:rsidP="00001C61">
      <w:pPr>
        <w:jc w:val="both"/>
      </w:pPr>
    </w:p>
    <w:p w14:paraId="6B0813CA" w14:textId="77777777" w:rsidR="007E1677" w:rsidRDefault="003126F4"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 wp14:anchorId="16D14ADF" wp14:editId="763207E7">
            <wp:simplePos x="0" y="0"/>
            <wp:positionH relativeFrom="column">
              <wp:posOffset>-811530</wp:posOffset>
            </wp:positionH>
            <wp:positionV relativeFrom="paragraph">
              <wp:posOffset>591185</wp:posOffset>
            </wp:positionV>
            <wp:extent cx="6929755" cy="5895340"/>
            <wp:effectExtent l="19050" t="0" r="4445" b="0"/>
            <wp:wrapSquare wrapText="bothSides"/>
            <wp:docPr id="1" name="Εικόνα 1" descr="D:\Πολυμέσα\Βιβλία\Αρχιτεκτονική υπολογιστών\Εργασία-Άσκηση1-Model-(1)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Πολυμέσα\Βιβλία\Αρχιτεκτονική υπολογιστών\Εργασία-Άσκηση1-Model-(1)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755" cy="589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677">
        <w:br w:type="page"/>
      </w:r>
    </w:p>
    <w:p w14:paraId="2FEC0D31" w14:textId="77777777" w:rsidR="007E1677" w:rsidRPr="001274FA" w:rsidRDefault="007E1677" w:rsidP="00001C61">
      <w:pPr>
        <w:jc w:val="both"/>
        <w:rPr>
          <w:b/>
          <w:u w:val="single"/>
        </w:rPr>
      </w:pPr>
      <w:r w:rsidRPr="001274FA">
        <w:rPr>
          <w:b/>
          <w:u w:val="single"/>
        </w:rPr>
        <w:lastRenderedPageBreak/>
        <w:t>2</w:t>
      </w:r>
      <w:r w:rsidRPr="001274FA">
        <w:rPr>
          <w:b/>
          <w:u w:val="single"/>
          <w:vertAlign w:val="superscript"/>
        </w:rPr>
        <w:t>η</w:t>
      </w:r>
      <w:r w:rsidRPr="001274FA">
        <w:rPr>
          <w:b/>
          <w:u w:val="single"/>
        </w:rPr>
        <w:t xml:space="preserve"> περίπτωση</w:t>
      </w:r>
    </w:p>
    <w:p w14:paraId="0DC2DE5B" w14:textId="77777777" w:rsidR="007E1677" w:rsidRDefault="004E66E9" w:rsidP="00001C61">
      <w:pPr>
        <w:jc w:val="both"/>
      </w:pPr>
      <w:r>
        <w:t xml:space="preserve">Αρχικά καταγράφουμε τη </w:t>
      </w:r>
      <w:proofErr w:type="spellStart"/>
      <w:r>
        <w:t>διευθυνσιοδότηση</w:t>
      </w:r>
      <w:proofErr w:type="spellEnd"/>
      <w:r>
        <w:t xml:space="preserve"> της μνήμης:</w:t>
      </w:r>
      <w:r w:rsidR="00BB640C">
        <w:fldChar w:fldCharType="begin"/>
      </w:r>
      <w:r w:rsidR="007E1677">
        <w:instrText xml:space="preserve"> LINK </w:instrText>
      </w:r>
      <w:r w:rsidR="00D6447C">
        <w:instrText xml:space="preserve">Excel.Sheet.8 "D:\\Πολυμέσα\\Βιβλία\\Αρχιτεκτονική υπολογιστών\\Εργασία Άσκηση 1.xlsx" Φύλλο1!R11C1:R21C4 </w:instrText>
      </w:r>
      <w:r w:rsidR="007E1677">
        <w:instrText xml:space="preserve">\a \f 5 \h  \* MERGEFORMAT </w:instrText>
      </w:r>
      <w:r w:rsidR="00BB640C">
        <w:fldChar w:fldCharType="separate"/>
      </w:r>
    </w:p>
    <w:tbl>
      <w:tblPr>
        <w:tblStyle w:val="a3"/>
        <w:tblW w:w="6629" w:type="dxa"/>
        <w:tblLook w:val="04A0" w:firstRow="1" w:lastRow="0" w:firstColumn="1" w:lastColumn="0" w:noHBand="0" w:noVBand="1"/>
      </w:tblPr>
      <w:tblGrid>
        <w:gridCol w:w="960"/>
        <w:gridCol w:w="1027"/>
        <w:gridCol w:w="2380"/>
        <w:gridCol w:w="2262"/>
      </w:tblGrid>
      <w:tr w:rsidR="007E1677" w:rsidRPr="007E1677" w14:paraId="7D14C22C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07D8FC77" w14:textId="77777777" w:rsidR="007E1677" w:rsidRPr="007E1677" w:rsidRDefault="007E1677" w:rsidP="007E1677">
            <w:pPr>
              <w:jc w:val="both"/>
            </w:pPr>
            <w:r w:rsidRPr="007E1677">
              <w:t xml:space="preserve">Μνήμη </w:t>
            </w:r>
          </w:p>
        </w:tc>
        <w:tc>
          <w:tcPr>
            <w:tcW w:w="1027" w:type="dxa"/>
            <w:noWrap/>
            <w:hideMark/>
          </w:tcPr>
          <w:p w14:paraId="2A5A0593" w14:textId="77777777" w:rsidR="007E1677" w:rsidRPr="007E1677" w:rsidRDefault="007E1677" w:rsidP="007E1677">
            <w:pPr>
              <w:jc w:val="both"/>
            </w:pPr>
            <w:r w:rsidRPr="007E1677">
              <w:t>Μέγεθος</w:t>
            </w:r>
          </w:p>
        </w:tc>
        <w:tc>
          <w:tcPr>
            <w:tcW w:w="2380" w:type="dxa"/>
            <w:noWrap/>
            <w:hideMark/>
          </w:tcPr>
          <w:p w14:paraId="5A948F8C" w14:textId="77777777" w:rsidR="007E1677" w:rsidRPr="007E1677" w:rsidRDefault="007E1677" w:rsidP="007E1677">
            <w:pPr>
              <w:jc w:val="both"/>
            </w:pPr>
            <w:r w:rsidRPr="007E1677">
              <w:t>Πεδίο διεύθυνσης (</w:t>
            </w:r>
            <w:proofErr w:type="spellStart"/>
            <w:r w:rsidRPr="007E1677">
              <w:t>HEX</w:t>
            </w:r>
            <w:proofErr w:type="spellEnd"/>
            <w:r w:rsidRPr="007E1677">
              <w:t>)</w:t>
            </w:r>
          </w:p>
        </w:tc>
        <w:tc>
          <w:tcPr>
            <w:tcW w:w="2262" w:type="dxa"/>
            <w:noWrap/>
            <w:hideMark/>
          </w:tcPr>
          <w:p w14:paraId="1053E214" w14:textId="77777777" w:rsidR="007E1677" w:rsidRPr="007E1677" w:rsidRDefault="007E1677" w:rsidP="007E1677">
            <w:pPr>
              <w:jc w:val="both"/>
            </w:pPr>
            <w:r w:rsidRPr="007E1677">
              <w:t>Διεύθυνση (</w:t>
            </w:r>
            <w:proofErr w:type="spellStart"/>
            <w:r w:rsidRPr="007E1677">
              <w:t>BIN</w:t>
            </w:r>
            <w:proofErr w:type="spellEnd"/>
            <w:r w:rsidRPr="007E1677">
              <w:t>)</w:t>
            </w:r>
          </w:p>
        </w:tc>
      </w:tr>
      <w:tr w:rsidR="007E1677" w:rsidRPr="007E1677" w14:paraId="7A167F4B" w14:textId="77777777" w:rsidTr="007E167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206A18EF" w14:textId="77777777" w:rsidR="007E1677" w:rsidRPr="007E1677" w:rsidRDefault="007E1677" w:rsidP="007E1677">
            <w:pPr>
              <w:jc w:val="both"/>
            </w:pPr>
            <w:r w:rsidRPr="007E1677">
              <w:t>RAM1</w:t>
            </w:r>
          </w:p>
        </w:tc>
        <w:tc>
          <w:tcPr>
            <w:tcW w:w="1027" w:type="dxa"/>
            <w:vMerge w:val="restart"/>
            <w:noWrap/>
            <w:hideMark/>
          </w:tcPr>
          <w:p w14:paraId="214B418C" w14:textId="77777777" w:rsidR="007E1677" w:rsidRPr="007E1677" w:rsidRDefault="007E1677" w:rsidP="007E1677">
            <w:pPr>
              <w:jc w:val="both"/>
            </w:pPr>
            <w:r w:rsidRPr="007E1677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5F1E5E97" w14:textId="77777777" w:rsidR="007E1677" w:rsidRPr="007E1677" w:rsidRDefault="007E1677" w:rsidP="007E1677">
            <w:pPr>
              <w:jc w:val="both"/>
            </w:pPr>
            <w:r w:rsidRPr="007E1677">
              <w:t>0000-1FFF</w:t>
            </w:r>
          </w:p>
        </w:tc>
        <w:tc>
          <w:tcPr>
            <w:tcW w:w="2262" w:type="dxa"/>
            <w:noWrap/>
            <w:hideMark/>
          </w:tcPr>
          <w:p w14:paraId="2B1FB2AE" w14:textId="77777777" w:rsidR="007E1677" w:rsidRPr="007E1677" w:rsidRDefault="007E1677" w:rsidP="007E1677">
            <w:pPr>
              <w:jc w:val="both"/>
            </w:pPr>
            <w:r w:rsidRPr="007E1677">
              <w:t>0000 0000 0000 0000</w:t>
            </w:r>
          </w:p>
        </w:tc>
      </w:tr>
      <w:tr w:rsidR="007E1677" w:rsidRPr="007E1677" w14:paraId="4FB4CEE6" w14:textId="77777777" w:rsidTr="007E1677">
        <w:trPr>
          <w:trHeight w:val="300"/>
        </w:trPr>
        <w:tc>
          <w:tcPr>
            <w:tcW w:w="960" w:type="dxa"/>
            <w:vMerge/>
            <w:hideMark/>
          </w:tcPr>
          <w:p w14:paraId="4C1E6864" w14:textId="77777777" w:rsidR="007E1677" w:rsidRPr="007E1677" w:rsidRDefault="007E1677" w:rsidP="007E1677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45979FD1" w14:textId="77777777" w:rsidR="007E1677" w:rsidRPr="007E1677" w:rsidRDefault="007E1677" w:rsidP="007E1677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64DAE672" w14:textId="77777777" w:rsidR="007E1677" w:rsidRPr="007E1677" w:rsidRDefault="007E1677" w:rsidP="007E1677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3CC7953B" w14:textId="77777777" w:rsidR="007E1677" w:rsidRPr="007E1677" w:rsidRDefault="007E1677" w:rsidP="007E1677">
            <w:pPr>
              <w:jc w:val="both"/>
            </w:pPr>
            <w:r w:rsidRPr="007E1677">
              <w:t>0001 1111 1111 1111</w:t>
            </w:r>
          </w:p>
        </w:tc>
      </w:tr>
      <w:tr w:rsidR="007E1677" w:rsidRPr="007E1677" w14:paraId="69C84504" w14:textId="77777777" w:rsidTr="007E167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6723EEB" w14:textId="77777777" w:rsidR="007E1677" w:rsidRPr="007E1677" w:rsidRDefault="007E1677" w:rsidP="007E1677">
            <w:pPr>
              <w:jc w:val="both"/>
            </w:pPr>
            <w:r w:rsidRPr="007E1677">
              <w:t>RAM2</w:t>
            </w:r>
          </w:p>
        </w:tc>
        <w:tc>
          <w:tcPr>
            <w:tcW w:w="1027" w:type="dxa"/>
            <w:vMerge w:val="restart"/>
            <w:noWrap/>
            <w:hideMark/>
          </w:tcPr>
          <w:p w14:paraId="47E4B6C1" w14:textId="77777777" w:rsidR="007E1677" w:rsidRPr="007E1677" w:rsidRDefault="007E1677" w:rsidP="007E1677">
            <w:pPr>
              <w:jc w:val="both"/>
            </w:pPr>
            <w:r w:rsidRPr="007E1677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2C43EDD8" w14:textId="77777777" w:rsidR="007E1677" w:rsidRPr="007E1677" w:rsidRDefault="007E1677" w:rsidP="007E1677">
            <w:pPr>
              <w:jc w:val="both"/>
            </w:pPr>
            <w:r w:rsidRPr="007E1677">
              <w:t>2000-3FFF</w:t>
            </w:r>
          </w:p>
        </w:tc>
        <w:tc>
          <w:tcPr>
            <w:tcW w:w="2262" w:type="dxa"/>
            <w:noWrap/>
            <w:hideMark/>
          </w:tcPr>
          <w:p w14:paraId="4508483E" w14:textId="77777777" w:rsidR="007E1677" w:rsidRPr="007E1677" w:rsidRDefault="007E1677" w:rsidP="007E1677">
            <w:pPr>
              <w:jc w:val="both"/>
            </w:pPr>
            <w:r w:rsidRPr="007E1677">
              <w:t>0010 0000 0000 0000</w:t>
            </w:r>
          </w:p>
        </w:tc>
      </w:tr>
      <w:tr w:rsidR="007E1677" w:rsidRPr="007E1677" w14:paraId="30EF5659" w14:textId="77777777" w:rsidTr="007E1677">
        <w:trPr>
          <w:trHeight w:val="300"/>
        </w:trPr>
        <w:tc>
          <w:tcPr>
            <w:tcW w:w="960" w:type="dxa"/>
            <w:vMerge/>
            <w:hideMark/>
          </w:tcPr>
          <w:p w14:paraId="430CAA22" w14:textId="77777777" w:rsidR="007E1677" w:rsidRPr="007E1677" w:rsidRDefault="007E1677" w:rsidP="007E1677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57E7A19B" w14:textId="77777777" w:rsidR="007E1677" w:rsidRPr="007E1677" w:rsidRDefault="007E1677" w:rsidP="007E1677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6C2FAD8B" w14:textId="77777777" w:rsidR="007E1677" w:rsidRPr="007E1677" w:rsidRDefault="007E1677" w:rsidP="007E1677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7C219F75" w14:textId="77777777" w:rsidR="007E1677" w:rsidRPr="007E1677" w:rsidRDefault="007E1677" w:rsidP="007E1677">
            <w:pPr>
              <w:jc w:val="both"/>
            </w:pPr>
            <w:r w:rsidRPr="007E1677">
              <w:t>0011 1111 1111 1111</w:t>
            </w:r>
          </w:p>
        </w:tc>
      </w:tr>
      <w:tr w:rsidR="007E1677" w:rsidRPr="007E1677" w14:paraId="7FDDEBA7" w14:textId="77777777" w:rsidTr="007E167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68D05E22" w14:textId="77777777" w:rsidR="007E1677" w:rsidRPr="007E1677" w:rsidRDefault="007E1677" w:rsidP="007E1677">
            <w:pPr>
              <w:jc w:val="both"/>
            </w:pPr>
            <w:r w:rsidRPr="007E1677">
              <w:t>RAM3</w:t>
            </w:r>
          </w:p>
        </w:tc>
        <w:tc>
          <w:tcPr>
            <w:tcW w:w="1027" w:type="dxa"/>
            <w:vMerge w:val="restart"/>
            <w:noWrap/>
            <w:hideMark/>
          </w:tcPr>
          <w:p w14:paraId="1CB83B56" w14:textId="77777777" w:rsidR="007E1677" w:rsidRPr="007E1677" w:rsidRDefault="007E1677" w:rsidP="007E1677">
            <w:pPr>
              <w:jc w:val="both"/>
            </w:pPr>
            <w:r w:rsidRPr="007E1677">
              <w:t>8kByte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62C904D1" w14:textId="77777777" w:rsidR="007E1677" w:rsidRPr="007E1677" w:rsidRDefault="007E1677" w:rsidP="007E1677">
            <w:pPr>
              <w:jc w:val="both"/>
            </w:pPr>
            <w:r w:rsidRPr="007E1677">
              <w:t>4000-5FFF</w:t>
            </w:r>
          </w:p>
        </w:tc>
        <w:tc>
          <w:tcPr>
            <w:tcW w:w="2262" w:type="dxa"/>
            <w:noWrap/>
            <w:hideMark/>
          </w:tcPr>
          <w:p w14:paraId="54CAB711" w14:textId="77777777" w:rsidR="007E1677" w:rsidRPr="007E1677" w:rsidRDefault="007E1677" w:rsidP="007E1677">
            <w:pPr>
              <w:jc w:val="both"/>
            </w:pPr>
            <w:r w:rsidRPr="007E1677">
              <w:t>0100 0000 0000 0000</w:t>
            </w:r>
          </w:p>
        </w:tc>
      </w:tr>
      <w:tr w:rsidR="007E1677" w:rsidRPr="007E1677" w14:paraId="3ABBBC50" w14:textId="77777777" w:rsidTr="007E1677">
        <w:trPr>
          <w:trHeight w:val="300"/>
        </w:trPr>
        <w:tc>
          <w:tcPr>
            <w:tcW w:w="960" w:type="dxa"/>
            <w:vMerge/>
            <w:hideMark/>
          </w:tcPr>
          <w:p w14:paraId="7FA655C2" w14:textId="77777777" w:rsidR="007E1677" w:rsidRPr="007E1677" w:rsidRDefault="007E1677" w:rsidP="007E1677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2B34E97D" w14:textId="77777777" w:rsidR="007E1677" w:rsidRPr="007E1677" w:rsidRDefault="007E1677" w:rsidP="007E1677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27EE3D8C" w14:textId="77777777" w:rsidR="007E1677" w:rsidRPr="007E1677" w:rsidRDefault="007E1677" w:rsidP="007E1677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79BBF53A" w14:textId="77777777" w:rsidR="007E1677" w:rsidRPr="007E1677" w:rsidRDefault="007E1677" w:rsidP="007E1677">
            <w:pPr>
              <w:jc w:val="both"/>
            </w:pPr>
            <w:r w:rsidRPr="007E1677">
              <w:t>0101 1111 1111 1111</w:t>
            </w:r>
          </w:p>
        </w:tc>
      </w:tr>
      <w:tr w:rsidR="007E1677" w:rsidRPr="007E1677" w14:paraId="71C744CA" w14:textId="77777777" w:rsidTr="007E167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F3427D9" w14:textId="77777777" w:rsidR="007E1677" w:rsidRPr="007E1677" w:rsidRDefault="007E1677" w:rsidP="007E1677">
            <w:pPr>
              <w:jc w:val="both"/>
            </w:pPr>
            <w:r w:rsidRPr="007E1677">
              <w:t>RAM4</w:t>
            </w:r>
          </w:p>
        </w:tc>
        <w:tc>
          <w:tcPr>
            <w:tcW w:w="1027" w:type="dxa"/>
            <w:vMerge w:val="restart"/>
            <w:noWrap/>
            <w:hideMark/>
          </w:tcPr>
          <w:p w14:paraId="1EE9810F" w14:textId="77777777" w:rsidR="007E1677" w:rsidRPr="007E1677" w:rsidRDefault="007E1677" w:rsidP="007E1677">
            <w:pPr>
              <w:jc w:val="both"/>
            </w:pPr>
            <w:r w:rsidRPr="007E1677">
              <w:t>4kByte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7F08CC06" w14:textId="77777777" w:rsidR="007E1677" w:rsidRPr="007E1677" w:rsidRDefault="007E1677" w:rsidP="007E1677">
            <w:pPr>
              <w:jc w:val="both"/>
            </w:pPr>
            <w:r w:rsidRPr="007E1677">
              <w:t>6000-6FFF</w:t>
            </w:r>
          </w:p>
        </w:tc>
        <w:tc>
          <w:tcPr>
            <w:tcW w:w="2262" w:type="dxa"/>
            <w:noWrap/>
            <w:hideMark/>
          </w:tcPr>
          <w:p w14:paraId="0F880F7F" w14:textId="77777777" w:rsidR="007E1677" w:rsidRPr="007E1677" w:rsidRDefault="007E1677" w:rsidP="007E1677">
            <w:pPr>
              <w:jc w:val="both"/>
            </w:pPr>
            <w:r w:rsidRPr="007E1677">
              <w:t>0110 0000 0000 0000</w:t>
            </w:r>
          </w:p>
        </w:tc>
      </w:tr>
      <w:tr w:rsidR="007E1677" w:rsidRPr="007E1677" w14:paraId="41896511" w14:textId="77777777" w:rsidTr="007E1677">
        <w:trPr>
          <w:trHeight w:val="300"/>
        </w:trPr>
        <w:tc>
          <w:tcPr>
            <w:tcW w:w="960" w:type="dxa"/>
            <w:vMerge/>
            <w:hideMark/>
          </w:tcPr>
          <w:p w14:paraId="04A6E86E" w14:textId="77777777" w:rsidR="007E1677" w:rsidRPr="007E1677" w:rsidRDefault="007E1677" w:rsidP="007E1677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122F7EEF" w14:textId="77777777" w:rsidR="007E1677" w:rsidRPr="007E1677" w:rsidRDefault="007E1677" w:rsidP="007E1677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4325486D" w14:textId="77777777" w:rsidR="007E1677" w:rsidRPr="007E1677" w:rsidRDefault="007E1677" w:rsidP="007E1677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085860E2" w14:textId="77777777" w:rsidR="007E1677" w:rsidRPr="007E1677" w:rsidRDefault="007E1677" w:rsidP="007E1677">
            <w:pPr>
              <w:jc w:val="both"/>
            </w:pPr>
            <w:r w:rsidRPr="007E1677">
              <w:t>0110 1111 1111 1111</w:t>
            </w:r>
          </w:p>
        </w:tc>
      </w:tr>
      <w:tr w:rsidR="007E1677" w:rsidRPr="007E1677" w14:paraId="04E80585" w14:textId="77777777" w:rsidTr="007E1677">
        <w:trPr>
          <w:trHeight w:val="300"/>
        </w:trPr>
        <w:tc>
          <w:tcPr>
            <w:tcW w:w="960" w:type="dxa"/>
            <w:vMerge w:val="restart"/>
            <w:noWrap/>
            <w:hideMark/>
          </w:tcPr>
          <w:p w14:paraId="4EF70209" w14:textId="77777777" w:rsidR="007E1677" w:rsidRPr="007E1677" w:rsidRDefault="007E1677" w:rsidP="007E1677">
            <w:pPr>
              <w:jc w:val="both"/>
            </w:pPr>
            <w:r w:rsidRPr="007E1677">
              <w:t>RAM5</w:t>
            </w:r>
          </w:p>
        </w:tc>
        <w:tc>
          <w:tcPr>
            <w:tcW w:w="1027" w:type="dxa"/>
            <w:vMerge w:val="restart"/>
            <w:noWrap/>
            <w:hideMark/>
          </w:tcPr>
          <w:p w14:paraId="7515EA55" w14:textId="77777777" w:rsidR="007E1677" w:rsidRPr="007E1677" w:rsidRDefault="007E1677" w:rsidP="007E1677">
            <w:pPr>
              <w:jc w:val="both"/>
            </w:pPr>
            <w:r w:rsidRPr="007E1677">
              <w:t>2kByte</w:t>
            </w:r>
          </w:p>
        </w:tc>
        <w:tc>
          <w:tcPr>
            <w:tcW w:w="2380" w:type="dxa"/>
            <w:vMerge w:val="restart"/>
            <w:noWrap/>
            <w:hideMark/>
          </w:tcPr>
          <w:p w14:paraId="64CBC1A0" w14:textId="77777777" w:rsidR="007E1677" w:rsidRPr="007E1677" w:rsidRDefault="007E1677" w:rsidP="007E1677">
            <w:pPr>
              <w:jc w:val="both"/>
            </w:pPr>
            <w:r w:rsidRPr="007E1677">
              <w:t>7000-77FF</w:t>
            </w:r>
          </w:p>
        </w:tc>
        <w:tc>
          <w:tcPr>
            <w:tcW w:w="2262" w:type="dxa"/>
            <w:noWrap/>
            <w:hideMark/>
          </w:tcPr>
          <w:p w14:paraId="77D015FA" w14:textId="77777777" w:rsidR="007E1677" w:rsidRPr="007E1677" w:rsidRDefault="007E1677" w:rsidP="007E1677">
            <w:pPr>
              <w:jc w:val="both"/>
            </w:pPr>
            <w:r w:rsidRPr="007E1677">
              <w:t>0111 0000 0000 0000</w:t>
            </w:r>
          </w:p>
        </w:tc>
      </w:tr>
      <w:tr w:rsidR="007E1677" w:rsidRPr="007E1677" w14:paraId="59480CAB" w14:textId="77777777" w:rsidTr="007E1677">
        <w:trPr>
          <w:trHeight w:val="300"/>
        </w:trPr>
        <w:tc>
          <w:tcPr>
            <w:tcW w:w="960" w:type="dxa"/>
            <w:vMerge/>
            <w:hideMark/>
          </w:tcPr>
          <w:p w14:paraId="54286FCB" w14:textId="77777777" w:rsidR="007E1677" w:rsidRPr="007E1677" w:rsidRDefault="007E1677" w:rsidP="007E1677">
            <w:pPr>
              <w:jc w:val="both"/>
            </w:pPr>
          </w:p>
        </w:tc>
        <w:tc>
          <w:tcPr>
            <w:tcW w:w="1027" w:type="dxa"/>
            <w:vMerge/>
            <w:hideMark/>
          </w:tcPr>
          <w:p w14:paraId="2E55AC98" w14:textId="77777777" w:rsidR="007E1677" w:rsidRPr="007E1677" w:rsidRDefault="007E1677" w:rsidP="007E1677">
            <w:pPr>
              <w:jc w:val="both"/>
            </w:pPr>
          </w:p>
        </w:tc>
        <w:tc>
          <w:tcPr>
            <w:tcW w:w="2380" w:type="dxa"/>
            <w:vMerge/>
            <w:hideMark/>
          </w:tcPr>
          <w:p w14:paraId="27CB01A3" w14:textId="77777777" w:rsidR="007E1677" w:rsidRPr="007E1677" w:rsidRDefault="007E1677" w:rsidP="007E1677">
            <w:pPr>
              <w:jc w:val="both"/>
            </w:pPr>
          </w:p>
        </w:tc>
        <w:tc>
          <w:tcPr>
            <w:tcW w:w="2262" w:type="dxa"/>
            <w:noWrap/>
            <w:hideMark/>
          </w:tcPr>
          <w:p w14:paraId="320A8975" w14:textId="77777777" w:rsidR="007E1677" w:rsidRPr="007E1677" w:rsidRDefault="007E1677" w:rsidP="007E1677">
            <w:pPr>
              <w:jc w:val="both"/>
            </w:pPr>
            <w:r w:rsidRPr="007E1677">
              <w:t>0111 0111 1111 1111</w:t>
            </w:r>
          </w:p>
        </w:tc>
      </w:tr>
    </w:tbl>
    <w:p w14:paraId="3C1ADAAE" w14:textId="77777777" w:rsidR="007E1677" w:rsidRDefault="00BB640C" w:rsidP="00001C61">
      <w:pPr>
        <w:jc w:val="both"/>
      </w:pPr>
      <w:r>
        <w:fldChar w:fldCharType="end"/>
      </w:r>
    </w:p>
    <w:p w14:paraId="6D4427E4" w14:textId="77777777" w:rsidR="004E66E9" w:rsidRDefault="004E66E9" w:rsidP="004E66E9">
      <w:pPr>
        <w:jc w:val="both"/>
      </w:pPr>
      <w:r>
        <w:t>Παρατηρούμε ότι:</w:t>
      </w:r>
    </w:p>
    <w:p w14:paraId="6ABB3822" w14:textId="77777777" w:rsidR="004E66E9" w:rsidRPr="004E66E9" w:rsidRDefault="004E66E9" w:rsidP="004E66E9">
      <w:pPr>
        <w:pStyle w:val="a6"/>
        <w:numPr>
          <w:ilvl w:val="0"/>
          <w:numId w:val="4"/>
        </w:numPr>
        <w:jc w:val="both"/>
      </w:pPr>
      <w:r>
        <w:t>Οι</w:t>
      </w:r>
      <w:r w:rsidRPr="004E66E9">
        <w:t xml:space="preserve"> </w:t>
      </w:r>
      <w:r>
        <w:rPr>
          <w:lang w:val="en-US"/>
        </w:rPr>
        <w:t>RAM</w:t>
      </w:r>
      <w:r w:rsidRPr="004E66E9">
        <w:t>1,</w:t>
      </w:r>
      <w:r>
        <w:rPr>
          <w:lang w:val="en-US"/>
        </w:rPr>
        <w:t>RAM</w:t>
      </w:r>
      <w:r w:rsidRPr="004E66E9">
        <w:t>2,</w:t>
      </w:r>
      <w:r>
        <w:rPr>
          <w:lang w:val="en-US"/>
        </w:rPr>
        <w:t>RAM</w:t>
      </w:r>
      <w:r w:rsidRPr="004E66E9">
        <w:t>3</w:t>
      </w:r>
      <w:r>
        <w:t xml:space="preserve"> έχουν 13 </w:t>
      </w:r>
      <w:r>
        <w:rPr>
          <w:lang w:val="en-US"/>
        </w:rPr>
        <w:t>bit</w:t>
      </w:r>
      <w:r w:rsidRPr="003126F4">
        <w:t xml:space="preserve"> </w:t>
      </w:r>
      <w:r>
        <w:t>διεύθυνσης .</w:t>
      </w:r>
    </w:p>
    <w:p w14:paraId="2B65562E" w14:textId="77777777" w:rsidR="004E66E9" w:rsidRDefault="004E66E9" w:rsidP="004E66E9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>H</w:t>
      </w:r>
      <w:r w:rsidRPr="004E66E9">
        <w:t xml:space="preserve"> </w:t>
      </w:r>
      <w:r>
        <w:rPr>
          <w:lang w:val="en-US"/>
        </w:rPr>
        <w:t>RAM</w:t>
      </w:r>
      <w:r w:rsidRPr="004E66E9">
        <w:t xml:space="preserve">4 </w:t>
      </w:r>
      <w:r>
        <w:t xml:space="preserve">έχει 12 </w:t>
      </w:r>
      <w:r>
        <w:rPr>
          <w:lang w:val="en-US"/>
        </w:rPr>
        <w:t>bit</w:t>
      </w:r>
      <w:r w:rsidRPr="004E66E9">
        <w:t xml:space="preserve"> </w:t>
      </w:r>
      <w:r>
        <w:t>διεύθυνσης.</w:t>
      </w:r>
    </w:p>
    <w:p w14:paraId="69A7F6C7" w14:textId="77777777" w:rsidR="004E66E9" w:rsidRDefault="004E66E9" w:rsidP="004E66E9">
      <w:pPr>
        <w:pStyle w:val="a6"/>
        <w:numPr>
          <w:ilvl w:val="0"/>
          <w:numId w:val="4"/>
        </w:numPr>
        <w:jc w:val="both"/>
      </w:pPr>
      <w:r>
        <w:t xml:space="preserve">Η </w:t>
      </w:r>
      <w:r>
        <w:rPr>
          <w:lang w:val="en-US"/>
        </w:rPr>
        <w:t xml:space="preserve">RAM5 </w:t>
      </w:r>
      <w:r>
        <w:t xml:space="preserve">έχει 11 </w:t>
      </w:r>
      <w:r>
        <w:rPr>
          <w:lang w:val="en-US"/>
        </w:rPr>
        <w:t xml:space="preserve">bit </w:t>
      </w:r>
      <w:r>
        <w:t>διεύθυνσης</w:t>
      </w:r>
    </w:p>
    <w:p w14:paraId="6BB328DA" w14:textId="77777777" w:rsidR="004E66E9" w:rsidRDefault="004E66E9" w:rsidP="004E66E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t xml:space="preserve">Τα 10 λιγότερο σημαντικά </w:t>
      </w:r>
      <w:r w:rsidRPr="003126F4">
        <w:rPr>
          <w:lang w:val="en-US"/>
        </w:rPr>
        <w:t>bit</w:t>
      </w:r>
      <w:r w:rsidRPr="001A59B9">
        <w:t xml:space="preserve"> (</w:t>
      </w:r>
      <w:r>
        <w:t>Α</w:t>
      </w:r>
      <w:r>
        <w:rPr>
          <w:vertAlign w:val="subscript"/>
        </w:rPr>
        <w:t>10</w:t>
      </w:r>
      <w:r w:rsidRPr="003126F4">
        <w:rPr>
          <w:vertAlign w:val="subscript"/>
        </w:rPr>
        <w:t xml:space="preserve"> </w:t>
      </w:r>
      <w:r>
        <w:t>- Α</w:t>
      </w:r>
      <w:r w:rsidRPr="003126F4">
        <w:rPr>
          <w:vertAlign w:val="subscript"/>
        </w:rPr>
        <w:t>0</w:t>
      </w:r>
      <w:r>
        <w:t xml:space="preserve">) </w:t>
      </w:r>
      <w:r w:rsidRPr="003126F4">
        <w:rPr>
          <w:rFonts w:ascii="Calibri" w:hAnsi="Calibri" w:cs="Calibri"/>
        </w:rPr>
        <w:t>παίρνουν όλες τις δυνατές τιμές στο πεδίο διεύθυνσης του</w:t>
      </w:r>
      <w:r>
        <w:rPr>
          <w:rFonts w:ascii="Calibri" w:hAnsi="Calibri" w:cs="Calibri"/>
        </w:rPr>
        <w:t xml:space="preserve"> </w:t>
      </w:r>
      <w:r w:rsidRPr="003126F4">
        <w:rPr>
          <w:rFonts w:ascii="Calibri" w:hAnsi="Calibri" w:cs="Calibri"/>
        </w:rPr>
        <w:t>κάθε ολοκληρωμένου κυκλώματος. Άρα καθορίζουν τη θέση μνήμης στην οποία αναφέρεται η κάθε</w:t>
      </w:r>
      <w:r>
        <w:rPr>
          <w:rFonts w:ascii="Calibri" w:hAnsi="Calibri" w:cs="Calibri"/>
        </w:rPr>
        <w:t xml:space="preserve"> </w:t>
      </w:r>
      <w:r w:rsidRPr="003126F4">
        <w:rPr>
          <w:rFonts w:ascii="Calibri" w:hAnsi="Calibri" w:cs="Calibri"/>
        </w:rPr>
        <w:t>διεύθυνση.</w:t>
      </w:r>
    </w:p>
    <w:p w14:paraId="53331700" w14:textId="77777777" w:rsidR="004E66E9" w:rsidRDefault="004E66E9" w:rsidP="004E66E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Το A</w:t>
      </w:r>
      <w:r>
        <w:rPr>
          <w:rFonts w:ascii="Calibri" w:hAnsi="Calibri" w:cs="Calibri"/>
          <w:sz w:val="14"/>
          <w:szCs w:val="14"/>
        </w:rPr>
        <w:t xml:space="preserve">15 </w:t>
      </w:r>
      <w:r>
        <w:rPr>
          <w:rFonts w:ascii="Calibri" w:hAnsi="Calibri" w:cs="Calibri"/>
        </w:rPr>
        <w:t>είναι 0 σε όλα τα ολοκληρωμένα κυκλώματα.</w:t>
      </w:r>
    </w:p>
    <w:p w14:paraId="6A0632BD" w14:textId="77777777" w:rsidR="004E66E9" w:rsidRPr="003126F4" w:rsidRDefault="004E66E9" w:rsidP="004E66E9">
      <w:pPr>
        <w:pStyle w:val="a6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 w:rsidRPr="003126F4">
        <w:rPr>
          <w:rFonts w:ascii="Calibri" w:hAnsi="Calibri" w:cs="Calibri"/>
        </w:rPr>
        <w:t xml:space="preserve">Από τις παραπάνω παρατηρήσεις συμπεραίνουμε ότι ο συνδυασμός των </w:t>
      </w:r>
      <w:proofErr w:type="spellStart"/>
      <w:r w:rsidRPr="003126F4">
        <w:rPr>
          <w:rFonts w:ascii="Calibri" w:hAnsi="Calibri" w:cs="Calibri"/>
        </w:rPr>
        <w:t>bit</w:t>
      </w:r>
      <w:proofErr w:type="spellEnd"/>
      <w:r w:rsidRPr="003126F4">
        <w:rPr>
          <w:rFonts w:ascii="Calibri" w:hAnsi="Calibri" w:cs="Calibri"/>
        </w:rPr>
        <w:t xml:space="preserve"> A</w:t>
      </w:r>
      <w:r w:rsidRPr="003126F4">
        <w:rPr>
          <w:rFonts w:ascii="Calibri" w:hAnsi="Calibri" w:cs="Calibri"/>
          <w:sz w:val="14"/>
          <w:szCs w:val="14"/>
        </w:rPr>
        <w:t xml:space="preserve">14 </w:t>
      </w:r>
      <w:r w:rsidRPr="003126F4">
        <w:rPr>
          <w:rFonts w:ascii="Calibri" w:hAnsi="Calibri" w:cs="Calibri"/>
        </w:rPr>
        <w:t>–A</w:t>
      </w:r>
      <w:r>
        <w:rPr>
          <w:rFonts w:ascii="Calibri" w:hAnsi="Calibri" w:cs="Calibri"/>
          <w:sz w:val="14"/>
          <w:szCs w:val="14"/>
        </w:rPr>
        <w:t>11</w:t>
      </w:r>
      <w:r w:rsidRPr="003126F4">
        <w:rPr>
          <w:rFonts w:ascii="Calibri" w:hAnsi="Calibri" w:cs="Calibri"/>
          <w:sz w:val="14"/>
          <w:szCs w:val="14"/>
        </w:rPr>
        <w:t xml:space="preserve"> </w:t>
      </w:r>
      <w:r w:rsidRPr="003126F4">
        <w:rPr>
          <w:rFonts w:ascii="Calibri" w:hAnsi="Calibri" w:cs="Calibri"/>
        </w:rPr>
        <w:t>θα μας βοηθήσει να επιλέξουμε ποια από τις μνήμες ενεργοποιείται κάθε φορά.</w:t>
      </w:r>
    </w:p>
    <w:p w14:paraId="0AD57167" w14:textId="77777777" w:rsidR="007E1677" w:rsidRDefault="00BB640C" w:rsidP="00001C61">
      <w:pPr>
        <w:jc w:val="both"/>
      </w:pPr>
      <w:r>
        <w:fldChar w:fldCharType="begin"/>
      </w:r>
      <w:r w:rsidR="007E1677">
        <w:instrText xml:space="preserve"> LINK </w:instrText>
      </w:r>
      <w:r w:rsidR="00D6447C">
        <w:instrText xml:space="preserve">Excel.Sheet.8 "D:\\Πολυμέσα\\Βιβλία\\Αρχιτεκτονική υπολογιστών\\Εργασία Άσκηση 1.xlsx" Φύλλο1!R11C6:R21C10 </w:instrText>
      </w:r>
      <w:r w:rsidR="007E1677">
        <w:instrText xml:space="preserve">\a \f 5 \h  \* MERGEFORMAT </w:instrText>
      </w:r>
      <w:r>
        <w:fldChar w:fldCharType="separate"/>
      </w:r>
    </w:p>
    <w:tbl>
      <w:tblPr>
        <w:tblStyle w:val="a3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E1677" w:rsidRPr="007E1677" w14:paraId="1B89F233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396C2FBF" w14:textId="77777777" w:rsidR="007E1677" w:rsidRPr="007E1677" w:rsidRDefault="007E1677" w:rsidP="007E1677">
            <w:pPr>
              <w:jc w:val="both"/>
            </w:pPr>
            <w:r w:rsidRPr="007E1677">
              <w:t>A14</w:t>
            </w:r>
          </w:p>
        </w:tc>
        <w:tc>
          <w:tcPr>
            <w:tcW w:w="960" w:type="dxa"/>
            <w:noWrap/>
            <w:hideMark/>
          </w:tcPr>
          <w:p w14:paraId="06707620" w14:textId="77777777" w:rsidR="007E1677" w:rsidRPr="007E1677" w:rsidRDefault="007E1677" w:rsidP="007E1677">
            <w:pPr>
              <w:jc w:val="both"/>
            </w:pPr>
            <w:r w:rsidRPr="007E1677">
              <w:t>A13</w:t>
            </w:r>
          </w:p>
        </w:tc>
        <w:tc>
          <w:tcPr>
            <w:tcW w:w="960" w:type="dxa"/>
            <w:noWrap/>
            <w:hideMark/>
          </w:tcPr>
          <w:p w14:paraId="237064E5" w14:textId="77777777" w:rsidR="007E1677" w:rsidRPr="007E1677" w:rsidRDefault="007E1677" w:rsidP="007E1677">
            <w:pPr>
              <w:jc w:val="both"/>
            </w:pPr>
            <w:r w:rsidRPr="007E1677">
              <w:t>A12</w:t>
            </w:r>
          </w:p>
        </w:tc>
        <w:tc>
          <w:tcPr>
            <w:tcW w:w="960" w:type="dxa"/>
            <w:noWrap/>
            <w:hideMark/>
          </w:tcPr>
          <w:p w14:paraId="29DB72AB" w14:textId="77777777" w:rsidR="007E1677" w:rsidRPr="007E1677" w:rsidRDefault="007E1677" w:rsidP="007E1677">
            <w:pPr>
              <w:jc w:val="both"/>
            </w:pPr>
            <w:r w:rsidRPr="007E1677">
              <w:t>A11</w:t>
            </w:r>
          </w:p>
        </w:tc>
        <w:tc>
          <w:tcPr>
            <w:tcW w:w="960" w:type="dxa"/>
            <w:noWrap/>
            <w:hideMark/>
          </w:tcPr>
          <w:p w14:paraId="62CADCEA" w14:textId="77777777" w:rsidR="007E1677" w:rsidRPr="007E1677" w:rsidRDefault="007E1677" w:rsidP="007E1677">
            <w:pPr>
              <w:jc w:val="both"/>
            </w:pPr>
            <w:proofErr w:type="spellStart"/>
            <w:r w:rsidRPr="007E1677">
              <w:t>CS</w:t>
            </w:r>
            <w:proofErr w:type="spellEnd"/>
          </w:p>
        </w:tc>
      </w:tr>
      <w:tr w:rsidR="007E1677" w:rsidRPr="007E1677" w14:paraId="5072B5B4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161D454E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7BF86C57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04614FDA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2441169E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700D7C9E" w14:textId="77777777" w:rsidR="007E1677" w:rsidRPr="007E1677" w:rsidRDefault="007E1677" w:rsidP="007E1677">
            <w:pPr>
              <w:jc w:val="both"/>
            </w:pPr>
            <w:r w:rsidRPr="007E1677">
              <w:t>RAM1</w:t>
            </w:r>
          </w:p>
        </w:tc>
      </w:tr>
      <w:tr w:rsidR="007E1677" w:rsidRPr="007E1677" w14:paraId="2B058329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5BB1A16A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488A5658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7E1F4AF4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118B5C71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vMerge/>
            <w:hideMark/>
          </w:tcPr>
          <w:p w14:paraId="2A6620D0" w14:textId="77777777" w:rsidR="007E1677" w:rsidRPr="007E1677" w:rsidRDefault="007E1677" w:rsidP="007E1677">
            <w:pPr>
              <w:jc w:val="both"/>
            </w:pPr>
          </w:p>
        </w:tc>
      </w:tr>
      <w:tr w:rsidR="007E1677" w:rsidRPr="007E1677" w14:paraId="403BD8B8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0D858D32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57866DB6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5B2BC1F2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38BC5128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2B82491E" w14:textId="77777777" w:rsidR="007E1677" w:rsidRPr="007E1677" w:rsidRDefault="007E1677" w:rsidP="007E1677">
            <w:pPr>
              <w:jc w:val="both"/>
            </w:pPr>
            <w:r w:rsidRPr="007E1677">
              <w:t>RAM2</w:t>
            </w:r>
          </w:p>
        </w:tc>
      </w:tr>
      <w:tr w:rsidR="007E1677" w:rsidRPr="007E1677" w14:paraId="2E97F55B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52F5D5FF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3C1F7898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1E623AB5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39730347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vMerge/>
            <w:hideMark/>
          </w:tcPr>
          <w:p w14:paraId="0C518640" w14:textId="77777777" w:rsidR="007E1677" w:rsidRPr="007E1677" w:rsidRDefault="007E1677" w:rsidP="007E1677">
            <w:pPr>
              <w:jc w:val="both"/>
            </w:pPr>
          </w:p>
        </w:tc>
      </w:tr>
      <w:tr w:rsidR="007E1677" w:rsidRPr="007E1677" w14:paraId="6F041559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16AC6F11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702D8BD5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1E5A4E1C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09735906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292AEE48" w14:textId="77777777" w:rsidR="007E1677" w:rsidRPr="007E1677" w:rsidRDefault="007E1677" w:rsidP="007E1677">
            <w:pPr>
              <w:jc w:val="both"/>
            </w:pPr>
            <w:r w:rsidRPr="007E1677">
              <w:t>RAM3</w:t>
            </w:r>
          </w:p>
        </w:tc>
      </w:tr>
      <w:tr w:rsidR="007E1677" w:rsidRPr="007E1677" w14:paraId="3ECD3892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0AB3E555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327193DE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4A428902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758EF800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vMerge/>
            <w:hideMark/>
          </w:tcPr>
          <w:p w14:paraId="08CD15E2" w14:textId="77777777" w:rsidR="007E1677" w:rsidRPr="007E1677" w:rsidRDefault="007E1677" w:rsidP="007E1677">
            <w:pPr>
              <w:jc w:val="both"/>
            </w:pPr>
          </w:p>
        </w:tc>
      </w:tr>
      <w:tr w:rsidR="007E1677" w:rsidRPr="007E1677" w14:paraId="3455450E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62001F17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39B59E55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0787E8B7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03F7730D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47056089" w14:textId="77777777" w:rsidR="007E1677" w:rsidRPr="007E1677" w:rsidRDefault="007E1677" w:rsidP="007E1677">
            <w:pPr>
              <w:jc w:val="both"/>
            </w:pPr>
            <w:r w:rsidRPr="007E1677">
              <w:t>RAM4</w:t>
            </w:r>
          </w:p>
        </w:tc>
      </w:tr>
      <w:tr w:rsidR="007E1677" w:rsidRPr="007E1677" w14:paraId="113E9789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46470965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2E404355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7263CCF9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noWrap/>
            <w:hideMark/>
          </w:tcPr>
          <w:p w14:paraId="79BB5607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vMerge/>
            <w:hideMark/>
          </w:tcPr>
          <w:p w14:paraId="22E04833" w14:textId="77777777" w:rsidR="007E1677" w:rsidRPr="007E1677" w:rsidRDefault="007E1677" w:rsidP="007E1677">
            <w:pPr>
              <w:jc w:val="both"/>
            </w:pPr>
          </w:p>
        </w:tc>
      </w:tr>
      <w:tr w:rsidR="007E1677" w:rsidRPr="007E1677" w14:paraId="66E708D7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29480F6E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4C84AC54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18D3E34B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13C36062" w14:textId="77777777" w:rsidR="007E1677" w:rsidRPr="007E1677" w:rsidRDefault="007E1677" w:rsidP="007E1677">
            <w:pPr>
              <w:jc w:val="both"/>
            </w:pPr>
            <w:r w:rsidRPr="007E1677">
              <w:t>0</w:t>
            </w:r>
          </w:p>
        </w:tc>
        <w:tc>
          <w:tcPr>
            <w:tcW w:w="960" w:type="dxa"/>
            <w:vMerge w:val="restart"/>
            <w:noWrap/>
            <w:hideMark/>
          </w:tcPr>
          <w:p w14:paraId="4955428D" w14:textId="77777777" w:rsidR="007E1677" w:rsidRPr="007E1677" w:rsidRDefault="007E1677" w:rsidP="007E1677">
            <w:pPr>
              <w:jc w:val="both"/>
            </w:pPr>
            <w:r w:rsidRPr="007E1677">
              <w:t>RAM5</w:t>
            </w:r>
          </w:p>
        </w:tc>
      </w:tr>
      <w:tr w:rsidR="007E1677" w:rsidRPr="007E1677" w14:paraId="5E36FF74" w14:textId="77777777" w:rsidTr="007E1677">
        <w:trPr>
          <w:trHeight w:val="300"/>
        </w:trPr>
        <w:tc>
          <w:tcPr>
            <w:tcW w:w="960" w:type="dxa"/>
            <w:noWrap/>
            <w:hideMark/>
          </w:tcPr>
          <w:p w14:paraId="484B1658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03A4F993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6B073A71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noWrap/>
            <w:hideMark/>
          </w:tcPr>
          <w:p w14:paraId="0F59EA2E" w14:textId="77777777" w:rsidR="007E1677" w:rsidRPr="007E1677" w:rsidRDefault="007E1677" w:rsidP="007E1677">
            <w:pPr>
              <w:jc w:val="both"/>
            </w:pPr>
            <w:r w:rsidRPr="007E1677">
              <w:t>1</w:t>
            </w:r>
          </w:p>
        </w:tc>
        <w:tc>
          <w:tcPr>
            <w:tcW w:w="960" w:type="dxa"/>
            <w:vMerge/>
            <w:hideMark/>
          </w:tcPr>
          <w:p w14:paraId="07799432" w14:textId="77777777" w:rsidR="007E1677" w:rsidRPr="007E1677" w:rsidRDefault="007E1677" w:rsidP="007E1677">
            <w:pPr>
              <w:jc w:val="both"/>
            </w:pPr>
          </w:p>
        </w:tc>
      </w:tr>
    </w:tbl>
    <w:p w14:paraId="7EF2F54E" w14:textId="77777777" w:rsidR="007E1677" w:rsidRDefault="00BB640C" w:rsidP="00001C61">
      <w:pPr>
        <w:jc w:val="both"/>
      </w:pPr>
      <w:r>
        <w:fldChar w:fldCharType="end"/>
      </w:r>
    </w:p>
    <w:p w14:paraId="49B9AE51" w14:textId="77777777" w:rsidR="001274FA" w:rsidRDefault="001274FA" w:rsidP="001274FA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Calibri" w:hAnsi="Calibri" w:cs="Calibri"/>
        </w:rPr>
        <w:t>Επομένως για 4 σήματα εισόδου παίρνουμε 16 σήματα εξόδου(χρησιμοποιούμε τα 15), κάτι που επιτυγχάνεται με έναν 4-16 αποκωδικοποιητή. Εφόσον το A</w:t>
      </w:r>
      <w:r>
        <w:rPr>
          <w:rFonts w:ascii="Calibri" w:hAnsi="Calibri" w:cs="Calibri"/>
          <w:sz w:val="14"/>
          <w:szCs w:val="14"/>
        </w:rPr>
        <w:t xml:space="preserve">15 </w:t>
      </w:r>
      <w:r>
        <w:rPr>
          <w:rFonts w:ascii="Calibri" w:hAnsi="Calibri" w:cs="Calibri"/>
        </w:rPr>
        <w:t xml:space="preserve">είναι 0 σε όλες τις δυνατές διευθύνσεις, ο αποκωδικοποιητής θα έχει ως σήμα </w:t>
      </w:r>
      <w:proofErr w:type="spellStart"/>
      <w:r>
        <w:rPr>
          <w:rFonts w:ascii="Calibri" w:hAnsi="Calibri" w:cs="Calibri"/>
        </w:rPr>
        <w:t>επίτρεψης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enable</w:t>
      </w:r>
      <w:proofErr w:type="spellEnd"/>
      <w:r>
        <w:rPr>
          <w:rFonts w:ascii="Calibri" w:hAnsi="Calibri" w:cs="Calibri"/>
        </w:rPr>
        <w:t>) το A’</w:t>
      </w:r>
      <w:r>
        <w:rPr>
          <w:rFonts w:ascii="Calibri" w:hAnsi="Calibri" w:cs="Calibri"/>
          <w:sz w:val="14"/>
          <w:szCs w:val="14"/>
        </w:rPr>
        <w:t>15</w:t>
      </w:r>
      <w:r>
        <w:rPr>
          <w:rFonts w:ascii="Calibri" w:hAnsi="Calibri" w:cs="Calibri"/>
        </w:rPr>
        <w:t>.</w:t>
      </w:r>
    </w:p>
    <w:p w14:paraId="7361325D" w14:textId="77777777" w:rsidR="007E1677" w:rsidRDefault="007E1677"/>
    <w:p w14:paraId="72D60AED" w14:textId="77777777" w:rsidR="00C13AF9" w:rsidRDefault="004E66E9">
      <w:r>
        <w:rPr>
          <w:noProof/>
          <w:lang w:eastAsia="el-GR"/>
        </w:rPr>
        <w:lastRenderedPageBreak/>
        <w:drawing>
          <wp:anchor distT="0" distB="0" distL="114300" distR="114300" simplePos="0" relativeHeight="251661312" behindDoc="0" locked="0" layoutInCell="1" allowOverlap="1" wp14:anchorId="78662047" wp14:editId="00F12B46">
            <wp:simplePos x="0" y="0"/>
            <wp:positionH relativeFrom="column">
              <wp:posOffset>-328295</wp:posOffset>
            </wp:positionH>
            <wp:positionV relativeFrom="paragraph">
              <wp:posOffset>240030</wp:posOffset>
            </wp:positionV>
            <wp:extent cx="5917565" cy="7362825"/>
            <wp:effectExtent l="742950" t="0" r="730885" b="0"/>
            <wp:wrapSquare wrapText="bothSides"/>
            <wp:docPr id="6" name="Εικόνα 4" descr="D:\Πολυμέσα\Βιβλία\Αρχιτεκτονική υπολογιστών\Εργασία-Άσκηση1-Model-(1)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Πολυμέσα\Βιβλία\Αρχιτεκτονική υπολογιστών\Εργασία-Άσκηση1-Model-(1)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1756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3AF9">
        <w:br w:type="page"/>
      </w:r>
    </w:p>
    <w:p w14:paraId="186E0ABB" w14:textId="77777777" w:rsidR="007E1677" w:rsidRPr="001274FA" w:rsidRDefault="001A59B9" w:rsidP="00001C61">
      <w:pPr>
        <w:jc w:val="both"/>
        <w:rPr>
          <w:b/>
          <w:u w:val="single"/>
        </w:rPr>
      </w:pPr>
      <w:r w:rsidRPr="001274FA">
        <w:rPr>
          <w:b/>
          <w:u w:val="single"/>
        </w:rPr>
        <w:lastRenderedPageBreak/>
        <w:t>Άσκηση 2</w:t>
      </w:r>
    </w:p>
    <w:p w14:paraId="509E5950" w14:textId="77777777" w:rsidR="001A59B9" w:rsidRDefault="001A59B9" w:rsidP="00001C61">
      <w:pPr>
        <w:jc w:val="both"/>
      </w:pPr>
    </w:p>
    <w:p w14:paraId="65D5206F" w14:textId="77777777" w:rsidR="001A59B9" w:rsidRPr="001A59B9" w:rsidRDefault="001A59B9" w:rsidP="001A59B9">
      <w:pPr>
        <w:jc w:val="both"/>
        <w:rPr>
          <w:lang w:val="en-US"/>
        </w:rPr>
      </w:pPr>
      <w:r>
        <w:tab/>
      </w:r>
      <w:proofErr w:type="spellStart"/>
      <w:r w:rsidRPr="001A59B9">
        <w:rPr>
          <w:lang w:val="en-US"/>
        </w:rPr>
        <w:t>LDA</w:t>
      </w:r>
      <w:proofErr w:type="spellEnd"/>
      <w:r w:rsidRPr="001A59B9">
        <w:rPr>
          <w:lang w:val="en-US"/>
        </w:rPr>
        <w:t xml:space="preserve"> 2030</w:t>
      </w:r>
      <w:proofErr w:type="gramStart"/>
      <w:r w:rsidRPr="001A59B9">
        <w:rPr>
          <w:lang w:val="en-US"/>
        </w:rPr>
        <w:t>H ;loads</w:t>
      </w:r>
      <w:proofErr w:type="gramEnd"/>
      <w:r w:rsidRPr="001A59B9">
        <w:rPr>
          <w:lang w:val="en-US"/>
        </w:rPr>
        <w:t xml:space="preserve"> accumulator </w:t>
      </w:r>
    </w:p>
    <w:p w14:paraId="3C4A4261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B,A</w:t>
      </w:r>
      <w:proofErr w:type="spellEnd"/>
      <w:proofErr w:type="gramEnd"/>
      <w:r w:rsidRPr="001A59B9">
        <w:rPr>
          <w:lang w:val="en-US"/>
        </w:rPr>
        <w:t xml:space="preserve"> ; stores the number from accumulator into the register B</w:t>
      </w:r>
    </w:p>
    <w:p w14:paraId="07E146FA" w14:textId="77777777" w:rsidR="001A59B9" w:rsidRPr="001A59B9" w:rsidRDefault="001A59B9" w:rsidP="001A59B9">
      <w:pPr>
        <w:ind w:left="720"/>
        <w:jc w:val="both"/>
        <w:rPr>
          <w:lang w:val="en-US"/>
        </w:rPr>
      </w:pPr>
      <w:r w:rsidRPr="001A59B9">
        <w:rPr>
          <w:lang w:val="en-US"/>
        </w:rPr>
        <w:t xml:space="preserve">MVI </w:t>
      </w:r>
      <w:proofErr w:type="gramStart"/>
      <w:r w:rsidRPr="001A59B9">
        <w:rPr>
          <w:lang w:val="en-US"/>
        </w:rPr>
        <w:t>C ,</w:t>
      </w:r>
      <w:proofErr w:type="gramEnd"/>
      <w:r w:rsidRPr="001A59B9">
        <w:rPr>
          <w:lang w:val="en-US"/>
        </w:rPr>
        <w:t xml:space="preserve"> 0H ; index used to find the total number of subtractions which </w:t>
      </w:r>
      <w:proofErr w:type="spellStart"/>
      <w:r w:rsidRPr="001A59B9">
        <w:rPr>
          <w:lang w:val="en-US"/>
        </w:rPr>
        <w:t>coresponds</w:t>
      </w:r>
      <w:proofErr w:type="spellEnd"/>
      <w:r w:rsidRPr="001A59B9">
        <w:rPr>
          <w:lang w:val="en-US"/>
        </w:rPr>
        <w:t xml:space="preserve"> to the sqrt we want to find</w:t>
      </w:r>
    </w:p>
    <w:p w14:paraId="686CA016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MVI D ,1</w:t>
      </w:r>
      <w:proofErr w:type="gramStart"/>
      <w:r w:rsidRPr="001A59B9">
        <w:rPr>
          <w:lang w:val="en-US"/>
        </w:rPr>
        <w:t>H ;the</w:t>
      </w:r>
      <w:proofErr w:type="gramEnd"/>
      <w:r w:rsidRPr="001A59B9">
        <w:rPr>
          <w:lang w:val="en-US"/>
        </w:rPr>
        <w:t xml:space="preserve"> number we use for subtraction -1 -3 -5 etc</w:t>
      </w:r>
    </w:p>
    <w:p w14:paraId="2A465FD5" w14:textId="77777777" w:rsidR="001A59B9" w:rsidRPr="001A59B9" w:rsidRDefault="001A59B9" w:rsidP="001A59B9">
      <w:pPr>
        <w:ind w:left="720"/>
        <w:jc w:val="both"/>
        <w:rPr>
          <w:lang w:val="en-US"/>
        </w:rPr>
      </w:pPr>
      <w:r w:rsidRPr="001A59B9">
        <w:rPr>
          <w:lang w:val="en-US"/>
        </w:rPr>
        <w:t>MVI E ,0</w:t>
      </w:r>
      <w:proofErr w:type="gramStart"/>
      <w:r w:rsidRPr="001A59B9">
        <w:rPr>
          <w:lang w:val="en-US"/>
        </w:rPr>
        <w:t>H ;</w:t>
      </w:r>
      <w:proofErr w:type="gramEnd"/>
      <w:r w:rsidRPr="001A59B9">
        <w:rPr>
          <w:lang w:val="en-US"/>
        </w:rPr>
        <w:t xml:space="preserve"> we store zero in order to use it as comparison to check if our value is positive</w:t>
      </w:r>
    </w:p>
    <w:p w14:paraId="68D7412C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MVI H, 1</w:t>
      </w:r>
      <w:proofErr w:type="gramStart"/>
      <w:r w:rsidRPr="001A59B9">
        <w:rPr>
          <w:lang w:val="en-US"/>
        </w:rPr>
        <w:t>H ;</w:t>
      </w:r>
      <w:proofErr w:type="gramEnd"/>
      <w:r w:rsidRPr="001A59B9">
        <w:rPr>
          <w:lang w:val="en-US"/>
        </w:rPr>
        <w:t xml:space="preserve"> used in order to create the step +1 and +2</w:t>
      </w:r>
    </w:p>
    <w:p w14:paraId="24EC2A2D" w14:textId="77777777" w:rsidR="001A59B9" w:rsidRPr="001A59B9" w:rsidRDefault="001A59B9" w:rsidP="001A59B9">
      <w:pPr>
        <w:jc w:val="both"/>
        <w:rPr>
          <w:lang w:val="en-US"/>
        </w:rPr>
      </w:pPr>
    </w:p>
    <w:p w14:paraId="131AB720" w14:textId="77777777" w:rsidR="001A59B9" w:rsidRPr="001A59B9" w:rsidRDefault="001A59B9" w:rsidP="001A59B9">
      <w:pPr>
        <w:jc w:val="both"/>
        <w:rPr>
          <w:lang w:val="en-US"/>
        </w:rPr>
      </w:pPr>
      <w:proofErr w:type="spellStart"/>
      <w:r w:rsidRPr="001A59B9">
        <w:rPr>
          <w:lang w:val="en-US"/>
        </w:rPr>
        <w:t>SKP</w:t>
      </w:r>
      <w:proofErr w:type="spellEnd"/>
      <w:r w:rsidRPr="001A59B9">
        <w:rPr>
          <w:lang w:val="en-US"/>
        </w:rPr>
        <w:t xml:space="preserve">: </w:t>
      </w: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A,B</w:t>
      </w:r>
      <w:proofErr w:type="spellEnd"/>
      <w:proofErr w:type="gramEnd"/>
      <w:r w:rsidRPr="001A59B9">
        <w:rPr>
          <w:lang w:val="en-US"/>
        </w:rPr>
        <w:t xml:space="preserve">  ; loads acc with our number</w:t>
      </w:r>
    </w:p>
    <w:p w14:paraId="02EFF1A3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SUB D    ; subtracts the step B-D (-1,-2,-3)</w:t>
      </w:r>
    </w:p>
    <w:p w14:paraId="4A15B7BB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JM NEG </w:t>
      </w:r>
      <w:proofErr w:type="gramStart"/>
      <w:r w:rsidRPr="001A59B9">
        <w:rPr>
          <w:lang w:val="en-US"/>
        </w:rPr>
        <w:t xml:space="preserve">  ;</w:t>
      </w:r>
      <w:proofErr w:type="gramEnd"/>
      <w:r w:rsidRPr="001A59B9">
        <w:rPr>
          <w:lang w:val="en-US"/>
        </w:rPr>
        <w:t xml:space="preserve"> if the number is negative loop stops and jumps to neg(tag)</w:t>
      </w:r>
    </w:p>
    <w:p w14:paraId="3E365FA5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B,A</w:t>
      </w:r>
      <w:proofErr w:type="spellEnd"/>
      <w:proofErr w:type="gramEnd"/>
      <w:r w:rsidRPr="001A59B9">
        <w:rPr>
          <w:lang w:val="en-US"/>
        </w:rPr>
        <w:t xml:space="preserve">  ; if the final number from subtraction is pos. it stores it back on reg B</w:t>
      </w:r>
      <w:r w:rsidRPr="001A59B9">
        <w:rPr>
          <w:lang w:val="en-US"/>
        </w:rPr>
        <w:tab/>
      </w:r>
    </w:p>
    <w:p w14:paraId="47001E33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A,C</w:t>
      </w:r>
      <w:proofErr w:type="spellEnd"/>
      <w:proofErr w:type="gramEnd"/>
      <w:r w:rsidRPr="001A59B9">
        <w:rPr>
          <w:lang w:val="en-US"/>
        </w:rPr>
        <w:tab/>
        <w:t xml:space="preserve"> ; loads index</w:t>
      </w:r>
    </w:p>
    <w:p w14:paraId="6A935B86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ADD H</w:t>
      </w:r>
      <w:r w:rsidRPr="001A59B9">
        <w:rPr>
          <w:lang w:val="en-US"/>
        </w:rPr>
        <w:tab/>
        <w:t xml:space="preserve"> ; index +1</w:t>
      </w:r>
    </w:p>
    <w:p w14:paraId="322B0B15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A,C</w:t>
      </w:r>
      <w:proofErr w:type="spellEnd"/>
      <w:proofErr w:type="gramEnd"/>
      <w:r w:rsidRPr="001A59B9">
        <w:rPr>
          <w:lang w:val="en-US"/>
        </w:rPr>
        <w:tab/>
        <w:t xml:space="preserve"> ; stores index back on reg C</w:t>
      </w:r>
      <w:r w:rsidRPr="001A59B9">
        <w:rPr>
          <w:lang w:val="en-US"/>
        </w:rPr>
        <w:tab/>
      </w:r>
    </w:p>
    <w:p w14:paraId="3854F195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A,D</w:t>
      </w:r>
      <w:proofErr w:type="spellEnd"/>
      <w:proofErr w:type="gramEnd"/>
      <w:r w:rsidRPr="001A59B9">
        <w:rPr>
          <w:lang w:val="en-US"/>
        </w:rPr>
        <w:t xml:space="preserve">  ; loads the step</w:t>
      </w:r>
    </w:p>
    <w:p w14:paraId="2DC4A983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ADD H</w:t>
      </w:r>
    </w:p>
    <w:p w14:paraId="6CA7CBE5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ADD H    ; step+2</w:t>
      </w:r>
    </w:p>
    <w:p w14:paraId="7C461111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D,A</w:t>
      </w:r>
      <w:proofErr w:type="spellEnd"/>
      <w:proofErr w:type="gramEnd"/>
      <w:r w:rsidRPr="001A59B9">
        <w:rPr>
          <w:lang w:val="en-US"/>
        </w:rPr>
        <w:t xml:space="preserve">  ; stores back the step</w:t>
      </w:r>
    </w:p>
    <w:p w14:paraId="2709A333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</w:r>
      <w:proofErr w:type="spellStart"/>
      <w:r w:rsidRPr="001A59B9">
        <w:rPr>
          <w:lang w:val="en-US"/>
        </w:rPr>
        <w:t>JMP</w:t>
      </w:r>
      <w:proofErr w:type="spellEnd"/>
      <w:r w:rsidRPr="001A59B9">
        <w:rPr>
          <w:lang w:val="en-US"/>
        </w:rPr>
        <w:t xml:space="preserve"> </w:t>
      </w:r>
      <w:proofErr w:type="spellStart"/>
      <w:proofErr w:type="gramStart"/>
      <w:r w:rsidRPr="001A59B9">
        <w:rPr>
          <w:lang w:val="en-US"/>
        </w:rPr>
        <w:t>SKP</w:t>
      </w:r>
      <w:proofErr w:type="spellEnd"/>
      <w:r w:rsidRPr="001A59B9">
        <w:rPr>
          <w:lang w:val="en-US"/>
        </w:rPr>
        <w:t xml:space="preserve">  ;</w:t>
      </w:r>
      <w:proofErr w:type="gramEnd"/>
      <w:r w:rsidRPr="001A59B9">
        <w:rPr>
          <w:lang w:val="en-US"/>
        </w:rPr>
        <w:t xml:space="preserve"> repeats the loop</w:t>
      </w:r>
    </w:p>
    <w:p w14:paraId="37C6B644" w14:textId="77777777" w:rsidR="001A59B9" w:rsidRPr="001A59B9" w:rsidRDefault="001A59B9" w:rsidP="001A59B9">
      <w:pPr>
        <w:jc w:val="both"/>
        <w:rPr>
          <w:lang w:val="en-US"/>
        </w:rPr>
      </w:pPr>
    </w:p>
    <w:p w14:paraId="5D4B2744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>NEG:</w:t>
      </w:r>
      <w:r w:rsidRPr="001A59B9">
        <w:rPr>
          <w:lang w:val="en-US"/>
        </w:rPr>
        <w:tab/>
        <w:t xml:space="preserve">MOV </w:t>
      </w:r>
      <w:proofErr w:type="spellStart"/>
      <w:proofErr w:type="gramStart"/>
      <w:r w:rsidRPr="001A59B9">
        <w:rPr>
          <w:lang w:val="en-US"/>
        </w:rPr>
        <w:t>A,C</w:t>
      </w:r>
      <w:proofErr w:type="spellEnd"/>
      <w:proofErr w:type="gramEnd"/>
      <w:r w:rsidRPr="001A59B9">
        <w:rPr>
          <w:lang w:val="en-US"/>
        </w:rPr>
        <w:t xml:space="preserve"> ; transfers the result to acc</w:t>
      </w:r>
    </w:p>
    <w:p w14:paraId="272E505E" w14:textId="77777777" w:rsidR="001A59B9" w:rsidRPr="001A59B9" w:rsidRDefault="001A59B9" w:rsidP="001A59B9">
      <w:pPr>
        <w:jc w:val="both"/>
        <w:rPr>
          <w:lang w:val="en-US"/>
        </w:rPr>
      </w:pPr>
      <w:r w:rsidRPr="001A59B9">
        <w:rPr>
          <w:lang w:val="en-US"/>
        </w:rPr>
        <w:tab/>
        <w:t>STA 2031</w:t>
      </w:r>
      <w:proofErr w:type="gramStart"/>
      <w:r w:rsidRPr="001A59B9">
        <w:rPr>
          <w:lang w:val="en-US"/>
        </w:rPr>
        <w:t>H ;</w:t>
      </w:r>
      <w:proofErr w:type="gramEnd"/>
      <w:r w:rsidRPr="001A59B9">
        <w:rPr>
          <w:lang w:val="en-US"/>
        </w:rPr>
        <w:t xml:space="preserve"> stores the result in memory location 2031H</w:t>
      </w:r>
      <w:r w:rsidRPr="001A59B9">
        <w:rPr>
          <w:lang w:val="en-US"/>
        </w:rPr>
        <w:tab/>
      </w:r>
    </w:p>
    <w:p w14:paraId="36CDF8DF" w14:textId="77777777" w:rsidR="001A59B9" w:rsidRDefault="001A59B9" w:rsidP="001A59B9">
      <w:pPr>
        <w:jc w:val="both"/>
      </w:pPr>
      <w:r w:rsidRPr="001A59B9">
        <w:rPr>
          <w:lang w:val="en-US"/>
        </w:rPr>
        <w:tab/>
      </w:r>
      <w:proofErr w:type="spellStart"/>
      <w:r>
        <w:t>HLT</w:t>
      </w:r>
      <w:proofErr w:type="spellEnd"/>
      <w:r>
        <w:t xml:space="preserve">      ; </w:t>
      </w:r>
      <w:proofErr w:type="spellStart"/>
      <w:r>
        <w:t>stops</w:t>
      </w:r>
      <w:proofErr w:type="spellEnd"/>
      <w:r>
        <w:t xml:space="preserve"> the </w:t>
      </w:r>
      <w:proofErr w:type="spellStart"/>
      <w:r>
        <w:t>execution</w:t>
      </w:r>
      <w:proofErr w:type="spellEnd"/>
    </w:p>
    <w:sectPr w:rsidR="001A59B9" w:rsidSect="001274FA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917DB"/>
    <w:multiLevelType w:val="hybridMultilevel"/>
    <w:tmpl w:val="7C4CE32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D56F2"/>
    <w:multiLevelType w:val="hybridMultilevel"/>
    <w:tmpl w:val="7C4CE32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B3E21"/>
    <w:multiLevelType w:val="hybridMultilevel"/>
    <w:tmpl w:val="7C4CE32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9E1DDC"/>
    <w:multiLevelType w:val="hybridMultilevel"/>
    <w:tmpl w:val="7C4CE32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C61"/>
    <w:rsid w:val="00001C61"/>
    <w:rsid w:val="001274FA"/>
    <w:rsid w:val="0016605D"/>
    <w:rsid w:val="001A59B9"/>
    <w:rsid w:val="002F5612"/>
    <w:rsid w:val="003126F4"/>
    <w:rsid w:val="00375556"/>
    <w:rsid w:val="00387745"/>
    <w:rsid w:val="004B1D35"/>
    <w:rsid w:val="004E2BAA"/>
    <w:rsid w:val="004E66E9"/>
    <w:rsid w:val="005244FC"/>
    <w:rsid w:val="007C7810"/>
    <w:rsid w:val="007E1677"/>
    <w:rsid w:val="00A35156"/>
    <w:rsid w:val="00AF5C31"/>
    <w:rsid w:val="00B368B3"/>
    <w:rsid w:val="00B65031"/>
    <w:rsid w:val="00BA638A"/>
    <w:rsid w:val="00BB640C"/>
    <w:rsid w:val="00C13AF9"/>
    <w:rsid w:val="00D550E0"/>
    <w:rsid w:val="00D6447C"/>
    <w:rsid w:val="00F05CF2"/>
    <w:rsid w:val="00F5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930B"/>
  <w15:docId w15:val="{4BC3D142-FFA4-40D3-90BD-BE7C2AAD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B1D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1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7E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7E1677"/>
    <w:rPr>
      <w:rFonts w:ascii="Tahoma" w:hAnsi="Tahoma" w:cs="Tahoma"/>
      <w:sz w:val="16"/>
      <w:szCs w:val="16"/>
    </w:rPr>
  </w:style>
  <w:style w:type="paragraph" w:styleId="a5">
    <w:name w:val="No Spacing"/>
    <w:link w:val="Char0"/>
    <w:uiPriority w:val="1"/>
    <w:qFormat/>
    <w:rsid w:val="00D6447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1A59B9"/>
    <w:pPr>
      <w:ind w:left="720"/>
      <w:contextualSpacing/>
    </w:pPr>
  </w:style>
  <w:style w:type="character" w:customStyle="1" w:styleId="Char0">
    <w:name w:val="Χωρίς διάστιχο Char"/>
    <w:basedOn w:val="a0"/>
    <w:link w:val="a5"/>
    <w:uiPriority w:val="1"/>
    <w:rsid w:val="00127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C15F01F4A5427DBBC0C0CAE847034F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981C54C-913F-4C40-A48E-76DC2BDD583C}"/>
      </w:docPartPr>
      <w:docPartBody>
        <w:p w:rsidR="009A2B90" w:rsidRDefault="00CF122E" w:rsidP="00CF122E">
          <w:pPr>
            <w:pStyle w:val="C5C15F01F4A5427DBBC0C0CAE847034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[Πληκτρολογήστε τον τίτλο του εγγράφου]</w:t>
          </w:r>
        </w:p>
      </w:docPartBody>
    </w:docPart>
    <w:docPart>
      <w:docPartPr>
        <w:name w:val="846D7A2B24F94344B52A820F6FF50872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90ABC322-3323-49F4-95A7-8892DD742C4C}"/>
      </w:docPartPr>
      <w:docPartBody>
        <w:p w:rsidR="009A2B90" w:rsidRDefault="00CF122E" w:rsidP="00CF122E">
          <w:pPr>
            <w:pStyle w:val="846D7A2B24F94344B52A820F6FF50872"/>
          </w:pPr>
          <w:r>
            <w:rPr>
              <w:b/>
              <w:bCs/>
            </w:rPr>
            <w:t>[Επιλογή ημερομηνίας]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22E"/>
    <w:rsid w:val="005923D6"/>
    <w:rsid w:val="00890EF2"/>
    <w:rsid w:val="009A2B90"/>
    <w:rsid w:val="00CF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DDB08506154BB8BFDA3D0934979493">
    <w:name w:val="ABDDB08506154BB8BFDA3D0934979493"/>
    <w:rsid w:val="00CF122E"/>
  </w:style>
  <w:style w:type="paragraph" w:customStyle="1" w:styleId="C5C15F01F4A5427DBBC0C0CAE847034F">
    <w:name w:val="C5C15F01F4A5427DBBC0C0CAE847034F"/>
    <w:rsid w:val="00CF122E"/>
  </w:style>
  <w:style w:type="paragraph" w:customStyle="1" w:styleId="80CE2225D5754BB892E4F6497EB59EEF">
    <w:name w:val="80CE2225D5754BB892E4F6497EB59EEF"/>
    <w:rsid w:val="00CF122E"/>
  </w:style>
  <w:style w:type="paragraph" w:customStyle="1" w:styleId="7E2805A6789D43C1A1C95C07583D3538">
    <w:name w:val="7E2805A6789D43C1A1C95C07583D3538"/>
    <w:rsid w:val="00CF122E"/>
  </w:style>
  <w:style w:type="paragraph" w:customStyle="1" w:styleId="846D7A2B24F94344B52A820F6FF50872">
    <w:name w:val="846D7A2B24F94344B52A820F6FF50872"/>
    <w:rsid w:val="00CF122E"/>
  </w:style>
  <w:style w:type="paragraph" w:customStyle="1" w:styleId="A8AF8AF7775040A3983E845301E15FD8">
    <w:name w:val="A8AF8AF7775040A3983E845301E15FD8"/>
    <w:rsid w:val="00CF12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Αρχιτεκτονική Υπολογιστών</dc:title>
  <dc:subject/>
  <cp:keywords/>
  <dc:description/>
  <cp:revision>11</cp:revision>
  <dcterms:created xsi:type="dcterms:W3CDTF">2018-01-27T18:53:00Z</dcterms:created>
  <dcterms:modified xsi:type="dcterms:W3CDTF">2019-10-27T20:18:00Z</dcterms:modified>
</cp:coreProperties>
</file>