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E12A0" w14:textId="1EF4E3E4" w:rsidR="00543F46" w:rsidRPr="00ED1C8D" w:rsidRDefault="00543F46" w:rsidP="00543F46">
      <w:pPr>
        <w:contextualSpacing/>
        <w:jc w:val="center"/>
        <w:rPr>
          <w:rFonts w:ascii="Calibri" w:hAnsi="Calibri" w:cs="Calibri"/>
          <w:b/>
          <w:bCs/>
          <w:sz w:val="32"/>
          <w:szCs w:val="32"/>
          <w:u w:val="single"/>
        </w:rPr>
      </w:pPr>
      <w:r w:rsidRPr="00ED1C8D">
        <w:rPr>
          <w:rFonts w:ascii="Calibri" w:hAnsi="Calibri" w:cs="Calibri"/>
          <w:b/>
          <w:bCs/>
          <w:sz w:val="32"/>
          <w:szCs w:val="32"/>
          <w:u w:val="single"/>
        </w:rPr>
        <w:t>Data Privacy Preserv</w:t>
      </w:r>
      <w:r w:rsidR="0037638A" w:rsidRPr="00ED1C8D">
        <w:rPr>
          <w:rFonts w:ascii="Calibri" w:hAnsi="Calibri" w:cs="Calibri"/>
          <w:b/>
          <w:bCs/>
          <w:sz w:val="32"/>
          <w:szCs w:val="32"/>
          <w:u w:val="single"/>
        </w:rPr>
        <w:t>ing</w:t>
      </w:r>
      <w:r w:rsidRPr="00ED1C8D">
        <w:rPr>
          <w:rFonts w:ascii="Calibri" w:hAnsi="Calibri" w:cs="Calibri"/>
          <w:b/>
          <w:bCs/>
          <w:sz w:val="32"/>
          <w:szCs w:val="32"/>
          <w:u w:val="single"/>
        </w:rPr>
        <w:t xml:space="preserve"> in </w:t>
      </w:r>
      <w:r w:rsidR="004F3F89" w:rsidRPr="00ED1C8D">
        <w:rPr>
          <w:rFonts w:ascii="Calibri" w:hAnsi="Calibri" w:cs="Calibri"/>
          <w:b/>
          <w:bCs/>
          <w:sz w:val="32"/>
          <w:szCs w:val="32"/>
          <w:u w:val="single"/>
        </w:rPr>
        <w:t>Payment Transactions</w:t>
      </w:r>
    </w:p>
    <w:p w14:paraId="3B5C3A91" w14:textId="7F9E72A6" w:rsidR="00543F46" w:rsidRPr="00ED1C8D" w:rsidRDefault="00543F46" w:rsidP="00543F46">
      <w:pPr>
        <w:contextualSpacing/>
        <w:jc w:val="center"/>
        <w:rPr>
          <w:rFonts w:ascii="Calibri" w:hAnsi="Calibri" w:cs="Calibri"/>
          <w:sz w:val="22"/>
          <w:szCs w:val="22"/>
        </w:rPr>
      </w:pPr>
      <w:r w:rsidRPr="00ED1C8D">
        <w:rPr>
          <w:rFonts w:ascii="Calibri" w:hAnsi="Calibri" w:cs="Calibri"/>
          <w:sz w:val="22"/>
          <w:szCs w:val="22"/>
        </w:rPr>
        <w:t xml:space="preserve">Subhasmita Maharana- </w:t>
      </w:r>
      <w:hyperlink r:id="rId5" w:history="1">
        <w:r w:rsidRPr="00ED1C8D">
          <w:rPr>
            <w:rStyle w:val="Hyperlink"/>
            <w:rFonts w:ascii="Calibri" w:hAnsi="Calibri" w:cs="Calibri"/>
            <w:sz w:val="22"/>
            <w:szCs w:val="22"/>
          </w:rPr>
          <w:t>smaharan@kent.edu</w:t>
        </w:r>
      </w:hyperlink>
    </w:p>
    <w:p w14:paraId="55E42656" w14:textId="010303A2" w:rsidR="00543F46" w:rsidRPr="00ED1C8D" w:rsidRDefault="00543F46" w:rsidP="00543F46">
      <w:pPr>
        <w:contextualSpacing/>
        <w:jc w:val="center"/>
        <w:rPr>
          <w:rFonts w:ascii="Calibri" w:hAnsi="Calibri" w:cs="Calibri"/>
          <w:sz w:val="22"/>
          <w:szCs w:val="22"/>
        </w:rPr>
      </w:pPr>
      <w:r w:rsidRPr="00ED1C8D">
        <w:rPr>
          <w:rFonts w:ascii="Calibri" w:hAnsi="Calibri" w:cs="Calibri"/>
          <w:sz w:val="22"/>
          <w:szCs w:val="22"/>
        </w:rPr>
        <w:t xml:space="preserve">Keerthi Akhila Pasam- </w:t>
      </w:r>
      <w:hyperlink r:id="rId6" w:history="1">
        <w:r w:rsidRPr="00ED1C8D">
          <w:rPr>
            <w:rStyle w:val="Hyperlink"/>
            <w:rFonts w:ascii="Calibri" w:hAnsi="Calibri" w:cs="Calibri"/>
            <w:sz w:val="22"/>
            <w:szCs w:val="22"/>
          </w:rPr>
          <w:t>kpasam@kent.edu</w:t>
        </w:r>
      </w:hyperlink>
    </w:p>
    <w:p w14:paraId="52BFB2BB" w14:textId="2C10167E" w:rsidR="002D1E43" w:rsidRPr="00ED1C8D" w:rsidRDefault="00543F46" w:rsidP="002D1E43">
      <w:pPr>
        <w:contextualSpacing/>
        <w:jc w:val="center"/>
        <w:rPr>
          <w:rFonts w:ascii="Calibri" w:hAnsi="Calibri" w:cs="Calibri"/>
          <w:sz w:val="22"/>
          <w:szCs w:val="22"/>
        </w:rPr>
      </w:pPr>
      <w:r w:rsidRPr="00ED1C8D">
        <w:rPr>
          <w:rFonts w:ascii="Calibri" w:hAnsi="Calibri" w:cs="Calibri"/>
          <w:sz w:val="22"/>
          <w:szCs w:val="22"/>
        </w:rPr>
        <w:t xml:space="preserve">Mukthasree Vengoti- </w:t>
      </w:r>
      <w:hyperlink r:id="rId7" w:history="1">
        <w:r w:rsidR="0096565C" w:rsidRPr="00ED1C8D">
          <w:rPr>
            <w:rStyle w:val="Hyperlink"/>
            <w:rFonts w:ascii="Calibri" w:hAnsi="Calibri" w:cs="Calibri"/>
            <w:sz w:val="22"/>
            <w:szCs w:val="22"/>
          </w:rPr>
          <w:t>mvengoti@kent.edu</w:t>
        </w:r>
      </w:hyperlink>
    </w:p>
    <w:p w14:paraId="56272CD1" w14:textId="77777777" w:rsidR="002D1E43" w:rsidRDefault="002D1E43" w:rsidP="0096565C">
      <w:pPr>
        <w:contextualSpacing/>
        <w:rPr>
          <w:rFonts w:ascii="Calibri" w:hAnsi="Calibri" w:cs="Calibri"/>
          <w:sz w:val="22"/>
          <w:szCs w:val="22"/>
        </w:rPr>
      </w:pPr>
    </w:p>
    <w:p w14:paraId="0A56E0D6" w14:textId="573F2022" w:rsidR="004A23CA" w:rsidRPr="00597D46" w:rsidRDefault="004A23CA" w:rsidP="00ED1C8D">
      <w:pPr>
        <w:ind w:left="-270" w:right="-180"/>
        <w:contextualSpacing/>
        <w:rPr>
          <w:rFonts w:ascii="Calibri" w:hAnsi="Calibri" w:cs="Calibri"/>
          <w:b/>
          <w:bCs/>
          <w:sz w:val="28"/>
          <w:szCs w:val="28"/>
        </w:rPr>
      </w:pPr>
      <w:r w:rsidRPr="00597D46">
        <w:rPr>
          <w:rFonts w:ascii="Calibri" w:hAnsi="Calibri" w:cs="Calibri"/>
          <w:b/>
          <w:bCs/>
          <w:sz w:val="28"/>
          <w:szCs w:val="28"/>
        </w:rPr>
        <w:t>Abstract:</w:t>
      </w:r>
    </w:p>
    <w:p w14:paraId="624CC061" w14:textId="77777777" w:rsidR="00ED1C8D" w:rsidRDefault="004A23CA" w:rsidP="00ED1C8D">
      <w:pPr>
        <w:ind w:left="-270" w:right="-180"/>
        <w:contextualSpacing/>
        <w:jc w:val="both"/>
        <w:rPr>
          <w:rFonts w:ascii="Calibri" w:hAnsi="Calibri" w:cs="Calibri"/>
          <w:sz w:val="22"/>
          <w:szCs w:val="22"/>
          <w:highlight w:val="white"/>
        </w:rPr>
      </w:pPr>
      <w:r w:rsidRPr="004A23CA">
        <w:rPr>
          <w:rFonts w:ascii="Calibri" w:hAnsi="Calibri" w:cs="Calibri"/>
          <w:sz w:val="22"/>
          <w:szCs w:val="22"/>
          <w:highlight w:val="white"/>
        </w:rPr>
        <w:t xml:space="preserve">Incredible amounts of data </w:t>
      </w:r>
      <w:r w:rsidRPr="00ED1C8D">
        <w:rPr>
          <w:rFonts w:ascii="Calibri" w:hAnsi="Calibri" w:cs="Calibri"/>
          <w:sz w:val="22"/>
          <w:szCs w:val="22"/>
          <w:highlight w:val="white"/>
        </w:rPr>
        <w:t>are</w:t>
      </w:r>
      <w:r w:rsidRPr="004A23CA">
        <w:rPr>
          <w:rFonts w:ascii="Calibri" w:hAnsi="Calibri" w:cs="Calibri"/>
          <w:sz w:val="22"/>
          <w:szCs w:val="22"/>
          <w:highlight w:val="white"/>
        </w:rPr>
        <w:t xml:space="preserve"> being generated by various organizations like hospitals, banks, e-commerce, </w:t>
      </w:r>
      <w:r w:rsidR="00F43E77" w:rsidRPr="00ED1C8D">
        <w:rPr>
          <w:rFonts w:ascii="Calibri" w:hAnsi="Calibri" w:cs="Calibri"/>
          <w:sz w:val="22"/>
          <w:szCs w:val="22"/>
          <w:highlight w:val="white"/>
        </w:rPr>
        <w:t>retail,</w:t>
      </w:r>
      <w:r w:rsidRPr="004A23CA">
        <w:rPr>
          <w:rFonts w:ascii="Calibri" w:hAnsi="Calibri" w:cs="Calibri"/>
          <w:sz w:val="22"/>
          <w:szCs w:val="22"/>
          <w:highlight w:val="white"/>
        </w:rPr>
        <w:t xml:space="preserve"> and supply chain, etc. by virtue of digital technology. The voluminous data generated from the various sources can be processed and analyzed to support decision making. However, data analytics is prone to privacy violations.</w:t>
      </w:r>
      <w:r w:rsidRPr="00ED1C8D">
        <w:rPr>
          <w:rFonts w:ascii="Calibri" w:hAnsi="Calibri" w:cs="Calibri"/>
          <w:sz w:val="22"/>
          <w:szCs w:val="22"/>
          <w:highlight w:val="white"/>
        </w:rPr>
        <w:t xml:space="preserve"> </w:t>
      </w:r>
      <w:r w:rsidRPr="004A23CA">
        <w:rPr>
          <w:rFonts w:ascii="Calibri" w:hAnsi="Calibri" w:cs="Calibri"/>
          <w:sz w:val="22"/>
          <w:szCs w:val="22"/>
          <w:highlight w:val="white"/>
        </w:rPr>
        <w:t>Although data analytics is useful in decision making, it will lead to serious privacy concerns. Hence privacy preserving data analytics became very important.</w:t>
      </w:r>
    </w:p>
    <w:p w14:paraId="1DE5376C" w14:textId="77777777" w:rsidR="00ED1C8D" w:rsidRDefault="00ED1C8D" w:rsidP="00ED1C8D">
      <w:pPr>
        <w:ind w:left="-270" w:right="-180"/>
        <w:contextualSpacing/>
        <w:jc w:val="both"/>
        <w:rPr>
          <w:rFonts w:ascii="Calibri" w:hAnsi="Calibri" w:cs="Calibri"/>
          <w:sz w:val="22"/>
          <w:szCs w:val="22"/>
          <w:highlight w:val="white"/>
        </w:rPr>
      </w:pPr>
      <w:r w:rsidRPr="00ED1C8D">
        <w:rPr>
          <w:rFonts w:ascii="Calibri" w:hAnsi="Calibri" w:cs="Calibri"/>
          <w:sz w:val="22"/>
          <w:szCs w:val="22"/>
          <w:highlight w:val="white"/>
        </w:rPr>
        <w:t>In Today’s digital landscape, tons of data are generated across different industries, which can help make decisions but also puts privacy at risk. While data analysis is useful, it also raises privacy concerns, especially for organizations like the European Central Bank handling payment transactions.</w:t>
      </w:r>
    </w:p>
    <w:p w14:paraId="64482B43" w14:textId="00671339" w:rsidR="004A23CA" w:rsidRDefault="00ED1C8D" w:rsidP="00ED1C8D">
      <w:pPr>
        <w:ind w:left="-270" w:right="-180"/>
        <w:contextualSpacing/>
        <w:jc w:val="both"/>
        <w:rPr>
          <w:rFonts w:ascii="Calibri" w:hAnsi="Calibri" w:cs="Calibri"/>
          <w:sz w:val="22"/>
          <w:szCs w:val="22"/>
          <w:highlight w:val="white"/>
        </w:rPr>
      </w:pPr>
      <w:r w:rsidRPr="00ED1C8D">
        <w:rPr>
          <w:rFonts w:ascii="Calibri" w:hAnsi="Calibri" w:cs="Calibri"/>
          <w:sz w:val="22"/>
          <w:szCs w:val="22"/>
          <w:highlight w:val="white"/>
        </w:rPr>
        <w:t xml:space="preserve">This </w:t>
      </w:r>
      <w:r>
        <w:rPr>
          <w:rFonts w:ascii="Calibri" w:hAnsi="Calibri" w:cs="Calibri"/>
          <w:sz w:val="22"/>
          <w:szCs w:val="22"/>
          <w:highlight w:val="white"/>
        </w:rPr>
        <w:t>Report highlights</w:t>
      </w:r>
      <w:r w:rsidRPr="00ED1C8D">
        <w:rPr>
          <w:rFonts w:ascii="Calibri" w:hAnsi="Calibri" w:cs="Calibri"/>
          <w:sz w:val="22"/>
          <w:szCs w:val="22"/>
          <w:highlight w:val="white"/>
        </w:rPr>
        <w:t xml:space="preserve"> the importance of data privacy and advocates for effective privacy-enhancing techniques and risk management to balance data utility with privacy protection.</w:t>
      </w:r>
    </w:p>
    <w:p w14:paraId="66F954DE" w14:textId="77777777" w:rsidR="00ED1C8D" w:rsidRPr="00ED1C8D" w:rsidRDefault="00ED1C8D" w:rsidP="00ED1C8D">
      <w:pPr>
        <w:ind w:left="-180" w:right="-180"/>
        <w:contextualSpacing/>
        <w:jc w:val="both"/>
        <w:rPr>
          <w:rFonts w:ascii="Calibri" w:hAnsi="Calibri" w:cs="Calibri"/>
          <w:sz w:val="22"/>
          <w:szCs w:val="22"/>
          <w:highlight w:val="white"/>
        </w:rPr>
      </w:pPr>
    </w:p>
    <w:p w14:paraId="76C13289" w14:textId="47916FC2" w:rsidR="004A23CA" w:rsidRPr="00597D46" w:rsidRDefault="00543F46" w:rsidP="00ED1C8D">
      <w:pPr>
        <w:pStyle w:val="ListParagraph"/>
        <w:numPr>
          <w:ilvl w:val="0"/>
          <w:numId w:val="1"/>
        </w:numPr>
        <w:ind w:left="90" w:right="-180"/>
        <w:rPr>
          <w:rFonts w:ascii="Calibri" w:hAnsi="Calibri" w:cs="Calibri"/>
          <w:b/>
          <w:bCs/>
          <w:sz w:val="28"/>
          <w:szCs w:val="28"/>
          <w:u w:val="single"/>
        </w:rPr>
      </w:pPr>
      <w:r w:rsidRPr="00597D46">
        <w:rPr>
          <w:rFonts w:ascii="Calibri" w:hAnsi="Calibri" w:cs="Calibri"/>
          <w:b/>
          <w:bCs/>
          <w:sz w:val="28"/>
          <w:szCs w:val="28"/>
          <w:u w:val="single"/>
        </w:rPr>
        <w:t>Introduction</w:t>
      </w:r>
    </w:p>
    <w:p w14:paraId="3DFB8AD7" w14:textId="731C484D" w:rsidR="004A23CA" w:rsidRPr="004A23CA" w:rsidRDefault="004A23CA" w:rsidP="00ED1C8D">
      <w:pPr>
        <w:pStyle w:val="ListParagraph"/>
        <w:numPr>
          <w:ilvl w:val="1"/>
          <w:numId w:val="1"/>
        </w:numPr>
        <w:ind w:left="90" w:right="-180"/>
        <w:rPr>
          <w:rFonts w:ascii="Calibri" w:hAnsi="Calibri" w:cs="Calibri"/>
          <w:b/>
          <w:bCs/>
        </w:rPr>
      </w:pPr>
      <w:r>
        <w:rPr>
          <w:rFonts w:ascii="Calibri" w:hAnsi="Calibri" w:cs="Calibri"/>
          <w:b/>
          <w:bCs/>
        </w:rPr>
        <w:t>Motivation:</w:t>
      </w:r>
    </w:p>
    <w:p w14:paraId="2E508AFF" w14:textId="77777777" w:rsidR="004A23CA" w:rsidRDefault="00F539AB" w:rsidP="00ED1C8D">
      <w:pPr>
        <w:pStyle w:val="ListParagraph"/>
        <w:ind w:left="-270" w:right="-180"/>
        <w:jc w:val="both"/>
        <w:rPr>
          <w:rFonts w:ascii="Calibri" w:eastAsia="Times New Roman" w:hAnsi="Calibri" w:cs="Calibri"/>
          <w:kern w:val="0"/>
          <w:sz w:val="22"/>
          <w:szCs w:val="22"/>
          <w14:ligatures w14:val="none"/>
        </w:rPr>
      </w:pPr>
      <w:r w:rsidRPr="00F539AB">
        <w:rPr>
          <w:rFonts w:ascii="Calibri" w:eastAsia="Times New Roman" w:hAnsi="Calibri" w:cs="Calibri"/>
          <w:kern w:val="0"/>
          <w:sz w:val="22"/>
          <w:szCs w:val="22"/>
          <w14:ligatures w14:val="none"/>
        </w:rPr>
        <w:t>The financial industry is significantly dependent on the analysis of payment transaction data for several reasons, including risk management, fraud detection, and consumer behavior analysis.</w:t>
      </w:r>
      <w:r>
        <w:rPr>
          <w:rFonts w:ascii="Calibri" w:eastAsia="Times New Roman" w:hAnsi="Calibri" w:cs="Calibri"/>
          <w:kern w:val="0"/>
          <w:sz w:val="22"/>
          <w:szCs w:val="22"/>
          <w14:ligatures w14:val="none"/>
        </w:rPr>
        <w:t xml:space="preserve"> </w:t>
      </w:r>
      <w:r w:rsidRPr="00F539AB">
        <w:rPr>
          <w:rFonts w:ascii="Calibri" w:eastAsia="Times New Roman" w:hAnsi="Calibri" w:cs="Calibri"/>
          <w:kern w:val="0"/>
          <w:sz w:val="22"/>
          <w:szCs w:val="22"/>
          <w14:ligatures w14:val="none"/>
        </w:rPr>
        <w:t>However, the employment of traditional data analysis methodologies carries a risk of disclosing sensitive consumer information due to growing concerns about user security and data privacy rules.</w:t>
      </w:r>
    </w:p>
    <w:p w14:paraId="5A27641F" w14:textId="77777777" w:rsidR="004A23CA" w:rsidRDefault="004A23CA" w:rsidP="00ED1C8D">
      <w:pPr>
        <w:pStyle w:val="ListParagraph"/>
        <w:ind w:left="-270" w:right="-180"/>
        <w:jc w:val="both"/>
        <w:rPr>
          <w:rFonts w:ascii="Calibri" w:eastAsia="Times New Roman" w:hAnsi="Calibri" w:cs="Calibri"/>
          <w:kern w:val="0"/>
          <w:sz w:val="22"/>
          <w:szCs w:val="22"/>
          <w14:ligatures w14:val="none"/>
        </w:rPr>
      </w:pPr>
    </w:p>
    <w:p w14:paraId="217DA554" w14:textId="77777777" w:rsidR="006C1729" w:rsidRDefault="00A55B5E" w:rsidP="00ED1C8D">
      <w:pPr>
        <w:pStyle w:val="ListParagraph"/>
        <w:ind w:left="-270" w:right="-180"/>
        <w:jc w:val="both"/>
        <w:rPr>
          <w:rFonts w:ascii="Calibri" w:eastAsia="Times New Roman" w:hAnsi="Calibri" w:cs="Calibri"/>
          <w:kern w:val="0"/>
          <w:sz w:val="22"/>
          <w:szCs w:val="22"/>
          <w14:ligatures w14:val="none"/>
        </w:rPr>
      </w:pPr>
      <w:r w:rsidRPr="00A55B5E">
        <w:rPr>
          <w:rFonts w:ascii="Calibri" w:eastAsia="Times New Roman" w:hAnsi="Calibri" w:cs="Calibri"/>
          <w:kern w:val="0"/>
          <w:sz w:val="22"/>
          <w:szCs w:val="22"/>
          <w14:ligatures w14:val="none"/>
        </w:rPr>
        <w:t xml:space="preserve">Financial institutions can examine payment trends for fraud identification without compromising the privacy of individual transaction information by utilizing privacy-preserving approaches. </w:t>
      </w:r>
      <w:r w:rsidRPr="00A55B5E">
        <w:rPr>
          <w:rFonts w:ascii="Calibri" w:eastAsia="Times New Roman" w:hAnsi="Calibri" w:cs="Calibri"/>
          <w:kern w:val="0"/>
          <w:sz w:val="22"/>
          <w:szCs w:val="22"/>
          <w14:ligatures w14:val="none"/>
        </w:rPr>
        <w:br/>
        <w:t>Aggregated payment data can be analyzed by regulatory agencies to track trends and ensure financial stability without revealing personal client information.</w:t>
      </w:r>
    </w:p>
    <w:p w14:paraId="0905E0B3" w14:textId="77777777" w:rsidR="006C1729" w:rsidRDefault="006C1729" w:rsidP="00E702AB">
      <w:pPr>
        <w:pStyle w:val="ListParagraph"/>
        <w:ind w:left="-360" w:right="-180"/>
        <w:jc w:val="both"/>
        <w:rPr>
          <w:rFonts w:ascii="Calibri" w:eastAsia="Times New Roman" w:hAnsi="Calibri" w:cs="Calibri"/>
          <w:kern w:val="0"/>
          <w:sz w:val="22"/>
          <w:szCs w:val="22"/>
          <w14:ligatures w14:val="none"/>
        </w:rPr>
      </w:pPr>
    </w:p>
    <w:p w14:paraId="6D716A38" w14:textId="7CB27BA6" w:rsidR="00543F46" w:rsidRPr="00597D46" w:rsidRDefault="006C1729" w:rsidP="00ED1C8D">
      <w:pPr>
        <w:pStyle w:val="ListParagraph"/>
        <w:ind w:left="-270" w:right="-180"/>
        <w:jc w:val="both"/>
        <w:rPr>
          <w:rFonts w:ascii="Calibri" w:eastAsia="Times New Roman" w:hAnsi="Calibri" w:cs="Calibri"/>
          <w:kern w:val="0"/>
          <w14:ligatures w14:val="none"/>
        </w:rPr>
      </w:pPr>
      <w:r w:rsidRPr="00597D46">
        <w:rPr>
          <w:rFonts w:ascii="Calibri" w:eastAsia="Times New Roman" w:hAnsi="Calibri" w:cs="Calibri"/>
          <w:b/>
          <w:bCs/>
          <w:kern w:val="0"/>
          <w:sz w:val="28"/>
          <w:szCs w:val="28"/>
          <w14:ligatures w14:val="none"/>
        </w:rPr>
        <w:t>2.</w:t>
      </w:r>
      <w:r w:rsidRPr="00597D46">
        <w:rPr>
          <w:rFonts w:ascii="Calibri" w:eastAsia="Times New Roman" w:hAnsi="Calibri" w:cs="Calibri"/>
          <w:kern w:val="0"/>
          <w14:ligatures w14:val="none"/>
        </w:rPr>
        <w:t xml:space="preserve"> </w:t>
      </w:r>
      <w:r w:rsidR="00543F46" w:rsidRPr="00597D46">
        <w:rPr>
          <w:rFonts w:ascii="Calibri" w:hAnsi="Calibri" w:cs="Calibri"/>
          <w:b/>
          <w:bCs/>
          <w:sz w:val="28"/>
          <w:szCs w:val="28"/>
          <w:u w:val="single"/>
        </w:rPr>
        <w:t>Project Description</w:t>
      </w:r>
    </w:p>
    <w:p w14:paraId="5B83B7D5" w14:textId="0B3BFFA9" w:rsidR="00543F46" w:rsidRPr="00597D46" w:rsidRDefault="006C1729" w:rsidP="00ED1C8D">
      <w:pPr>
        <w:ind w:left="-270" w:right="-180"/>
        <w:contextualSpacing/>
        <w:jc w:val="both"/>
        <w:rPr>
          <w:rFonts w:ascii="Calibri" w:hAnsi="Calibri" w:cs="Calibri"/>
          <w:b/>
          <w:bCs/>
        </w:rPr>
      </w:pPr>
      <w:r w:rsidRPr="00597D46">
        <w:rPr>
          <w:rFonts w:ascii="Calibri" w:hAnsi="Calibri" w:cs="Calibri"/>
          <w:b/>
          <w:bCs/>
        </w:rPr>
        <w:t xml:space="preserve">2.1 </w:t>
      </w:r>
      <w:r w:rsidR="00543F46" w:rsidRPr="00597D46">
        <w:rPr>
          <w:rFonts w:ascii="Calibri" w:hAnsi="Calibri" w:cs="Calibri"/>
          <w:b/>
          <w:bCs/>
        </w:rPr>
        <w:t>Brief Description:</w:t>
      </w:r>
    </w:p>
    <w:p w14:paraId="41FABA66" w14:textId="41F3A936" w:rsidR="003758FB" w:rsidRPr="003758FB" w:rsidRDefault="003758FB" w:rsidP="00ED1C8D">
      <w:pPr>
        <w:spacing w:after="0" w:line="240" w:lineRule="auto"/>
        <w:ind w:left="-270" w:right="-180"/>
        <w:jc w:val="both"/>
        <w:rPr>
          <w:rFonts w:ascii="Calibri" w:hAnsi="Calibri" w:cs="Calibri"/>
          <w:sz w:val="22"/>
          <w:szCs w:val="22"/>
        </w:rPr>
      </w:pPr>
      <w:r w:rsidRPr="003758FB">
        <w:rPr>
          <w:rFonts w:ascii="Calibri" w:hAnsi="Calibri" w:cs="Calibri"/>
          <w:sz w:val="22"/>
          <w:szCs w:val="22"/>
        </w:rPr>
        <w:t>Th</w:t>
      </w:r>
      <w:r w:rsidR="00FA78DA">
        <w:rPr>
          <w:rFonts w:ascii="Calibri" w:hAnsi="Calibri" w:cs="Calibri"/>
          <w:sz w:val="22"/>
          <w:szCs w:val="22"/>
        </w:rPr>
        <w:t>is project</w:t>
      </w:r>
      <w:r w:rsidRPr="003758FB">
        <w:rPr>
          <w:rFonts w:ascii="Calibri" w:hAnsi="Calibri" w:cs="Calibri"/>
          <w:sz w:val="22"/>
          <w:szCs w:val="22"/>
        </w:rPr>
        <w:t xml:space="preserve"> European Central Bank (ECB) </w:t>
      </w:r>
      <w:r w:rsidR="00FA78DA">
        <w:rPr>
          <w:rFonts w:ascii="Calibri" w:hAnsi="Calibri" w:cs="Calibri"/>
          <w:sz w:val="22"/>
          <w:szCs w:val="22"/>
        </w:rPr>
        <w:t>explores, c</w:t>
      </w:r>
      <w:r w:rsidRPr="003758FB">
        <w:rPr>
          <w:rFonts w:ascii="Calibri" w:hAnsi="Calibri" w:cs="Calibri"/>
          <w:sz w:val="22"/>
          <w:szCs w:val="22"/>
        </w:rPr>
        <w:t>ompiles and</w:t>
      </w:r>
      <w:r w:rsidR="00FA78DA">
        <w:rPr>
          <w:rFonts w:ascii="Calibri" w:hAnsi="Calibri" w:cs="Calibri"/>
          <w:sz w:val="22"/>
          <w:szCs w:val="22"/>
        </w:rPr>
        <w:t>,</w:t>
      </w:r>
      <w:r w:rsidRPr="003758FB">
        <w:rPr>
          <w:rFonts w:ascii="Calibri" w:hAnsi="Calibri" w:cs="Calibri"/>
          <w:sz w:val="22"/>
          <w:szCs w:val="22"/>
        </w:rPr>
        <w:t xml:space="preserve"> keeps enormous databases of payments made inside the Eurozone. Strict data privacy procedures are necessary to protect people's privacy and adhere to legal obligations like the General Data Protection Regulation (GDPR) because these datasets contain sensitive financial information.</w:t>
      </w:r>
    </w:p>
    <w:p w14:paraId="67305160" w14:textId="3AAB40B8" w:rsidR="00543F46" w:rsidRDefault="00F80684" w:rsidP="00ED1C8D">
      <w:pPr>
        <w:ind w:left="-270" w:right="-180"/>
        <w:contextualSpacing/>
        <w:jc w:val="both"/>
        <w:rPr>
          <w:rFonts w:ascii="Calibri" w:hAnsi="Calibri" w:cs="Calibri"/>
          <w:sz w:val="22"/>
          <w:szCs w:val="22"/>
        </w:rPr>
      </w:pPr>
      <w:r>
        <w:rPr>
          <w:rFonts w:ascii="Calibri" w:hAnsi="Calibri" w:cs="Calibri"/>
          <w:sz w:val="22"/>
          <w:szCs w:val="22"/>
        </w:rPr>
        <w:t xml:space="preserve">Conducting comprehensive analysis of all payment transactions, implementing data anonymization techniques, </w:t>
      </w:r>
      <w:r w:rsidR="00FA78DA">
        <w:rPr>
          <w:rFonts w:ascii="Calibri" w:hAnsi="Calibri" w:cs="Calibri"/>
          <w:sz w:val="22"/>
          <w:szCs w:val="22"/>
        </w:rPr>
        <w:t xml:space="preserve">and, </w:t>
      </w:r>
      <w:r>
        <w:rPr>
          <w:rFonts w:ascii="Calibri" w:hAnsi="Calibri" w:cs="Calibri"/>
          <w:sz w:val="22"/>
          <w:szCs w:val="22"/>
        </w:rPr>
        <w:t>assessing the effectiveness of anonymization methods</w:t>
      </w:r>
      <w:r w:rsidR="00FA78DA">
        <w:rPr>
          <w:rFonts w:ascii="Calibri" w:hAnsi="Calibri" w:cs="Calibri"/>
          <w:sz w:val="22"/>
          <w:szCs w:val="22"/>
        </w:rPr>
        <w:t xml:space="preserve"> to derive valuable information and to protect individuals privacy while concluding the analysis.</w:t>
      </w:r>
    </w:p>
    <w:p w14:paraId="37E6E37F" w14:textId="77777777" w:rsidR="00FA78DA" w:rsidRDefault="00FA78DA" w:rsidP="00E702AB">
      <w:pPr>
        <w:ind w:left="-360" w:right="-180"/>
        <w:contextualSpacing/>
        <w:jc w:val="both"/>
        <w:rPr>
          <w:rFonts w:ascii="Calibri" w:hAnsi="Calibri" w:cs="Calibri"/>
          <w:sz w:val="22"/>
          <w:szCs w:val="22"/>
        </w:rPr>
      </w:pPr>
    </w:p>
    <w:p w14:paraId="6AA47FE4" w14:textId="77777777" w:rsidR="00ED1C8D" w:rsidRDefault="00ED1C8D" w:rsidP="00E702AB">
      <w:pPr>
        <w:ind w:left="-360" w:right="-180"/>
        <w:contextualSpacing/>
        <w:jc w:val="both"/>
        <w:rPr>
          <w:rFonts w:ascii="Calibri" w:hAnsi="Calibri" w:cs="Calibri"/>
          <w:sz w:val="22"/>
          <w:szCs w:val="22"/>
        </w:rPr>
      </w:pPr>
    </w:p>
    <w:p w14:paraId="6877C658" w14:textId="77777777" w:rsidR="00ED1C8D" w:rsidRDefault="00ED1C8D" w:rsidP="00E702AB">
      <w:pPr>
        <w:ind w:left="-360" w:right="-180"/>
        <w:contextualSpacing/>
        <w:jc w:val="both"/>
        <w:rPr>
          <w:rFonts w:ascii="Calibri" w:hAnsi="Calibri" w:cs="Calibri"/>
          <w:sz w:val="22"/>
          <w:szCs w:val="22"/>
        </w:rPr>
      </w:pPr>
    </w:p>
    <w:p w14:paraId="02937F4F" w14:textId="77777777" w:rsidR="00ED1C8D" w:rsidRDefault="00ED1C8D" w:rsidP="00E702AB">
      <w:pPr>
        <w:ind w:left="-360" w:right="-180"/>
        <w:contextualSpacing/>
        <w:jc w:val="both"/>
        <w:rPr>
          <w:rFonts w:ascii="Calibri" w:hAnsi="Calibri" w:cs="Calibri"/>
          <w:sz w:val="22"/>
          <w:szCs w:val="22"/>
        </w:rPr>
      </w:pPr>
    </w:p>
    <w:p w14:paraId="42F749ED" w14:textId="77777777" w:rsidR="00ED1C8D" w:rsidRDefault="00ED1C8D" w:rsidP="00E702AB">
      <w:pPr>
        <w:ind w:left="-360" w:right="-180"/>
        <w:contextualSpacing/>
        <w:jc w:val="both"/>
        <w:rPr>
          <w:rFonts w:ascii="Calibri" w:hAnsi="Calibri" w:cs="Calibri"/>
          <w:sz w:val="22"/>
          <w:szCs w:val="22"/>
        </w:rPr>
      </w:pPr>
    </w:p>
    <w:p w14:paraId="47920C5B" w14:textId="77777777" w:rsidR="00ED1C8D" w:rsidRPr="00597D46" w:rsidRDefault="00ED1C8D" w:rsidP="00E702AB">
      <w:pPr>
        <w:ind w:left="-360" w:right="-180"/>
        <w:contextualSpacing/>
        <w:jc w:val="both"/>
        <w:rPr>
          <w:rFonts w:ascii="Calibri" w:hAnsi="Calibri" w:cs="Calibri"/>
          <w:sz w:val="22"/>
          <w:szCs w:val="22"/>
        </w:rPr>
      </w:pPr>
    </w:p>
    <w:p w14:paraId="0DB5FB21" w14:textId="42208A5A" w:rsidR="00543F46" w:rsidRPr="00597D46" w:rsidRDefault="006C1729" w:rsidP="00ED1C8D">
      <w:pPr>
        <w:ind w:left="-270" w:right="-180"/>
        <w:contextualSpacing/>
        <w:jc w:val="both"/>
        <w:rPr>
          <w:rFonts w:ascii="Calibri" w:hAnsi="Calibri" w:cs="Calibri"/>
          <w:b/>
          <w:bCs/>
        </w:rPr>
      </w:pPr>
      <w:r w:rsidRPr="00597D46">
        <w:rPr>
          <w:rFonts w:ascii="Calibri" w:hAnsi="Calibri" w:cs="Calibri"/>
          <w:b/>
          <w:bCs/>
        </w:rPr>
        <w:t xml:space="preserve">2.2 </w:t>
      </w:r>
      <w:r w:rsidR="00543F46" w:rsidRPr="00597D46">
        <w:rPr>
          <w:rFonts w:ascii="Calibri" w:hAnsi="Calibri" w:cs="Calibri"/>
          <w:b/>
          <w:bCs/>
        </w:rPr>
        <w:t>Challenges and Technical Contributions:</w:t>
      </w:r>
    </w:p>
    <w:p w14:paraId="75BA626C" w14:textId="76FA2F3C" w:rsidR="00543F46" w:rsidRDefault="005C19A1" w:rsidP="00ED1C8D">
      <w:pPr>
        <w:ind w:left="-270" w:right="-180"/>
        <w:contextualSpacing/>
        <w:jc w:val="both"/>
        <w:rPr>
          <w:rFonts w:ascii="Calibri" w:hAnsi="Calibri" w:cs="Calibri"/>
          <w:sz w:val="22"/>
          <w:szCs w:val="22"/>
        </w:rPr>
      </w:pPr>
      <w:r>
        <w:rPr>
          <w:rFonts w:ascii="Calibri" w:hAnsi="Calibri" w:cs="Calibri"/>
          <w:sz w:val="22"/>
          <w:szCs w:val="22"/>
        </w:rPr>
        <w:t>E</w:t>
      </w:r>
      <w:r w:rsidR="00543F46" w:rsidRPr="00543F46">
        <w:rPr>
          <w:rFonts w:ascii="Calibri" w:hAnsi="Calibri" w:cs="Calibri"/>
          <w:sz w:val="22"/>
          <w:szCs w:val="22"/>
        </w:rPr>
        <w:t>xtracting valuable insights from payment transaction data</w:t>
      </w:r>
      <w:r>
        <w:rPr>
          <w:rFonts w:ascii="Calibri" w:hAnsi="Calibri" w:cs="Calibri"/>
          <w:sz w:val="22"/>
          <w:szCs w:val="22"/>
        </w:rPr>
        <w:t>, anonymizing the dataset sufficiently</w:t>
      </w:r>
      <w:r w:rsidRPr="00543F46">
        <w:rPr>
          <w:rFonts w:ascii="Calibri" w:hAnsi="Calibri" w:cs="Calibri"/>
          <w:sz w:val="22"/>
          <w:szCs w:val="22"/>
        </w:rPr>
        <w:t xml:space="preserve"> </w:t>
      </w:r>
      <w:r w:rsidR="00543F46" w:rsidRPr="00543F46">
        <w:rPr>
          <w:rFonts w:ascii="Calibri" w:hAnsi="Calibri" w:cs="Calibri"/>
          <w:sz w:val="22"/>
          <w:szCs w:val="22"/>
        </w:rPr>
        <w:t>while ensuring anonymity and compliance with data privacy regulations</w:t>
      </w:r>
      <w:r>
        <w:rPr>
          <w:rFonts w:ascii="Calibri" w:hAnsi="Calibri" w:cs="Calibri"/>
          <w:sz w:val="22"/>
          <w:szCs w:val="22"/>
        </w:rPr>
        <w:t xml:space="preserve"> to protect individuals privacy poses a significant challenge. </w:t>
      </w:r>
    </w:p>
    <w:p w14:paraId="67081180" w14:textId="510BDA5D" w:rsidR="005C19A1" w:rsidRPr="00543F46" w:rsidRDefault="005C19A1" w:rsidP="00ED1C8D">
      <w:pPr>
        <w:ind w:left="-270" w:right="-180"/>
        <w:contextualSpacing/>
        <w:jc w:val="both"/>
        <w:rPr>
          <w:rFonts w:ascii="Calibri" w:hAnsi="Calibri" w:cs="Calibri"/>
          <w:sz w:val="22"/>
          <w:szCs w:val="22"/>
        </w:rPr>
      </w:pPr>
      <w:r>
        <w:rPr>
          <w:rFonts w:ascii="Calibri" w:hAnsi="Calibri" w:cs="Calibri"/>
          <w:sz w:val="22"/>
          <w:szCs w:val="22"/>
        </w:rPr>
        <w:t>Techniques such as aggregation, generalization, or noise addiction may impact the quality of data</w:t>
      </w:r>
      <w:r w:rsidR="00481E45">
        <w:rPr>
          <w:rFonts w:ascii="Calibri" w:hAnsi="Calibri" w:cs="Calibri"/>
          <w:sz w:val="22"/>
          <w:szCs w:val="22"/>
        </w:rPr>
        <w:t>. Also analyzing the complex financial structures and relationships while maintaining privacy requires expertise in both data privacy and domain knowledge.</w:t>
      </w:r>
    </w:p>
    <w:p w14:paraId="256E41FC" w14:textId="77777777" w:rsidR="001878EB" w:rsidRDefault="001878EB" w:rsidP="00E702AB">
      <w:pPr>
        <w:ind w:left="-270" w:right="-180"/>
        <w:contextualSpacing/>
        <w:jc w:val="both"/>
        <w:rPr>
          <w:rFonts w:ascii="Calibri" w:hAnsi="Calibri" w:cs="Calibri"/>
          <w:sz w:val="22"/>
          <w:szCs w:val="22"/>
        </w:rPr>
      </w:pPr>
    </w:p>
    <w:p w14:paraId="5C72AD91" w14:textId="77777777" w:rsidR="00ED1C8D" w:rsidRDefault="00ED1C8D" w:rsidP="00E702AB">
      <w:pPr>
        <w:ind w:left="-270" w:right="-180"/>
        <w:contextualSpacing/>
        <w:jc w:val="both"/>
        <w:rPr>
          <w:rFonts w:ascii="Calibri" w:hAnsi="Calibri" w:cs="Calibri"/>
          <w:b/>
          <w:bCs/>
          <w:sz w:val="22"/>
          <w:szCs w:val="22"/>
        </w:rPr>
      </w:pPr>
    </w:p>
    <w:p w14:paraId="78827D70" w14:textId="5017358D" w:rsidR="00481E45" w:rsidRPr="00597D46" w:rsidRDefault="006C1729" w:rsidP="00E702AB">
      <w:pPr>
        <w:ind w:left="-270" w:right="-180"/>
        <w:contextualSpacing/>
        <w:jc w:val="both"/>
        <w:rPr>
          <w:rFonts w:ascii="Calibri" w:hAnsi="Calibri" w:cs="Calibri"/>
          <w:b/>
          <w:bCs/>
        </w:rPr>
      </w:pPr>
      <w:r w:rsidRPr="00597D46">
        <w:rPr>
          <w:rFonts w:ascii="Calibri" w:hAnsi="Calibri" w:cs="Calibri"/>
          <w:b/>
          <w:bCs/>
        </w:rPr>
        <w:t xml:space="preserve">2.3 </w:t>
      </w:r>
      <w:r w:rsidR="00481E45" w:rsidRPr="00597D46">
        <w:rPr>
          <w:rFonts w:ascii="Calibri" w:hAnsi="Calibri" w:cs="Calibri"/>
          <w:b/>
          <w:bCs/>
        </w:rPr>
        <w:t>Contribution of Team members:</w:t>
      </w:r>
    </w:p>
    <w:p w14:paraId="70F08836" w14:textId="0E0428E0" w:rsidR="00F43E77" w:rsidRDefault="009D1B2A" w:rsidP="00E702AB">
      <w:pPr>
        <w:ind w:left="-270" w:right="-180"/>
        <w:contextualSpacing/>
        <w:jc w:val="both"/>
        <w:rPr>
          <w:rFonts w:ascii="Calibri" w:hAnsi="Calibri" w:cs="Calibri"/>
          <w:sz w:val="22"/>
          <w:szCs w:val="22"/>
        </w:rPr>
      </w:pPr>
      <w:r w:rsidRPr="009D1B2A">
        <w:rPr>
          <w:rFonts w:ascii="Calibri" w:hAnsi="Calibri" w:cs="Calibri"/>
          <w:sz w:val="22"/>
          <w:szCs w:val="22"/>
        </w:rPr>
        <w:t xml:space="preserve">All </w:t>
      </w:r>
      <w:r>
        <w:rPr>
          <w:rFonts w:ascii="Calibri" w:hAnsi="Calibri" w:cs="Calibri"/>
          <w:sz w:val="22"/>
          <w:szCs w:val="22"/>
        </w:rPr>
        <w:t>the team members in this project have contributed equally so we are able to complete this project report quickly and efficiently.</w:t>
      </w:r>
    </w:p>
    <w:p w14:paraId="26F1E5A2" w14:textId="273A4BA7" w:rsidR="009D1B2A" w:rsidRDefault="00ED1C8D" w:rsidP="00E702AB">
      <w:pPr>
        <w:ind w:left="-270" w:right="-180"/>
        <w:contextualSpacing/>
        <w:jc w:val="both"/>
        <w:rPr>
          <w:rFonts w:ascii="Calibri" w:hAnsi="Calibri" w:cs="Calibri"/>
          <w:sz w:val="22"/>
          <w:szCs w:val="22"/>
        </w:rPr>
      </w:pPr>
      <w:r>
        <w:rPr>
          <w:rFonts w:ascii="Calibri" w:hAnsi="Calibri" w:cs="Calibri"/>
          <w:sz w:val="22"/>
          <w:szCs w:val="22"/>
        </w:rPr>
        <w:t xml:space="preserve">Subhasmita has worked on </w:t>
      </w:r>
      <w:r w:rsidR="009D1B2A">
        <w:rPr>
          <w:rFonts w:ascii="Calibri" w:hAnsi="Calibri" w:cs="Calibri"/>
          <w:sz w:val="22"/>
          <w:szCs w:val="22"/>
        </w:rPr>
        <w:t>collecting data,</w:t>
      </w:r>
      <w:r>
        <w:rPr>
          <w:rFonts w:ascii="Calibri" w:hAnsi="Calibri" w:cs="Calibri"/>
          <w:sz w:val="22"/>
          <w:szCs w:val="22"/>
        </w:rPr>
        <w:t xml:space="preserve"> performed D</w:t>
      </w:r>
      <w:r w:rsidR="009D1B2A">
        <w:rPr>
          <w:rFonts w:ascii="Calibri" w:hAnsi="Calibri" w:cs="Calibri"/>
          <w:sz w:val="22"/>
          <w:szCs w:val="22"/>
        </w:rPr>
        <w:t>ata preprocessing</w:t>
      </w:r>
      <w:r w:rsidR="00B3617F">
        <w:rPr>
          <w:rFonts w:ascii="Calibri" w:hAnsi="Calibri" w:cs="Calibri"/>
          <w:sz w:val="22"/>
          <w:szCs w:val="22"/>
        </w:rPr>
        <w:t xml:space="preserve"> methods</w:t>
      </w:r>
      <w:r>
        <w:rPr>
          <w:rFonts w:ascii="Calibri" w:hAnsi="Calibri" w:cs="Calibri"/>
          <w:sz w:val="22"/>
          <w:szCs w:val="22"/>
        </w:rPr>
        <w:t>, contributed to Final Analysis report.</w:t>
      </w:r>
    </w:p>
    <w:p w14:paraId="2379CC90" w14:textId="63C169C9" w:rsidR="00ED1C8D" w:rsidRDefault="00ED1C8D" w:rsidP="00ED1C8D">
      <w:pPr>
        <w:ind w:left="-270" w:right="-180"/>
        <w:contextualSpacing/>
        <w:jc w:val="both"/>
        <w:rPr>
          <w:rFonts w:ascii="Calibri" w:hAnsi="Calibri" w:cs="Calibri"/>
          <w:sz w:val="22"/>
          <w:szCs w:val="22"/>
        </w:rPr>
      </w:pPr>
      <w:r>
        <w:rPr>
          <w:rFonts w:ascii="Calibri" w:hAnsi="Calibri" w:cs="Calibri"/>
          <w:sz w:val="22"/>
          <w:szCs w:val="22"/>
        </w:rPr>
        <w:t>Keerthi</w:t>
      </w:r>
      <w:r w:rsidR="009D1B2A">
        <w:rPr>
          <w:rFonts w:ascii="Calibri" w:hAnsi="Calibri" w:cs="Calibri"/>
          <w:sz w:val="22"/>
          <w:szCs w:val="22"/>
        </w:rPr>
        <w:t xml:space="preserve"> worked on </w:t>
      </w:r>
      <w:r w:rsidR="00B3617F">
        <w:rPr>
          <w:rFonts w:ascii="Calibri" w:hAnsi="Calibri" w:cs="Calibri"/>
          <w:sz w:val="22"/>
          <w:szCs w:val="22"/>
        </w:rPr>
        <w:t>visualizing</w:t>
      </w:r>
      <w:r w:rsidR="009D1B2A">
        <w:rPr>
          <w:rFonts w:ascii="Calibri" w:hAnsi="Calibri" w:cs="Calibri"/>
          <w:sz w:val="22"/>
          <w:szCs w:val="22"/>
        </w:rPr>
        <w:t xml:space="preserve"> the dataset</w:t>
      </w:r>
      <w:r>
        <w:rPr>
          <w:rFonts w:ascii="Calibri" w:hAnsi="Calibri" w:cs="Calibri"/>
          <w:sz w:val="22"/>
          <w:szCs w:val="22"/>
        </w:rPr>
        <w:t>s, feature importance analysis, and contributed towards presentation.</w:t>
      </w:r>
    </w:p>
    <w:p w14:paraId="40EFFE8C" w14:textId="56D3FB99" w:rsidR="00ED1C8D" w:rsidRDefault="00ED1C8D" w:rsidP="00ED1C8D">
      <w:pPr>
        <w:ind w:left="-270" w:right="-180"/>
        <w:contextualSpacing/>
        <w:jc w:val="both"/>
        <w:rPr>
          <w:rFonts w:ascii="Calibri" w:hAnsi="Calibri" w:cs="Calibri"/>
          <w:sz w:val="22"/>
          <w:szCs w:val="22"/>
        </w:rPr>
      </w:pPr>
      <w:r>
        <w:rPr>
          <w:rFonts w:ascii="Calibri" w:hAnsi="Calibri" w:cs="Calibri"/>
          <w:sz w:val="22"/>
          <w:szCs w:val="22"/>
        </w:rPr>
        <w:t>Muktha has performed modeling techniques, Risk Stratification, Risk Aggregation analysis on dataset and, contributed towards Final Analysis report.</w:t>
      </w:r>
    </w:p>
    <w:p w14:paraId="154591D1" w14:textId="77777777" w:rsidR="00597D46" w:rsidRDefault="00597D46" w:rsidP="00597D46">
      <w:pPr>
        <w:ind w:left="-270" w:right="-180"/>
        <w:contextualSpacing/>
        <w:jc w:val="both"/>
        <w:rPr>
          <w:rFonts w:ascii="Calibri" w:hAnsi="Calibri" w:cs="Calibri"/>
          <w:sz w:val="22"/>
          <w:szCs w:val="22"/>
        </w:rPr>
      </w:pPr>
    </w:p>
    <w:p w14:paraId="0471FBA0" w14:textId="53C75D5D" w:rsidR="00962879" w:rsidRPr="00597D46" w:rsidRDefault="00543F46" w:rsidP="00E702AB">
      <w:pPr>
        <w:pStyle w:val="ListParagraph"/>
        <w:numPr>
          <w:ilvl w:val="0"/>
          <w:numId w:val="9"/>
        </w:numPr>
        <w:ind w:left="90" w:right="-180"/>
        <w:jc w:val="both"/>
        <w:rPr>
          <w:rFonts w:ascii="Calibri" w:hAnsi="Calibri" w:cs="Calibri"/>
          <w:u w:val="single"/>
        </w:rPr>
      </w:pPr>
      <w:r w:rsidRPr="00597D46">
        <w:rPr>
          <w:rFonts w:ascii="Calibri" w:hAnsi="Calibri" w:cs="Calibri"/>
          <w:b/>
          <w:bCs/>
          <w:sz w:val="28"/>
          <w:szCs w:val="28"/>
          <w:u w:val="single"/>
        </w:rPr>
        <w:t>Background</w:t>
      </w:r>
    </w:p>
    <w:p w14:paraId="75D4DAC9" w14:textId="4239222F" w:rsidR="00962879" w:rsidRPr="00597D46" w:rsidRDefault="00F43E77" w:rsidP="00E702AB">
      <w:pPr>
        <w:ind w:left="-270" w:right="-180"/>
        <w:contextualSpacing/>
        <w:rPr>
          <w:rFonts w:ascii="Calibri" w:hAnsi="Calibri" w:cs="Calibri"/>
          <w:b/>
          <w:bCs/>
        </w:rPr>
      </w:pPr>
      <w:r w:rsidRPr="00597D46">
        <w:rPr>
          <w:rFonts w:ascii="Calibri" w:hAnsi="Calibri" w:cs="Calibri"/>
          <w:b/>
          <w:bCs/>
        </w:rPr>
        <w:t xml:space="preserve">3.1 </w:t>
      </w:r>
      <w:r w:rsidR="00543F46" w:rsidRPr="00597D46">
        <w:rPr>
          <w:rFonts w:ascii="Calibri" w:hAnsi="Calibri" w:cs="Calibri"/>
          <w:b/>
          <w:bCs/>
        </w:rPr>
        <w:t>Related Papers:</w:t>
      </w:r>
    </w:p>
    <w:p w14:paraId="2F46D976" w14:textId="77777777" w:rsidR="00962879" w:rsidRDefault="00543F46" w:rsidP="00E702AB">
      <w:pPr>
        <w:ind w:left="-270" w:right="-180"/>
        <w:contextualSpacing/>
        <w:jc w:val="both"/>
        <w:rPr>
          <w:rFonts w:ascii="Calibri" w:hAnsi="Calibri" w:cs="Calibri"/>
          <w:sz w:val="22"/>
          <w:szCs w:val="22"/>
        </w:rPr>
      </w:pPr>
      <w:r w:rsidRPr="00543F46">
        <w:rPr>
          <w:rFonts w:ascii="Calibri" w:hAnsi="Calibri" w:cs="Calibri"/>
          <w:sz w:val="22"/>
          <w:szCs w:val="22"/>
        </w:rPr>
        <w:t>Dwork, Cynthia, et al. "Differential privacy." Proceedings of the thirty-third ACM symposium on Theory of computing. ACM, 2006.</w:t>
      </w:r>
    </w:p>
    <w:p w14:paraId="36F1C654" w14:textId="6DF6C740" w:rsidR="00543F46" w:rsidRDefault="00543F46" w:rsidP="00E702AB">
      <w:pPr>
        <w:ind w:left="-270" w:right="-180"/>
        <w:contextualSpacing/>
        <w:jc w:val="both"/>
        <w:rPr>
          <w:rFonts w:ascii="Calibri" w:hAnsi="Calibri" w:cs="Calibri"/>
          <w:sz w:val="22"/>
          <w:szCs w:val="22"/>
        </w:rPr>
      </w:pPr>
      <w:r w:rsidRPr="00543F46">
        <w:rPr>
          <w:rFonts w:ascii="Calibri" w:hAnsi="Calibri" w:cs="Calibri"/>
          <w:sz w:val="22"/>
          <w:szCs w:val="22"/>
        </w:rPr>
        <w:t>Machler, Martin, et al. "Learning from data: A short course." Springer Science &amp; Business Media, 2011.</w:t>
      </w:r>
    </w:p>
    <w:p w14:paraId="51393AF1" w14:textId="77777777" w:rsidR="00962879" w:rsidRPr="00962879" w:rsidRDefault="00962879" w:rsidP="00E702AB">
      <w:pPr>
        <w:ind w:left="-270" w:right="-180"/>
        <w:contextualSpacing/>
        <w:rPr>
          <w:rFonts w:ascii="Calibri" w:hAnsi="Calibri" w:cs="Calibri"/>
          <w:b/>
          <w:bCs/>
          <w:sz w:val="22"/>
          <w:szCs w:val="22"/>
        </w:rPr>
      </w:pPr>
    </w:p>
    <w:p w14:paraId="74524972" w14:textId="4DA0E073" w:rsidR="00543F46" w:rsidRPr="00597D46" w:rsidRDefault="00F43E77" w:rsidP="00E702AB">
      <w:pPr>
        <w:ind w:left="-270" w:right="-180"/>
        <w:contextualSpacing/>
        <w:rPr>
          <w:rFonts w:ascii="Calibri" w:hAnsi="Calibri" w:cs="Calibri"/>
          <w:b/>
          <w:bCs/>
        </w:rPr>
      </w:pPr>
      <w:r w:rsidRPr="00597D46">
        <w:rPr>
          <w:rFonts w:ascii="Calibri" w:hAnsi="Calibri" w:cs="Calibri"/>
          <w:b/>
          <w:bCs/>
        </w:rPr>
        <w:t xml:space="preserve">3.2 </w:t>
      </w:r>
      <w:r w:rsidR="00543F46" w:rsidRPr="00597D46">
        <w:rPr>
          <w:rFonts w:ascii="Calibri" w:hAnsi="Calibri" w:cs="Calibri"/>
          <w:b/>
          <w:bCs/>
        </w:rPr>
        <w:t>Software Tools:</w:t>
      </w:r>
    </w:p>
    <w:p w14:paraId="785169E6" w14:textId="77777777" w:rsidR="00543F46" w:rsidRPr="00543F46" w:rsidRDefault="00543F46" w:rsidP="00E702AB">
      <w:pPr>
        <w:ind w:left="-270" w:right="-180"/>
        <w:contextualSpacing/>
        <w:jc w:val="both"/>
        <w:rPr>
          <w:rFonts w:ascii="Calibri" w:hAnsi="Calibri" w:cs="Calibri"/>
          <w:sz w:val="22"/>
          <w:szCs w:val="22"/>
        </w:rPr>
      </w:pPr>
      <w:r w:rsidRPr="00543F46">
        <w:rPr>
          <w:rFonts w:ascii="Calibri" w:hAnsi="Calibri" w:cs="Calibri"/>
          <w:sz w:val="22"/>
          <w:szCs w:val="22"/>
        </w:rPr>
        <w:t>Programming Language: Python (with libraries like Pandas, NumPy, and SciPy)</w:t>
      </w:r>
    </w:p>
    <w:p w14:paraId="6658A2AD" w14:textId="0FA80244" w:rsidR="00543F46" w:rsidRPr="00543F46" w:rsidRDefault="00543F46" w:rsidP="00E702AB">
      <w:pPr>
        <w:ind w:left="-270" w:right="-180"/>
        <w:contextualSpacing/>
        <w:jc w:val="both"/>
        <w:rPr>
          <w:rFonts w:ascii="Calibri" w:hAnsi="Calibri" w:cs="Calibri"/>
          <w:sz w:val="22"/>
          <w:szCs w:val="22"/>
        </w:rPr>
      </w:pPr>
      <w:r w:rsidRPr="00543F46">
        <w:rPr>
          <w:rFonts w:ascii="Calibri" w:hAnsi="Calibri" w:cs="Calibri"/>
          <w:sz w:val="22"/>
          <w:szCs w:val="22"/>
        </w:rPr>
        <w:t xml:space="preserve">Data Analysis Tools: </w:t>
      </w:r>
      <w:r w:rsidR="006545CC">
        <w:rPr>
          <w:rFonts w:ascii="Calibri" w:hAnsi="Calibri" w:cs="Calibri"/>
          <w:sz w:val="22"/>
          <w:szCs w:val="22"/>
        </w:rPr>
        <w:t xml:space="preserve">Google </w:t>
      </w:r>
      <w:proofErr w:type="spellStart"/>
      <w:r w:rsidR="006545CC">
        <w:rPr>
          <w:rFonts w:ascii="Calibri" w:hAnsi="Calibri" w:cs="Calibri"/>
          <w:sz w:val="22"/>
          <w:szCs w:val="22"/>
        </w:rPr>
        <w:t>Colab</w:t>
      </w:r>
      <w:proofErr w:type="spellEnd"/>
      <w:r w:rsidRPr="00543F46">
        <w:rPr>
          <w:rFonts w:ascii="Calibri" w:hAnsi="Calibri" w:cs="Calibri"/>
          <w:sz w:val="22"/>
          <w:szCs w:val="22"/>
        </w:rPr>
        <w:t xml:space="preserve"> Notebook</w:t>
      </w:r>
      <w:r w:rsidR="002D0400">
        <w:rPr>
          <w:rFonts w:ascii="Calibri" w:hAnsi="Calibri" w:cs="Calibri"/>
          <w:sz w:val="22"/>
          <w:szCs w:val="22"/>
        </w:rPr>
        <w:t>, Excel sheet</w:t>
      </w:r>
    </w:p>
    <w:p w14:paraId="4E7CB81F" w14:textId="77777777" w:rsidR="0047002A" w:rsidRDefault="0047002A" w:rsidP="00E702AB">
      <w:pPr>
        <w:ind w:left="-270" w:right="-180"/>
        <w:contextualSpacing/>
        <w:jc w:val="both"/>
        <w:rPr>
          <w:rFonts w:ascii="Calibri" w:hAnsi="Calibri" w:cs="Calibri"/>
          <w:sz w:val="22"/>
          <w:szCs w:val="22"/>
        </w:rPr>
      </w:pPr>
    </w:p>
    <w:p w14:paraId="3D9F590B" w14:textId="77777777" w:rsidR="0047002A" w:rsidRPr="00597D46" w:rsidRDefault="0047002A" w:rsidP="00E702AB">
      <w:pPr>
        <w:ind w:left="-274" w:right="-180"/>
        <w:contextualSpacing/>
        <w:jc w:val="both"/>
        <w:rPr>
          <w:rFonts w:ascii="Calibri" w:hAnsi="Calibri" w:cs="Calibri"/>
          <w:b/>
          <w:bCs/>
        </w:rPr>
      </w:pPr>
      <w:r w:rsidRPr="00597D46">
        <w:rPr>
          <w:rFonts w:ascii="Calibri" w:hAnsi="Calibri" w:cs="Calibri"/>
          <w:b/>
          <w:bCs/>
        </w:rPr>
        <w:t xml:space="preserve">3.3 </w:t>
      </w:r>
      <w:r w:rsidR="00F43E77" w:rsidRPr="00597D46">
        <w:rPr>
          <w:rFonts w:ascii="Calibri" w:hAnsi="Calibri" w:cs="Calibri"/>
          <w:b/>
          <w:bCs/>
        </w:rPr>
        <w:t>Hardware:</w:t>
      </w:r>
      <w:r w:rsidRPr="00597D46">
        <w:rPr>
          <w:rFonts w:ascii="Calibri" w:hAnsi="Calibri" w:cs="Calibri"/>
          <w:b/>
          <w:bCs/>
        </w:rPr>
        <w:t xml:space="preserve"> </w:t>
      </w:r>
    </w:p>
    <w:p w14:paraId="67BEA7F1" w14:textId="77777777" w:rsidR="0047002A" w:rsidRDefault="0047002A" w:rsidP="00E702AB">
      <w:pPr>
        <w:ind w:left="-274" w:right="-180"/>
        <w:contextualSpacing/>
        <w:jc w:val="both"/>
        <w:rPr>
          <w:rFonts w:ascii="Calibri" w:hAnsi="Calibri" w:cs="Calibri"/>
          <w:b/>
          <w:bCs/>
          <w:sz w:val="22"/>
          <w:szCs w:val="22"/>
        </w:rPr>
      </w:pPr>
      <w:r w:rsidRPr="0047002A">
        <w:rPr>
          <w:rFonts w:ascii="Calibri" w:hAnsi="Calibri" w:cs="Calibri"/>
          <w:sz w:val="22"/>
          <w:szCs w:val="22"/>
        </w:rPr>
        <w:t xml:space="preserve">13th Gen Intel(R) </w:t>
      </w:r>
      <w:proofErr w:type="gramStart"/>
      <w:r w:rsidRPr="0047002A">
        <w:rPr>
          <w:rFonts w:ascii="Calibri" w:hAnsi="Calibri" w:cs="Calibri"/>
          <w:sz w:val="22"/>
          <w:szCs w:val="22"/>
        </w:rPr>
        <w:t>Core(</w:t>
      </w:r>
      <w:proofErr w:type="gramEnd"/>
      <w:r w:rsidRPr="0047002A">
        <w:rPr>
          <w:rFonts w:ascii="Calibri" w:hAnsi="Calibri" w:cs="Calibri"/>
          <w:sz w:val="22"/>
          <w:szCs w:val="22"/>
        </w:rPr>
        <w:t>TM) i7</w:t>
      </w:r>
    </w:p>
    <w:p w14:paraId="08D471EE" w14:textId="77777777" w:rsidR="003B57BC" w:rsidRDefault="0047002A" w:rsidP="00E702AB">
      <w:pPr>
        <w:ind w:left="-274" w:right="-180"/>
        <w:contextualSpacing/>
        <w:jc w:val="both"/>
        <w:rPr>
          <w:rFonts w:ascii="Calibri" w:hAnsi="Calibri" w:cs="Calibri"/>
          <w:b/>
          <w:bCs/>
          <w:sz w:val="22"/>
          <w:szCs w:val="22"/>
        </w:rPr>
      </w:pPr>
      <w:r w:rsidRPr="0047002A">
        <w:rPr>
          <w:rFonts w:ascii="Calibri" w:hAnsi="Calibri" w:cs="Calibri"/>
          <w:sz w:val="22"/>
          <w:szCs w:val="22"/>
        </w:rPr>
        <w:t>RAM 16.0 GB</w:t>
      </w:r>
    </w:p>
    <w:p w14:paraId="3CD6215D" w14:textId="77777777" w:rsidR="003B57BC" w:rsidRDefault="003B57BC" w:rsidP="00E702AB">
      <w:pPr>
        <w:ind w:left="-274" w:right="-180"/>
        <w:contextualSpacing/>
        <w:jc w:val="both"/>
        <w:rPr>
          <w:rFonts w:ascii="Calibri" w:hAnsi="Calibri" w:cs="Calibri"/>
          <w:b/>
          <w:bCs/>
          <w:sz w:val="22"/>
          <w:szCs w:val="22"/>
        </w:rPr>
      </w:pPr>
    </w:p>
    <w:p w14:paraId="6C6ACE71" w14:textId="4F527B36" w:rsidR="0047002A" w:rsidRPr="00597D46" w:rsidRDefault="003B57BC" w:rsidP="00E702AB">
      <w:pPr>
        <w:ind w:left="-274" w:right="-180"/>
        <w:contextualSpacing/>
        <w:jc w:val="both"/>
        <w:rPr>
          <w:rFonts w:ascii="Calibri" w:hAnsi="Calibri" w:cs="Calibri"/>
          <w:b/>
          <w:bCs/>
        </w:rPr>
      </w:pPr>
      <w:r w:rsidRPr="00597D46">
        <w:rPr>
          <w:rFonts w:ascii="Calibri" w:hAnsi="Calibri" w:cs="Calibri"/>
          <w:b/>
          <w:bCs/>
        </w:rPr>
        <w:t xml:space="preserve">3.4 </w:t>
      </w:r>
      <w:r w:rsidR="00F43E77" w:rsidRPr="00597D46">
        <w:rPr>
          <w:rFonts w:ascii="Calibri" w:hAnsi="Calibri" w:cs="Calibri"/>
          <w:b/>
          <w:bCs/>
        </w:rPr>
        <w:t>Related Programming Skills:</w:t>
      </w:r>
    </w:p>
    <w:p w14:paraId="3A2844C7" w14:textId="35E35711" w:rsidR="003B57BC" w:rsidRDefault="0047002A" w:rsidP="00E702AB">
      <w:pPr>
        <w:ind w:left="-274" w:right="-180"/>
        <w:contextualSpacing/>
        <w:jc w:val="both"/>
        <w:rPr>
          <w:rFonts w:ascii="Calibri" w:hAnsi="Calibri" w:cs="Calibri"/>
          <w:sz w:val="22"/>
          <w:szCs w:val="22"/>
        </w:rPr>
      </w:pPr>
      <w:r w:rsidRPr="0047002A">
        <w:rPr>
          <w:rFonts w:ascii="Calibri" w:hAnsi="Calibri" w:cs="Calibri"/>
          <w:sz w:val="22"/>
          <w:szCs w:val="22"/>
        </w:rPr>
        <w:t>Python programming, Data analysis libraries (Pandas, NumPy, SciPy, Matplotlib), basic understanding of differential privacy algorithms.</w:t>
      </w:r>
    </w:p>
    <w:p w14:paraId="476A14CC" w14:textId="77777777" w:rsidR="003B57BC" w:rsidRDefault="003B57BC" w:rsidP="00E702AB">
      <w:pPr>
        <w:ind w:left="-274" w:right="-180"/>
        <w:contextualSpacing/>
        <w:jc w:val="both"/>
        <w:rPr>
          <w:rFonts w:ascii="Calibri" w:hAnsi="Calibri" w:cs="Calibri"/>
          <w:sz w:val="22"/>
          <w:szCs w:val="22"/>
        </w:rPr>
      </w:pPr>
    </w:p>
    <w:p w14:paraId="1044CBC9" w14:textId="55F7CD89" w:rsidR="003B57BC" w:rsidRPr="00597D46" w:rsidRDefault="00543F46" w:rsidP="00E702AB">
      <w:pPr>
        <w:pStyle w:val="ListParagraph"/>
        <w:numPr>
          <w:ilvl w:val="0"/>
          <w:numId w:val="9"/>
        </w:numPr>
        <w:ind w:left="90" w:right="-180"/>
        <w:jc w:val="both"/>
        <w:rPr>
          <w:rFonts w:ascii="Calibri" w:hAnsi="Calibri" w:cs="Calibri"/>
          <w:b/>
          <w:bCs/>
          <w:u w:val="single"/>
        </w:rPr>
      </w:pPr>
      <w:r w:rsidRPr="00597D46">
        <w:rPr>
          <w:rFonts w:ascii="Calibri" w:hAnsi="Calibri" w:cs="Calibri"/>
          <w:b/>
          <w:bCs/>
          <w:sz w:val="28"/>
          <w:szCs w:val="28"/>
          <w:u w:val="single"/>
        </w:rPr>
        <w:t>Problem Definition</w:t>
      </w:r>
    </w:p>
    <w:p w14:paraId="6BB51AED" w14:textId="50D54233" w:rsidR="003B57BC" w:rsidRPr="003B57BC" w:rsidRDefault="003B57BC" w:rsidP="00E702AB">
      <w:pPr>
        <w:pStyle w:val="ListParagraph"/>
        <w:ind w:left="-270" w:right="-180"/>
        <w:jc w:val="both"/>
        <w:rPr>
          <w:rFonts w:ascii="Calibri" w:hAnsi="Calibri" w:cs="Calibri"/>
          <w:b/>
          <w:bCs/>
          <w:sz w:val="22"/>
          <w:szCs w:val="22"/>
        </w:rPr>
      </w:pPr>
      <w:r>
        <w:rPr>
          <w:rFonts w:ascii="Calibri" w:hAnsi="Calibri" w:cs="Calibri"/>
          <w:b/>
          <w:bCs/>
          <w:sz w:val="22"/>
          <w:szCs w:val="22"/>
        </w:rPr>
        <w:t>4</w:t>
      </w:r>
      <w:r w:rsidRPr="00597D46">
        <w:rPr>
          <w:rFonts w:ascii="Calibri" w:hAnsi="Calibri" w:cs="Calibri"/>
          <w:b/>
          <w:bCs/>
        </w:rPr>
        <w:t xml:space="preserve">.1 </w:t>
      </w:r>
      <w:r w:rsidR="00543F46" w:rsidRPr="00597D46">
        <w:rPr>
          <w:rFonts w:ascii="Calibri" w:hAnsi="Calibri" w:cs="Calibri"/>
          <w:b/>
          <w:bCs/>
        </w:rPr>
        <w:t>Formal Definition</w:t>
      </w:r>
      <w:r w:rsidR="006545CC">
        <w:rPr>
          <w:rFonts w:ascii="Calibri" w:hAnsi="Calibri" w:cs="Calibri"/>
          <w:b/>
          <w:bCs/>
        </w:rPr>
        <w:t>:</w:t>
      </w:r>
    </w:p>
    <w:p w14:paraId="57501B40" w14:textId="77777777" w:rsidR="009D1AAC" w:rsidRDefault="00543F46" w:rsidP="00E702AB">
      <w:pPr>
        <w:pStyle w:val="ListParagraph"/>
        <w:ind w:left="-270" w:right="-180"/>
        <w:jc w:val="both"/>
        <w:rPr>
          <w:rFonts w:ascii="Calibri" w:hAnsi="Calibri" w:cs="Calibri"/>
          <w:sz w:val="22"/>
          <w:szCs w:val="22"/>
        </w:rPr>
      </w:pPr>
      <w:r w:rsidRPr="003B57BC">
        <w:rPr>
          <w:rFonts w:ascii="Calibri" w:hAnsi="Calibri" w:cs="Calibri"/>
          <w:sz w:val="22"/>
          <w:szCs w:val="22"/>
        </w:rPr>
        <w:t>This section typically refers to a formal mathematical definition, which might not be relevant in this project.</w:t>
      </w:r>
      <w:r w:rsidR="003B57BC" w:rsidRPr="003B57BC">
        <w:rPr>
          <w:rFonts w:ascii="Calibri" w:hAnsi="Calibri" w:cs="Calibri"/>
          <w:b/>
          <w:bCs/>
          <w:sz w:val="22"/>
          <w:szCs w:val="22"/>
        </w:rPr>
        <w:t xml:space="preserve"> </w:t>
      </w:r>
      <w:r w:rsidR="00F02AE2" w:rsidRPr="003B57BC">
        <w:rPr>
          <w:rFonts w:ascii="Calibri" w:hAnsi="Calibri" w:cs="Calibri"/>
          <w:sz w:val="22"/>
          <w:szCs w:val="22"/>
        </w:rPr>
        <w:t xml:space="preserve">This project aims to analyze the ECB's Payments transactions dataset while ensuring data privacy preservation. </w:t>
      </w:r>
    </w:p>
    <w:p w14:paraId="1FD6ECC0" w14:textId="77777777" w:rsidR="009D1AAC" w:rsidRDefault="009D1AAC" w:rsidP="00E702AB">
      <w:pPr>
        <w:pStyle w:val="ListParagraph"/>
        <w:ind w:left="-270" w:right="-180"/>
        <w:jc w:val="both"/>
        <w:rPr>
          <w:rFonts w:ascii="Calibri" w:hAnsi="Calibri" w:cs="Calibri"/>
          <w:sz w:val="22"/>
          <w:szCs w:val="22"/>
        </w:rPr>
      </w:pPr>
    </w:p>
    <w:p w14:paraId="64D7D88C" w14:textId="77777777" w:rsidR="009D1AAC" w:rsidRDefault="009D1AAC" w:rsidP="00E702AB">
      <w:pPr>
        <w:pStyle w:val="ListParagraph"/>
        <w:ind w:left="-270" w:right="-180"/>
        <w:jc w:val="both"/>
        <w:rPr>
          <w:rFonts w:ascii="Calibri" w:hAnsi="Calibri" w:cs="Calibri"/>
          <w:sz w:val="22"/>
          <w:szCs w:val="22"/>
        </w:rPr>
      </w:pPr>
    </w:p>
    <w:p w14:paraId="6078619D" w14:textId="13454E41" w:rsidR="003B57BC" w:rsidRDefault="00F02AE2" w:rsidP="00E702AB">
      <w:pPr>
        <w:pStyle w:val="ListParagraph"/>
        <w:ind w:left="-270" w:right="-180"/>
        <w:jc w:val="both"/>
        <w:rPr>
          <w:rFonts w:ascii="Calibri" w:hAnsi="Calibri" w:cs="Calibri"/>
          <w:sz w:val="22"/>
          <w:szCs w:val="22"/>
        </w:rPr>
      </w:pPr>
      <w:r w:rsidRPr="003B57BC">
        <w:rPr>
          <w:rFonts w:ascii="Calibri" w:hAnsi="Calibri" w:cs="Calibri"/>
          <w:sz w:val="22"/>
          <w:szCs w:val="22"/>
        </w:rPr>
        <w:t xml:space="preserve">Understanding the structure and content </w:t>
      </w:r>
      <w:r w:rsidR="00B706D8" w:rsidRPr="003B57BC">
        <w:rPr>
          <w:rFonts w:ascii="Calibri" w:hAnsi="Calibri" w:cs="Calibri"/>
          <w:sz w:val="22"/>
          <w:szCs w:val="22"/>
        </w:rPr>
        <w:t>of the dataset to identify key variables and areas of interest for analysis.</w:t>
      </w:r>
    </w:p>
    <w:p w14:paraId="5AA3ED99" w14:textId="77777777" w:rsidR="003B57BC" w:rsidRPr="00597D46" w:rsidRDefault="003B57BC" w:rsidP="00E702AB">
      <w:pPr>
        <w:pStyle w:val="ListParagraph"/>
        <w:ind w:left="-270" w:right="-180"/>
        <w:jc w:val="both"/>
        <w:rPr>
          <w:rFonts w:ascii="Calibri" w:hAnsi="Calibri" w:cs="Calibri"/>
          <w:sz w:val="22"/>
          <w:szCs w:val="22"/>
        </w:rPr>
      </w:pPr>
    </w:p>
    <w:p w14:paraId="286F481A" w14:textId="77777777" w:rsidR="00597D46" w:rsidRDefault="003B57BC" w:rsidP="00597D46">
      <w:pPr>
        <w:pStyle w:val="ListParagraph"/>
        <w:ind w:left="-270" w:right="-180"/>
        <w:jc w:val="both"/>
        <w:rPr>
          <w:rFonts w:ascii="Calibri" w:hAnsi="Calibri" w:cs="Calibri"/>
          <w:b/>
          <w:bCs/>
        </w:rPr>
      </w:pPr>
      <w:r w:rsidRPr="00597D46">
        <w:rPr>
          <w:rFonts w:ascii="Calibri" w:hAnsi="Calibri" w:cs="Calibri"/>
          <w:b/>
          <w:bCs/>
        </w:rPr>
        <w:t>4.2</w:t>
      </w:r>
      <w:r w:rsidRPr="00597D46">
        <w:rPr>
          <w:rFonts w:ascii="Calibri" w:hAnsi="Calibri" w:cs="Calibri"/>
        </w:rPr>
        <w:t xml:space="preserve"> </w:t>
      </w:r>
      <w:r w:rsidR="00543F46" w:rsidRPr="00597D46">
        <w:rPr>
          <w:rFonts w:ascii="Calibri" w:hAnsi="Calibri" w:cs="Calibri"/>
          <w:b/>
          <w:bCs/>
        </w:rPr>
        <w:t>Challenges of Tackling the Problem:</w:t>
      </w:r>
    </w:p>
    <w:p w14:paraId="46C4DCCD" w14:textId="164688C9" w:rsidR="00597D46" w:rsidRDefault="0027695E" w:rsidP="009D1AAC">
      <w:pPr>
        <w:pStyle w:val="ListParagraph"/>
        <w:ind w:left="-274" w:right="-180"/>
        <w:jc w:val="both"/>
        <w:rPr>
          <w:rFonts w:ascii="Calibri" w:hAnsi="Calibri" w:cs="Calibri"/>
          <w:sz w:val="22"/>
          <w:szCs w:val="22"/>
        </w:rPr>
      </w:pPr>
      <w:r w:rsidRPr="005F79D5">
        <w:rPr>
          <w:rFonts w:ascii="Calibri" w:hAnsi="Calibri" w:cs="Calibri"/>
          <w:sz w:val="22"/>
          <w:szCs w:val="22"/>
        </w:rPr>
        <w:t>The problem at hand involves analyzing payment transaction data from the European Central Bank (ECB)'s dataset while prioritizing data privacy preservation. With the financial industry heavily reliant on such data for risk management, fraud detection, and consumer behavior analysis, there's a critical need to safeguard sensitive consumer information in compliance with evolving data privacy regulations.</w:t>
      </w:r>
    </w:p>
    <w:p w14:paraId="4BB75043" w14:textId="77777777" w:rsidR="009D1AAC" w:rsidRPr="009D1AAC" w:rsidRDefault="009D1AAC" w:rsidP="009D1AAC">
      <w:pPr>
        <w:pStyle w:val="ListParagraph"/>
        <w:ind w:left="-274" w:right="-180"/>
        <w:jc w:val="both"/>
        <w:rPr>
          <w:rFonts w:ascii="Calibri" w:hAnsi="Calibri" w:cs="Calibri"/>
          <w:sz w:val="22"/>
          <w:szCs w:val="22"/>
        </w:rPr>
      </w:pPr>
    </w:p>
    <w:p w14:paraId="76A90C86" w14:textId="77777777" w:rsidR="009D1AAC" w:rsidRDefault="0027695E" w:rsidP="009D1AAC">
      <w:pPr>
        <w:pStyle w:val="ListParagraph"/>
        <w:ind w:left="-274" w:right="-180"/>
        <w:jc w:val="both"/>
        <w:rPr>
          <w:rFonts w:ascii="Calibri" w:hAnsi="Calibri" w:cs="Calibri"/>
          <w:sz w:val="22"/>
          <w:szCs w:val="22"/>
        </w:rPr>
      </w:pPr>
      <w:r w:rsidRPr="005F79D5">
        <w:rPr>
          <w:rFonts w:ascii="Calibri" w:hAnsi="Calibri" w:cs="Calibri"/>
          <w:sz w:val="22"/>
          <w:szCs w:val="22"/>
        </w:rPr>
        <w:t>Financial institutions and regulatory agencies can leverage privacy-preserving approaches to extract insights from aggregated payment data without compromising individual transaction privacy. However, ensuring the efficacy of anonymization techniques while maintaining data utility poses significant challenges.</w:t>
      </w:r>
    </w:p>
    <w:p w14:paraId="53D81C40" w14:textId="77777777" w:rsidR="009D1AAC" w:rsidRDefault="009D1AAC" w:rsidP="009D1AAC">
      <w:pPr>
        <w:pStyle w:val="ListParagraph"/>
        <w:ind w:left="-274" w:right="-180"/>
        <w:jc w:val="both"/>
        <w:rPr>
          <w:rFonts w:ascii="Calibri" w:hAnsi="Calibri" w:cs="Calibri"/>
          <w:sz w:val="22"/>
          <w:szCs w:val="22"/>
        </w:rPr>
      </w:pPr>
    </w:p>
    <w:p w14:paraId="2C55D024" w14:textId="091145A2" w:rsidR="00BF072E" w:rsidRPr="009D1AAC" w:rsidRDefault="00BF072E" w:rsidP="009D1AAC">
      <w:pPr>
        <w:pStyle w:val="ListParagraph"/>
        <w:ind w:left="-274" w:right="-180"/>
        <w:jc w:val="both"/>
        <w:rPr>
          <w:rFonts w:ascii="Calibri" w:hAnsi="Calibri" w:cs="Calibri"/>
          <w:b/>
          <w:bCs/>
        </w:rPr>
      </w:pPr>
      <w:r w:rsidRPr="005F79D5">
        <w:rPr>
          <w:rFonts w:ascii="Calibri" w:hAnsi="Calibri" w:cs="Calibri"/>
          <w:sz w:val="22"/>
          <w:szCs w:val="22"/>
        </w:rPr>
        <w:t>Challenges and Technical Contributions: The primary challenge lies in effectively anonymizing the dataset to protect individuals' privacy while retaining its analytical value. Techniques such as aggregation, generalization, and noise addition must be carefully implemented to balance privacy preservation with analytical accuracy.</w:t>
      </w:r>
    </w:p>
    <w:p w14:paraId="65732C6D" w14:textId="77777777" w:rsidR="00BF072E" w:rsidRPr="005F79D5" w:rsidRDefault="00BF072E" w:rsidP="00962879">
      <w:pPr>
        <w:contextualSpacing/>
        <w:rPr>
          <w:rFonts w:ascii="Calibri" w:hAnsi="Calibri" w:cs="Calibri"/>
          <w:sz w:val="22"/>
          <w:szCs w:val="22"/>
        </w:rPr>
      </w:pPr>
    </w:p>
    <w:p w14:paraId="25635BE3" w14:textId="1E94E8D9" w:rsidR="00E64B5A" w:rsidRPr="00597D46" w:rsidRDefault="00E64B5A" w:rsidP="005564C6">
      <w:pPr>
        <w:ind w:left="-270"/>
        <w:rPr>
          <w:rFonts w:ascii="Calibri" w:hAnsi="Calibri" w:cs="Calibri"/>
          <w:b/>
          <w:bCs/>
          <w:sz w:val="28"/>
          <w:szCs w:val="28"/>
        </w:rPr>
      </w:pPr>
      <w:r w:rsidRPr="00597D46">
        <w:rPr>
          <w:rFonts w:ascii="Calibri" w:hAnsi="Calibri" w:cs="Calibri"/>
          <w:b/>
          <w:bCs/>
          <w:sz w:val="28"/>
          <w:szCs w:val="28"/>
        </w:rPr>
        <w:t xml:space="preserve">5.  </w:t>
      </w:r>
      <w:r w:rsidRPr="00597D46">
        <w:rPr>
          <w:rFonts w:ascii="Calibri" w:hAnsi="Calibri" w:cs="Calibri"/>
          <w:b/>
          <w:bCs/>
          <w:sz w:val="28"/>
          <w:szCs w:val="28"/>
          <w:u w:val="single"/>
        </w:rPr>
        <w:t>The Proposed Techniques</w:t>
      </w:r>
    </w:p>
    <w:p w14:paraId="43D41073" w14:textId="77777777" w:rsidR="00597D46" w:rsidRDefault="005564C6" w:rsidP="00597D46">
      <w:pPr>
        <w:ind w:left="-274"/>
        <w:contextualSpacing/>
        <w:jc w:val="both"/>
        <w:rPr>
          <w:rFonts w:ascii="Calibri" w:hAnsi="Calibri" w:cs="Calibri"/>
          <w:sz w:val="22"/>
          <w:szCs w:val="22"/>
        </w:rPr>
      </w:pPr>
      <w:r w:rsidRPr="00597D46">
        <w:rPr>
          <w:rFonts w:ascii="Calibri" w:hAnsi="Calibri" w:cs="Calibri"/>
          <w:b/>
          <w:bCs/>
        </w:rPr>
        <w:t xml:space="preserve">5.1 </w:t>
      </w:r>
      <w:r w:rsidR="00E64B5A" w:rsidRPr="00597D46">
        <w:rPr>
          <w:rFonts w:ascii="Calibri" w:hAnsi="Calibri" w:cs="Calibri"/>
          <w:b/>
          <w:bCs/>
        </w:rPr>
        <w:t xml:space="preserve">Framework (Problem Settings): </w:t>
      </w:r>
      <w:r w:rsidR="00E64B5A" w:rsidRPr="00597D46">
        <w:rPr>
          <w:rFonts w:ascii="Calibri" w:hAnsi="Calibri" w:cs="Calibri"/>
        </w:rPr>
        <w:t xml:space="preserve"> </w:t>
      </w:r>
    </w:p>
    <w:p w14:paraId="6FC8C943" w14:textId="28F7C1D7" w:rsidR="00E64B5A" w:rsidRDefault="00E64B5A" w:rsidP="00597D46">
      <w:pPr>
        <w:ind w:left="-274"/>
        <w:contextualSpacing/>
        <w:jc w:val="both"/>
        <w:rPr>
          <w:rFonts w:ascii="Calibri" w:hAnsi="Calibri" w:cs="Calibri"/>
          <w:sz w:val="22"/>
          <w:szCs w:val="22"/>
        </w:rPr>
      </w:pPr>
      <w:r w:rsidRPr="005564C6">
        <w:rPr>
          <w:rFonts w:ascii="Calibri" w:hAnsi="Calibri" w:cs="Calibri"/>
          <w:sz w:val="22"/>
          <w:szCs w:val="22"/>
        </w:rPr>
        <w:t>In our proposed framework, we address the challenge of analyzing payment transaction data while ensuring data privacy preservation. The framework encompasses privacy preserving techniques such as differential privacy mechanisms, data aggregation and secure multiparty computation. By integrating these techniques, we aim to balance the need for insightful analysis with the imperative of protecting sensitive financial information.</w:t>
      </w:r>
    </w:p>
    <w:p w14:paraId="73092178" w14:textId="77777777" w:rsidR="00597D46" w:rsidRPr="005564C6" w:rsidRDefault="00597D46" w:rsidP="00597D46">
      <w:pPr>
        <w:ind w:left="-274"/>
        <w:contextualSpacing/>
        <w:jc w:val="both"/>
        <w:rPr>
          <w:rFonts w:ascii="Calibri" w:hAnsi="Calibri" w:cs="Calibri"/>
          <w:sz w:val="22"/>
          <w:szCs w:val="22"/>
        </w:rPr>
      </w:pPr>
    </w:p>
    <w:p w14:paraId="2A638389" w14:textId="77777777" w:rsidR="002959C5" w:rsidRPr="00597D46" w:rsidRDefault="005564C6" w:rsidP="00597D46">
      <w:pPr>
        <w:ind w:left="-274"/>
        <w:contextualSpacing/>
        <w:rPr>
          <w:rFonts w:ascii="Calibri" w:hAnsi="Calibri" w:cs="Calibri"/>
          <w:b/>
          <w:bCs/>
        </w:rPr>
      </w:pPr>
      <w:r w:rsidRPr="00597D46">
        <w:rPr>
          <w:rFonts w:ascii="Calibri" w:hAnsi="Calibri" w:cs="Calibri"/>
          <w:b/>
          <w:bCs/>
        </w:rPr>
        <w:t xml:space="preserve">5.2 </w:t>
      </w:r>
      <w:r w:rsidR="00E64B5A" w:rsidRPr="00597D46">
        <w:rPr>
          <w:rFonts w:ascii="Calibri" w:hAnsi="Calibri" w:cs="Calibri"/>
          <w:b/>
          <w:bCs/>
        </w:rPr>
        <w:t>Details of Major Techniques:</w:t>
      </w:r>
    </w:p>
    <w:p w14:paraId="2BDD54BC" w14:textId="5334C6AF" w:rsidR="002959C5" w:rsidRDefault="004C61AC" w:rsidP="00597D46">
      <w:pPr>
        <w:ind w:left="-274"/>
        <w:contextualSpacing/>
        <w:rPr>
          <w:rFonts w:ascii="Calibri" w:hAnsi="Calibri" w:cs="Calibri"/>
          <w:b/>
          <w:bCs/>
          <w:sz w:val="22"/>
          <w:szCs w:val="22"/>
        </w:rPr>
      </w:pPr>
      <w:r>
        <w:rPr>
          <w:rFonts w:ascii="Calibri" w:hAnsi="Calibri" w:cs="Calibri"/>
          <w:b/>
          <w:bCs/>
          <w:sz w:val="22"/>
          <w:szCs w:val="22"/>
        </w:rPr>
        <w:t xml:space="preserve">5.2.1 </w:t>
      </w:r>
      <w:r w:rsidR="002959C5">
        <w:rPr>
          <w:rFonts w:ascii="Calibri" w:hAnsi="Calibri" w:cs="Calibri"/>
          <w:b/>
          <w:bCs/>
          <w:sz w:val="22"/>
          <w:szCs w:val="22"/>
        </w:rPr>
        <w:t>Data Pre-processing Analysis:</w:t>
      </w:r>
    </w:p>
    <w:p w14:paraId="2D94B895" w14:textId="163438EF" w:rsidR="002959C5" w:rsidRPr="002959C5" w:rsidRDefault="002959C5" w:rsidP="00597D46">
      <w:pPr>
        <w:pStyle w:val="ListParagraph"/>
        <w:numPr>
          <w:ilvl w:val="0"/>
          <w:numId w:val="11"/>
        </w:numPr>
        <w:ind w:left="90"/>
        <w:rPr>
          <w:rFonts w:ascii="Calibri" w:hAnsi="Calibri" w:cs="Calibri"/>
        </w:rPr>
      </w:pPr>
      <w:r>
        <w:rPr>
          <w:rFonts w:ascii="Calibri" w:hAnsi="Calibri" w:cs="Calibri"/>
          <w:sz w:val="22"/>
          <w:szCs w:val="22"/>
        </w:rPr>
        <w:t xml:space="preserve">The dataset has been loaded into DataFrame and some analysis steps have been performed </w:t>
      </w:r>
      <w:r w:rsidR="008A4150">
        <w:rPr>
          <w:rFonts w:ascii="Calibri" w:hAnsi="Calibri" w:cs="Calibri"/>
          <w:sz w:val="22"/>
          <w:szCs w:val="22"/>
        </w:rPr>
        <w:t>to</w:t>
      </w:r>
      <w:r>
        <w:rPr>
          <w:rFonts w:ascii="Calibri" w:hAnsi="Calibri" w:cs="Calibri"/>
          <w:sz w:val="22"/>
          <w:szCs w:val="22"/>
        </w:rPr>
        <w:t xml:space="preserve"> understand the data which includes as below:</w:t>
      </w:r>
    </w:p>
    <w:p w14:paraId="0F98E27C" w14:textId="77777777" w:rsidR="002959C5" w:rsidRPr="002959C5" w:rsidRDefault="002959C5" w:rsidP="00597D46">
      <w:pPr>
        <w:pStyle w:val="ListParagraph"/>
        <w:numPr>
          <w:ilvl w:val="0"/>
          <w:numId w:val="12"/>
        </w:numPr>
        <w:rPr>
          <w:rFonts w:ascii="Calibri" w:hAnsi="Calibri" w:cs="Calibri"/>
        </w:rPr>
      </w:pPr>
      <w:r>
        <w:rPr>
          <w:rFonts w:ascii="Calibri" w:hAnsi="Calibri" w:cs="Calibri"/>
          <w:sz w:val="22"/>
          <w:szCs w:val="22"/>
        </w:rPr>
        <w:t>Displaying the structure of DataFrame.</w:t>
      </w:r>
    </w:p>
    <w:p w14:paraId="0C3F91AC" w14:textId="7624A33A" w:rsidR="008A4150" w:rsidRPr="008A4150" w:rsidRDefault="002959C5" w:rsidP="00597D46">
      <w:pPr>
        <w:pStyle w:val="ListParagraph"/>
        <w:numPr>
          <w:ilvl w:val="0"/>
          <w:numId w:val="12"/>
        </w:numPr>
        <w:rPr>
          <w:rFonts w:ascii="Calibri" w:hAnsi="Calibri" w:cs="Calibri"/>
        </w:rPr>
      </w:pPr>
      <w:r>
        <w:rPr>
          <w:rFonts w:ascii="Calibri" w:hAnsi="Calibri" w:cs="Calibri"/>
          <w:sz w:val="22"/>
          <w:szCs w:val="22"/>
        </w:rPr>
        <w:t xml:space="preserve">Checking for missing values if any using </w:t>
      </w:r>
      <w:proofErr w:type="spellStart"/>
      <w:r w:rsidR="008A4150" w:rsidRPr="008A4150">
        <w:rPr>
          <w:rFonts w:ascii="Calibri" w:hAnsi="Calibri" w:cs="Calibri"/>
          <w:b/>
          <w:bCs/>
          <w:sz w:val="22"/>
          <w:szCs w:val="22"/>
        </w:rPr>
        <w:t>isnull</w:t>
      </w:r>
      <w:proofErr w:type="spellEnd"/>
      <w:r w:rsidR="008A4150" w:rsidRPr="008A4150">
        <w:rPr>
          <w:rFonts w:ascii="Calibri" w:hAnsi="Calibri" w:cs="Calibri"/>
          <w:b/>
          <w:bCs/>
          <w:sz w:val="22"/>
          <w:szCs w:val="22"/>
        </w:rPr>
        <w:t>(</w:t>
      </w:r>
      <w:proofErr w:type="gramStart"/>
      <w:r w:rsidR="008A4150" w:rsidRPr="008A4150">
        <w:rPr>
          <w:rFonts w:ascii="Calibri" w:hAnsi="Calibri" w:cs="Calibri"/>
          <w:b/>
          <w:bCs/>
          <w:sz w:val="22"/>
          <w:szCs w:val="22"/>
        </w:rPr>
        <w:t>).sum</w:t>
      </w:r>
      <w:proofErr w:type="gramEnd"/>
      <w:r w:rsidR="008A4150" w:rsidRPr="008A4150">
        <w:rPr>
          <w:rFonts w:ascii="Calibri" w:hAnsi="Calibri" w:cs="Calibri"/>
          <w:b/>
          <w:bCs/>
          <w:sz w:val="22"/>
          <w:szCs w:val="22"/>
        </w:rPr>
        <w:t>()</w:t>
      </w:r>
      <w:r w:rsidR="008A4150">
        <w:rPr>
          <w:rFonts w:ascii="Calibri" w:hAnsi="Calibri" w:cs="Calibri"/>
          <w:b/>
          <w:bCs/>
          <w:sz w:val="22"/>
          <w:szCs w:val="22"/>
        </w:rPr>
        <w:t xml:space="preserve">, </w:t>
      </w:r>
      <w:r w:rsidR="008A4150" w:rsidRPr="008A4150">
        <w:rPr>
          <w:rFonts w:ascii="Calibri" w:hAnsi="Calibri" w:cs="Calibri"/>
          <w:sz w:val="22"/>
          <w:szCs w:val="22"/>
        </w:rPr>
        <w:t>and removing</w:t>
      </w:r>
      <w:r w:rsidR="008A4150">
        <w:rPr>
          <w:rFonts w:ascii="Calibri" w:hAnsi="Calibri" w:cs="Calibri"/>
          <w:sz w:val="22"/>
          <w:szCs w:val="22"/>
        </w:rPr>
        <w:t xml:space="preserve"> them by using imputation method.</w:t>
      </w:r>
    </w:p>
    <w:p w14:paraId="2D9A7A94" w14:textId="77777777" w:rsidR="008119BA" w:rsidRPr="008119BA" w:rsidRDefault="008A4150" w:rsidP="00597D46">
      <w:pPr>
        <w:pStyle w:val="ListParagraph"/>
        <w:numPr>
          <w:ilvl w:val="0"/>
          <w:numId w:val="12"/>
        </w:numPr>
        <w:rPr>
          <w:rFonts w:ascii="Calibri" w:hAnsi="Calibri" w:cs="Calibri"/>
        </w:rPr>
      </w:pPr>
      <w:r>
        <w:rPr>
          <w:rFonts w:ascii="Calibri" w:hAnsi="Calibri" w:cs="Calibri"/>
          <w:sz w:val="22"/>
          <w:szCs w:val="22"/>
        </w:rPr>
        <w:t xml:space="preserve">Displaying the column names, data types of columns, </w:t>
      </w:r>
      <w:r w:rsidR="008119BA">
        <w:rPr>
          <w:rFonts w:ascii="Calibri" w:hAnsi="Calibri" w:cs="Calibri"/>
          <w:sz w:val="22"/>
          <w:szCs w:val="22"/>
        </w:rPr>
        <w:t>summary Statistics of the numerical variables in dataset.</w:t>
      </w:r>
    </w:p>
    <w:p w14:paraId="63BEA76C" w14:textId="77777777" w:rsidR="008119BA" w:rsidRPr="008119BA" w:rsidRDefault="008119BA" w:rsidP="00597D46">
      <w:pPr>
        <w:pStyle w:val="ListParagraph"/>
        <w:numPr>
          <w:ilvl w:val="0"/>
          <w:numId w:val="12"/>
        </w:numPr>
        <w:rPr>
          <w:rFonts w:ascii="Calibri" w:hAnsi="Calibri" w:cs="Calibri"/>
        </w:rPr>
      </w:pPr>
      <w:r>
        <w:rPr>
          <w:rFonts w:ascii="Calibri" w:hAnsi="Calibri" w:cs="Calibri"/>
          <w:sz w:val="22"/>
          <w:szCs w:val="22"/>
        </w:rPr>
        <w:t>Removing unnecessary columns from dataset.</w:t>
      </w:r>
    </w:p>
    <w:p w14:paraId="600E6BE7" w14:textId="77777777" w:rsidR="001B1945" w:rsidRPr="001B1945" w:rsidRDefault="001B1945" w:rsidP="00597D46">
      <w:pPr>
        <w:pStyle w:val="ListParagraph"/>
        <w:numPr>
          <w:ilvl w:val="0"/>
          <w:numId w:val="11"/>
        </w:numPr>
        <w:ind w:left="90"/>
        <w:rPr>
          <w:rFonts w:ascii="Calibri" w:hAnsi="Calibri" w:cs="Calibri"/>
        </w:rPr>
      </w:pPr>
      <w:r>
        <w:rPr>
          <w:rFonts w:ascii="Calibri" w:hAnsi="Calibri" w:cs="Calibri"/>
          <w:sz w:val="22"/>
          <w:szCs w:val="22"/>
        </w:rPr>
        <w:t xml:space="preserve">Removed outliers from the dataset, if there are any by calculating the z-score value considering or adjusting the threshold values accordingly to data. </w:t>
      </w:r>
    </w:p>
    <w:p w14:paraId="6F63DEAD" w14:textId="77777777" w:rsidR="001B1945" w:rsidRPr="009D1AAC" w:rsidRDefault="001B1945" w:rsidP="008119BA">
      <w:pPr>
        <w:pStyle w:val="ListParagraph"/>
        <w:numPr>
          <w:ilvl w:val="0"/>
          <w:numId w:val="11"/>
        </w:numPr>
        <w:ind w:left="90"/>
        <w:rPr>
          <w:rFonts w:ascii="Calibri" w:hAnsi="Calibri" w:cs="Calibri"/>
        </w:rPr>
      </w:pPr>
      <w:r>
        <w:rPr>
          <w:rFonts w:ascii="Calibri" w:hAnsi="Calibri" w:cs="Calibri"/>
          <w:sz w:val="22"/>
          <w:szCs w:val="22"/>
        </w:rPr>
        <w:t xml:space="preserve">After removing the missing values and outliers from dataset there are </w:t>
      </w:r>
      <w:r w:rsidRPr="001B1945">
        <w:rPr>
          <w:rFonts w:ascii="Calibri" w:hAnsi="Calibri" w:cs="Calibri"/>
          <w:b/>
          <w:bCs/>
          <w:sz w:val="22"/>
          <w:szCs w:val="22"/>
        </w:rPr>
        <w:t>265764 observations and 19 variables.</w:t>
      </w:r>
    </w:p>
    <w:p w14:paraId="3CD1BB15" w14:textId="77777777" w:rsidR="009D1AAC" w:rsidRDefault="009D1AAC" w:rsidP="009D1AAC">
      <w:pPr>
        <w:rPr>
          <w:rFonts w:ascii="Calibri" w:hAnsi="Calibri" w:cs="Calibri"/>
        </w:rPr>
      </w:pPr>
    </w:p>
    <w:p w14:paraId="6BB16CB4" w14:textId="77777777" w:rsidR="009D1AAC" w:rsidRPr="009D1AAC" w:rsidRDefault="009D1AAC" w:rsidP="009D1AAC">
      <w:pPr>
        <w:rPr>
          <w:rFonts w:ascii="Calibri" w:hAnsi="Calibri" w:cs="Calibri"/>
        </w:rPr>
      </w:pPr>
    </w:p>
    <w:p w14:paraId="118E74B4" w14:textId="6577D93B" w:rsidR="006E54E3" w:rsidRDefault="004C61AC" w:rsidP="006E54E3">
      <w:pPr>
        <w:ind w:left="-274"/>
        <w:contextualSpacing/>
        <w:rPr>
          <w:rFonts w:ascii="Calibri" w:hAnsi="Calibri" w:cs="Calibri"/>
          <w:b/>
          <w:bCs/>
          <w:sz w:val="22"/>
          <w:szCs w:val="22"/>
        </w:rPr>
      </w:pPr>
      <w:r>
        <w:rPr>
          <w:rFonts w:ascii="Calibri" w:hAnsi="Calibri" w:cs="Calibri"/>
          <w:b/>
          <w:bCs/>
          <w:sz w:val="22"/>
          <w:szCs w:val="22"/>
        </w:rPr>
        <w:t xml:space="preserve">5.2.2 </w:t>
      </w:r>
      <w:r w:rsidR="006E54E3">
        <w:rPr>
          <w:rFonts w:ascii="Calibri" w:hAnsi="Calibri" w:cs="Calibri"/>
          <w:b/>
          <w:bCs/>
          <w:sz w:val="22"/>
          <w:szCs w:val="22"/>
        </w:rPr>
        <w:t>Feature Engineering (Creating interaction terms):</w:t>
      </w:r>
    </w:p>
    <w:p w14:paraId="6CA79FAF" w14:textId="7863945E" w:rsidR="006E54E3" w:rsidRDefault="006E54E3" w:rsidP="006E54E3">
      <w:pPr>
        <w:pStyle w:val="ListParagraph"/>
        <w:numPr>
          <w:ilvl w:val="0"/>
          <w:numId w:val="13"/>
        </w:numPr>
        <w:ind w:left="90"/>
        <w:rPr>
          <w:rFonts w:ascii="Calibri" w:hAnsi="Calibri" w:cs="Calibri"/>
          <w:sz w:val="22"/>
          <w:szCs w:val="22"/>
        </w:rPr>
      </w:pPr>
      <w:r w:rsidRPr="006E54E3">
        <w:rPr>
          <w:rFonts w:ascii="Calibri" w:hAnsi="Calibri" w:cs="Calibri"/>
          <w:sz w:val="22"/>
          <w:szCs w:val="22"/>
        </w:rPr>
        <w:t>Inter</w:t>
      </w:r>
      <w:r>
        <w:rPr>
          <w:rFonts w:ascii="Calibri" w:hAnsi="Calibri" w:cs="Calibri"/>
          <w:sz w:val="22"/>
          <w:szCs w:val="22"/>
        </w:rPr>
        <w:t>action terms have been created to satisfy our modeling and problem prediction techniques.</w:t>
      </w:r>
    </w:p>
    <w:p w14:paraId="41B181FA" w14:textId="46BB8026" w:rsidR="006E54E3" w:rsidRDefault="006E54E3" w:rsidP="006E54E3">
      <w:pPr>
        <w:pStyle w:val="ListParagraph"/>
        <w:numPr>
          <w:ilvl w:val="0"/>
          <w:numId w:val="13"/>
        </w:numPr>
        <w:ind w:left="90"/>
        <w:rPr>
          <w:rFonts w:ascii="Calibri" w:hAnsi="Calibri" w:cs="Calibri"/>
          <w:sz w:val="22"/>
          <w:szCs w:val="22"/>
        </w:rPr>
      </w:pPr>
      <w:r>
        <w:rPr>
          <w:rFonts w:ascii="Calibri" w:hAnsi="Calibri" w:cs="Calibri"/>
          <w:sz w:val="22"/>
          <w:szCs w:val="22"/>
        </w:rPr>
        <w:t>Transaction_Location term has been created from other 2 variables TYP_TRNSCTN and REF_AREA.</w:t>
      </w:r>
    </w:p>
    <w:p w14:paraId="4CBD5308" w14:textId="4E5F9E6D" w:rsidR="00597D46" w:rsidRDefault="006E54E3" w:rsidP="00597D46">
      <w:pPr>
        <w:pStyle w:val="ListParagraph"/>
        <w:numPr>
          <w:ilvl w:val="0"/>
          <w:numId w:val="13"/>
        </w:numPr>
        <w:ind w:left="90"/>
        <w:rPr>
          <w:rFonts w:ascii="Calibri" w:hAnsi="Calibri" w:cs="Calibri"/>
          <w:sz w:val="22"/>
          <w:szCs w:val="22"/>
        </w:rPr>
      </w:pPr>
      <w:r>
        <w:rPr>
          <w:rFonts w:ascii="Calibri" w:hAnsi="Calibri" w:cs="Calibri"/>
          <w:sz w:val="22"/>
          <w:szCs w:val="22"/>
        </w:rPr>
        <w:t xml:space="preserve">New features have also been derived </w:t>
      </w:r>
      <w:r w:rsidR="00897FD6">
        <w:rPr>
          <w:rFonts w:ascii="Calibri" w:hAnsi="Calibri" w:cs="Calibri"/>
          <w:sz w:val="22"/>
          <w:szCs w:val="22"/>
        </w:rPr>
        <w:t xml:space="preserve">from TYP_TRNSCTN, OBS_VALUE, </w:t>
      </w:r>
      <w:proofErr w:type="spellStart"/>
      <w:r w:rsidR="00897FD6">
        <w:rPr>
          <w:rFonts w:ascii="Calibri" w:hAnsi="Calibri" w:cs="Calibri"/>
          <w:sz w:val="22"/>
          <w:szCs w:val="22"/>
        </w:rPr>
        <w:t>Transaction_Count</w:t>
      </w:r>
      <w:proofErr w:type="spellEnd"/>
      <w:r w:rsidR="00897FD6">
        <w:rPr>
          <w:rFonts w:ascii="Calibri" w:hAnsi="Calibri" w:cs="Calibri"/>
          <w:sz w:val="22"/>
          <w:szCs w:val="22"/>
        </w:rPr>
        <w:t xml:space="preserve">, and </w:t>
      </w:r>
      <w:proofErr w:type="spellStart"/>
      <w:r w:rsidR="00897FD6">
        <w:rPr>
          <w:rFonts w:ascii="Calibri" w:hAnsi="Calibri" w:cs="Calibri"/>
          <w:sz w:val="22"/>
          <w:szCs w:val="22"/>
        </w:rPr>
        <w:t>Avg_Transaction_Amount</w:t>
      </w:r>
      <w:proofErr w:type="spellEnd"/>
      <w:r w:rsidR="00897FD6">
        <w:rPr>
          <w:rFonts w:ascii="Calibri" w:hAnsi="Calibri" w:cs="Calibri"/>
          <w:sz w:val="22"/>
          <w:szCs w:val="22"/>
        </w:rPr>
        <w:t>.</w:t>
      </w:r>
    </w:p>
    <w:p w14:paraId="4A5CB307" w14:textId="77777777" w:rsidR="00597D46" w:rsidRPr="00597D46" w:rsidRDefault="00597D46" w:rsidP="00597D46">
      <w:pPr>
        <w:pStyle w:val="ListParagraph"/>
        <w:ind w:left="90"/>
        <w:rPr>
          <w:rFonts w:ascii="Calibri" w:hAnsi="Calibri" w:cs="Calibri"/>
          <w:sz w:val="22"/>
          <w:szCs w:val="22"/>
        </w:rPr>
      </w:pPr>
    </w:p>
    <w:p w14:paraId="3E1BD3B0" w14:textId="742EF742" w:rsidR="00897FD6" w:rsidRPr="00597D46" w:rsidRDefault="004C61AC" w:rsidP="00897FD6">
      <w:pPr>
        <w:ind w:left="-274"/>
        <w:contextualSpacing/>
        <w:rPr>
          <w:rFonts w:ascii="Calibri" w:hAnsi="Calibri" w:cs="Calibri"/>
          <w:b/>
          <w:bCs/>
          <w:sz w:val="22"/>
          <w:szCs w:val="22"/>
        </w:rPr>
      </w:pPr>
      <w:r w:rsidRPr="00597D46">
        <w:rPr>
          <w:rFonts w:ascii="Calibri" w:hAnsi="Calibri" w:cs="Calibri"/>
          <w:b/>
          <w:bCs/>
          <w:sz w:val="22"/>
          <w:szCs w:val="22"/>
        </w:rPr>
        <w:t xml:space="preserve">5.2.3 </w:t>
      </w:r>
      <w:r w:rsidR="00897FD6" w:rsidRPr="00597D46">
        <w:rPr>
          <w:rFonts w:ascii="Calibri" w:hAnsi="Calibri" w:cs="Calibri"/>
          <w:b/>
          <w:bCs/>
          <w:sz w:val="22"/>
          <w:szCs w:val="22"/>
        </w:rPr>
        <w:t>Modeling Techniques Used in Analysis:</w:t>
      </w:r>
    </w:p>
    <w:p w14:paraId="0CD88FE2" w14:textId="5CCE4CFF" w:rsidR="00897FD6" w:rsidRDefault="006E54E3" w:rsidP="00897FD6">
      <w:pPr>
        <w:ind w:left="-274"/>
        <w:contextualSpacing/>
        <w:rPr>
          <w:rFonts w:ascii="Calibri" w:hAnsi="Calibri" w:cs="Calibri"/>
          <w:sz w:val="22"/>
          <w:szCs w:val="22"/>
        </w:rPr>
      </w:pPr>
      <w:r w:rsidRPr="006E54E3">
        <w:rPr>
          <w:rFonts w:ascii="Calibri" w:hAnsi="Calibri" w:cs="Calibri"/>
          <w:sz w:val="22"/>
          <w:szCs w:val="22"/>
        </w:rPr>
        <w:t xml:space="preserve">We have used 2 modeling techniques </w:t>
      </w:r>
      <w:r w:rsidR="00897FD6">
        <w:rPr>
          <w:rFonts w:ascii="Calibri" w:hAnsi="Calibri" w:cs="Calibri"/>
          <w:sz w:val="22"/>
          <w:szCs w:val="22"/>
        </w:rPr>
        <w:t xml:space="preserve">i.e., Linear Regression and Random Forest Regressor. </w:t>
      </w:r>
    </w:p>
    <w:p w14:paraId="70F3B486" w14:textId="77777777" w:rsidR="001878EB" w:rsidRPr="001878EB" w:rsidRDefault="001878EB" w:rsidP="001878EB">
      <w:pPr>
        <w:numPr>
          <w:ilvl w:val="0"/>
          <w:numId w:val="14"/>
        </w:numPr>
        <w:shd w:val="clear" w:color="auto" w:fill="FFFFFF"/>
        <w:spacing w:before="100" w:beforeAutospacing="1" w:after="100" w:afterAutospacing="1" w:line="240" w:lineRule="auto"/>
        <w:ind w:left="90"/>
        <w:jc w:val="both"/>
        <w:rPr>
          <w:rFonts w:ascii="Calibri" w:eastAsia="Times New Roman" w:hAnsi="Calibri" w:cs="Calibri"/>
          <w:kern w:val="0"/>
          <w:sz w:val="22"/>
          <w:szCs w:val="22"/>
          <w14:ligatures w14:val="none"/>
        </w:rPr>
      </w:pPr>
      <w:r w:rsidRPr="001878EB">
        <w:rPr>
          <w:rFonts w:ascii="Calibri" w:eastAsia="Times New Roman" w:hAnsi="Calibri" w:cs="Calibri"/>
          <w:kern w:val="0"/>
          <w:sz w:val="22"/>
          <w:szCs w:val="22"/>
          <w14:ligatures w14:val="none"/>
        </w:rPr>
        <w:t>Linear regression can be applied to the analysis of payment transactions to forecast different features including transaction amounts, fraud possibilities, or risk scores. However, it can be applied to aggregated or anonymized data to ensure individual transaction details are not exposed.</w:t>
      </w:r>
    </w:p>
    <w:p w14:paraId="2DC881BD" w14:textId="77777777" w:rsidR="009D1AAC" w:rsidRDefault="001878EB" w:rsidP="009D1AAC">
      <w:pPr>
        <w:numPr>
          <w:ilvl w:val="0"/>
          <w:numId w:val="14"/>
        </w:numPr>
        <w:shd w:val="clear" w:color="auto" w:fill="FFFFFF"/>
        <w:spacing w:before="100" w:beforeAutospacing="1" w:after="100" w:afterAutospacing="1" w:line="240" w:lineRule="auto"/>
        <w:ind w:left="86"/>
        <w:contextualSpacing/>
        <w:jc w:val="both"/>
        <w:rPr>
          <w:rFonts w:ascii="Calibri" w:eastAsia="Times New Roman" w:hAnsi="Calibri" w:cs="Calibri"/>
          <w:kern w:val="0"/>
          <w:sz w:val="22"/>
          <w:szCs w:val="22"/>
          <w14:ligatures w14:val="none"/>
        </w:rPr>
      </w:pPr>
      <w:r w:rsidRPr="001878EB">
        <w:rPr>
          <w:rFonts w:ascii="Calibri" w:eastAsia="Times New Roman" w:hAnsi="Calibri" w:cs="Calibri"/>
          <w:kern w:val="0"/>
          <w:sz w:val="22"/>
          <w:szCs w:val="22"/>
          <w14:ligatures w14:val="none"/>
        </w:rPr>
        <w:t>By finding patterns and trends in transaction data, linear regression models can aid in risk management. For example, they can assist in locating transactions that stand out or strange spending patterns that might point to fraud.</w:t>
      </w:r>
    </w:p>
    <w:p w14:paraId="6F1F644B" w14:textId="77777777" w:rsidR="009D1AAC" w:rsidRDefault="001878EB" w:rsidP="009D1AAC">
      <w:pPr>
        <w:numPr>
          <w:ilvl w:val="0"/>
          <w:numId w:val="14"/>
        </w:numPr>
        <w:shd w:val="clear" w:color="auto" w:fill="FFFFFF"/>
        <w:spacing w:before="100" w:beforeAutospacing="1" w:after="100" w:afterAutospacing="1" w:line="240" w:lineRule="auto"/>
        <w:ind w:left="86"/>
        <w:contextualSpacing/>
        <w:jc w:val="both"/>
        <w:rPr>
          <w:rFonts w:ascii="Calibri" w:eastAsia="Times New Roman" w:hAnsi="Calibri" w:cs="Calibri"/>
          <w:kern w:val="0"/>
          <w:sz w:val="22"/>
          <w:szCs w:val="22"/>
          <w14:ligatures w14:val="none"/>
        </w:rPr>
      </w:pPr>
      <w:r w:rsidRPr="009D1AAC">
        <w:rPr>
          <w:rFonts w:ascii="Calibri" w:eastAsia="Times New Roman" w:hAnsi="Calibri" w:cs="Calibri"/>
          <w:kern w:val="0"/>
          <w:sz w:val="22"/>
          <w:szCs w:val="22"/>
          <w14:ligatures w14:val="none"/>
        </w:rPr>
        <w:t>And Random Forest Regression is a technique that works similarly to Linear Regression to forecast transaction amounts, fraud probability, or risk scores. It is appropriate for high-dimensional transaction data since, in comparison to linear regression, it can handle bigger and more complicated datasets.</w:t>
      </w:r>
    </w:p>
    <w:p w14:paraId="6C1B7158" w14:textId="295F9613" w:rsidR="00597D46" w:rsidRDefault="001878EB" w:rsidP="009D1AAC">
      <w:pPr>
        <w:numPr>
          <w:ilvl w:val="0"/>
          <w:numId w:val="14"/>
        </w:numPr>
        <w:shd w:val="clear" w:color="auto" w:fill="FFFFFF"/>
        <w:spacing w:before="100" w:beforeAutospacing="1" w:after="100" w:afterAutospacing="1" w:line="240" w:lineRule="auto"/>
        <w:ind w:left="86"/>
        <w:contextualSpacing/>
        <w:jc w:val="both"/>
        <w:rPr>
          <w:rFonts w:ascii="Calibri" w:eastAsia="Times New Roman" w:hAnsi="Calibri" w:cs="Calibri"/>
          <w:kern w:val="0"/>
          <w:sz w:val="22"/>
          <w:szCs w:val="22"/>
          <w14:ligatures w14:val="none"/>
        </w:rPr>
      </w:pPr>
      <w:r w:rsidRPr="009D1AAC">
        <w:rPr>
          <w:rFonts w:ascii="Calibri" w:eastAsia="Times New Roman" w:hAnsi="Calibri" w:cs="Calibri"/>
          <w:kern w:val="0"/>
          <w:sz w:val="22"/>
          <w:szCs w:val="22"/>
          <w14:ligatures w14:val="none"/>
        </w:rPr>
        <w:t>However, while managing sensitive financial information, it's crucial to put extra safeguards in place such data anonymization, aggregation, or encryption procedures to assure data privacy preservation. </w:t>
      </w:r>
    </w:p>
    <w:p w14:paraId="36EF35ED" w14:textId="77777777" w:rsidR="009D1AAC" w:rsidRDefault="009D1AAC" w:rsidP="009D1AAC">
      <w:pPr>
        <w:shd w:val="clear" w:color="auto" w:fill="FFFFFF"/>
        <w:spacing w:before="100" w:beforeAutospacing="1" w:after="100" w:afterAutospacing="1" w:line="240" w:lineRule="auto"/>
        <w:ind w:left="86"/>
        <w:contextualSpacing/>
        <w:jc w:val="both"/>
        <w:rPr>
          <w:rFonts w:ascii="Calibri" w:eastAsia="Times New Roman" w:hAnsi="Calibri" w:cs="Calibri"/>
          <w:kern w:val="0"/>
          <w:sz w:val="22"/>
          <w:szCs w:val="22"/>
          <w14:ligatures w14:val="none"/>
        </w:rPr>
      </w:pPr>
    </w:p>
    <w:p w14:paraId="71962271" w14:textId="77777777" w:rsidR="009D1AAC" w:rsidRPr="009D1AAC" w:rsidRDefault="009D1AAC" w:rsidP="009D1AAC">
      <w:pPr>
        <w:shd w:val="clear" w:color="auto" w:fill="FFFFFF"/>
        <w:spacing w:before="100" w:beforeAutospacing="1" w:after="100" w:afterAutospacing="1" w:line="240" w:lineRule="auto"/>
        <w:ind w:left="86"/>
        <w:contextualSpacing/>
        <w:jc w:val="both"/>
        <w:rPr>
          <w:rFonts w:ascii="Calibri" w:eastAsia="Times New Roman" w:hAnsi="Calibri" w:cs="Calibri"/>
          <w:kern w:val="0"/>
          <w:sz w:val="22"/>
          <w:szCs w:val="22"/>
          <w14:ligatures w14:val="none"/>
        </w:rPr>
      </w:pPr>
    </w:p>
    <w:p w14:paraId="0416148A" w14:textId="40F3B9D0" w:rsidR="001878EB" w:rsidRPr="00597D46" w:rsidRDefault="004C61AC" w:rsidP="00597D46">
      <w:pPr>
        <w:shd w:val="clear" w:color="auto" w:fill="FFFFFF"/>
        <w:spacing w:before="100" w:beforeAutospacing="1" w:after="100" w:afterAutospacing="1" w:line="240" w:lineRule="auto"/>
        <w:ind w:left="-274"/>
        <w:contextualSpacing/>
        <w:jc w:val="both"/>
        <w:rPr>
          <w:rFonts w:ascii="Calibri" w:eastAsia="Times New Roman" w:hAnsi="Calibri" w:cs="Calibri"/>
          <w:b/>
          <w:bCs/>
          <w:kern w:val="0"/>
          <w:sz w:val="22"/>
          <w:szCs w:val="22"/>
          <w14:ligatures w14:val="none"/>
        </w:rPr>
      </w:pPr>
      <w:r w:rsidRPr="00597D46">
        <w:rPr>
          <w:rFonts w:ascii="Calibri" w:eastAsia="Times New Roman" w:hAnsi="Calibri" w:cs="Calibri"/>
          <w:b/>
          <w:bCs/>
          <w:kern w:val="0"/>
          <w:sz w:val="22"/>
          <w:szCs w:val="22"/>
          <w14:ligatures w14:val="none"/>
        </w:rPr>
        <w:t xml:space="preserve">5.2.4 </w:t>
      </w:r>
      <w:r w:rsidR="001878EB" w:rsidRPr="00597D46">
        <w:rPr>
          <w:rFonts w:ascii="Calibri" w:eastAsia="Times New Roman" w:hAnsi="Calibri" w:cs="Calibri"/>
          <w:b/>
          <w:bCs/>
          <w:kern w:val="0"/>
          <w:sz w:val="22"/>
          <w:szCs w:val="22"/>
          <w14:ligatures w14:val="none"/>
        </w:rPr>
        <w:t>Feature Importance Analysis:</w:t>
      </w:r>
    </w:p>
    <w:p w14:paraId="76DCE82D" w14:textId="75900ABC" w:rsidR="001878EB" w:rsidRDefault="001878EB" w:rsidP="004C61AC">
      <w:pPr>
        <w:spacing w:after="0" w:line="240" w:lineRule="auto"/>
        <w:ind w:left="-270"/>
        <w:jc w:val="both"/>
        <w:rPr>
          <w:rFonts w:ascii="Calibri" w:eastAsia="Times New Roman" w:hAnsi="Calibri" w:cs="Calibri"/>
          <w:kern w:val="0"/>
          <w:sz w:val="22"/>
          <w:szCs w:val="22"/>
          <w14:ligatures w14:val="none"/>
        </w:rPr>
      </w:pPr>
      <w:r w:rsidRPr="001878EB">
        <w:rPr>
          <w:rFonts w:ascii="Calibri" w:eastAsia="Times New Roman" w:hAnsi="Calibri" w:cs="Calibri"/>
          <w:b/>
          <w:bCs/>
          <w:kern w:val="0"/>
          <w:sz w:val="22"/>
          <w:szCs w:val="22"/>
          <w14:ligatures w14:val="none"/>
        </w:rPr>
        <w:t>Finding Sensitive Features:</w:t>
      </w:r>
      <w:r w:rsidRPr="001878EB">
        <w:rPr>
          <w:rFonts w:ascii="Calibri" w:eastAsia="Times New Roman" w:hAnsi="Calibri" w:cs="Calibri"/>
          <w:kern w:val="0"/>
          <w:sz w:val="22"/>
          <w:szCs w:val="22"/>
          <w14:ligatures w14:val="none"/>
        </w:rPr>
        <w:t xml:space="preserve"> Feature importance analysis assists in determining which aspects of payment transactions are the most sensitive and holds important user data, such as payment amounts, personal information, or shopping preferences.</w:t>
      </w:r>
    </w:p>
    <w:p w14:paraId="320E0B20" w14:textId="77777777" w:rsidR="001878EB" w:rsidRDefault="001878EB" w:rsidP="004C61AC">
      <w:pPr>
        <w:spacing w:after="0" w:line="240" w:lineRule="auto"/>
        <w:ind w:left="-270"/>
        <w:jc w:val="both"/>
        <w:rPr>
          <w:rFonts w:ascii="Calibri" w:eastAsia="Times New Roman" w:hAnsi="Calibri" w:cs="Calibri"/>
          <w:kern w:val="0"/>
          <w:sz w:val="22"/>
          <w:szCs w:val="22"/>
          <w14:ligatures w14:val="none"/>
        </w:rPr>
      </w:pPr>
    </w:p>
    <w:p w14:paraId="402C6E99" w14:textId="77777777" w:rsidR="001878EB" w:rsidRDefault="001878EB" w:rsidP="004C61AC">
      <w:pPr>
        <w:spacing w:after="0" w:line="240" w:lineRule="auto"/>
        <w:ind w:left="-270"/>
        <w:jc w:val="both"/>
        <w:rPr>
          <w:rFonts w:ascii="Calibri" w:eastAsia="Times New Roman" w:hAnsi="Calibri" w:cs="Calibri"/>
          <w:kern w:val="0"/>
          <w:sz w:val="22"/>
          <w:szCs w:val="22"/>
          <w14:ligatures w14:val="none"/>
        </w:rPr>
      </w:pPr>
      <w:r w:rsidRPr="001878EB">
        <w:rPr>
          <w:rFonts w:ascii="Calibri" w:eastAsia="Times New Roman" w:hAnsi="Calibri" w:cs="Calibri"/>
          <w:b/>
          <w:bCs/>
          <w:kern w:val="0"/>
          <w:sz w:val="22"/>
          <w:szCs w:val="22"/>
          <w14:ligatures w14:val="none"/>
        </w:rPr>
        <w:t>Risk Assessment and Mitigation:</w:t>
      </w:r>
      <w:r w:rsidRPr="001878EB">
        <w:rPr>
          <w:rFonts w:ascii="Calibri" w:eastAsia="Times New Roman" w:hAnsi="Calibri" w:cs="Calibri"/>
          <w:kern w:val="0"/>
          <w:sz w:val="22"/>
          <w:szCs w:val="22"/>
          <w14:ligatures w14:val="none"/>
        </w:rPr>
        <w:t xml:space="preserve"> A more accurate assessment of the privacy concerns associated with different forms of data is made possible by an understanding of the significance of distinct attributes. Organizations can successfully reduce the possibility of data breaches or unauthorized access to sensitive information by giving priority to protection measures for high-risk characteristics.</w:t>
      </w:r>
    </w:p>
    <w:p w14:paraId="6F2F013E" w14:textId="77777777" w:rsidR="001878EB" w:rsidRDefault="001878EB" w:rsidP="004C61AC">
      <w:pPr>
        <w:spacing w:after="0" w:line="240" w:lineRule="auto"/>
        <w:ind w:left="-270"/>
        <w:jc w:val="both"/>
        <w:rPr>
          <w:rFonts w:ascii="Calibri" w:eastAsia="Times New Roman" w:hAnsi="Calibri" w:cs="Calibri"/>
          <w:kern w:val="0"/>
          <w:sz w:val="22"/>
          <w:szCs w:val="22"/>
          <w14:ligatures w14:val="none"/>
        </w:rPr>
      </w:pPr>
    </w:p>
    <w:p w14:paraId="07AA1152" w14:textId="77777777" w:rsidR="001878EB" w:rsidRPr="001878EB" w:rsidRDefault="001878EB" w:rsidP="004C61AC">
      <w:pPr>
        <w:spacing w:after="0" w:line="240" w:lineRule="auto"/>
        <w:ind w:left="-270"/>
        <w:jc w:val="both"/>
        <w:rPr>
          <w:rFonts w:ascii="Calibri" w:eastAsia="Times New Roman" w:hAnsi="Calibri" w:cs="Calibri"/>
          <w:kern w:val="0"/>
          <w:sz w:val="22"/>
          <w:szCs w:val="22"/>
          <w14:ligatures w14:val="none"/>
        </w:rPr>
      </w:pPr>
      <w:r w:rsidRPr="001878EB">
        <w:rPr>
          <w:rFonts w:ascii="Calibri" w:eastAsia="Times New Roman" w:hAnsi="Calibri" w:cs="Calibri"/>
          <w:b/>
          <w:bCs/>
          <w:kern w:val="0"/>
          <w:sz w:val="22"/>
          <w:szCs w:val="22"/>
          <w14:ligatures w14:val="none"/>
        </w:rPr>
        <w:t>Anomaly Detection:</w:t>
      </w:r>
      <w:r w:rsidRPr="001878EB">
        <w:rPr>
          <w:rFonts w:ascii="Calibri" w:eastAsia="Times New Roman" w:hAnsi="Calibri" w:cs="Calibri"/>
          <w:kern w:val="0"/>
          <w:sz w:val="22"/>
          <w:szCs w:val="22"/>
          <w14:ligatures w14:val="none"/>
        </w:rPr>
        <w:t xml:space="preserve"> Organizations can more effectively identify irregularities or questionable activity in financial transactions by knowing the significance of certain features.</w:t>
      </w:r>
    </w:p>
    <w:p w14:paraId="7BE8CA18" w14:textId="77777777" w:rsidR="001878EB" w:rsidRDefault="001878EB" w:rsidP="004C61AC">
      <w:pPr>
        <w:spacing w:after="0" w:line="240" w:lineRule="auto"/>
        <w:ind w:left="-270"/>
        <w:jc w:val="both"/>
        <w:rPr>
          <w:rFonts w:ascii="Calibri" w:eastAsia="Times New Roman" w:hAnsi="Calibri" w:cs="Calibri"/>
          <w:kern w:val="0"/>
          <w:sz w:val="22"/>
          <w:szCs w:val="22"/>
          <w14:ligatures w14:val="none"/>
        </w:rPr>
      </w:pPr>
    </w:p>
    <w:p w14:paraId="5D3351AE" w14:textId="77777777" w:rsidR="00597D46" w:rsidRDefault="00597D46" w:rsidP="004C61AC">
      <w:pPr>
        <w:spacing w:after="0" w:line="240" w:lineRule="auto"/>
        <w:ind w:left="-270"/>
        <w:jc w:val="both"/>
        <w:rPr>
          <w:rFonts w:ascii="Calibri" w:eastAsia="Times New Roman" w:hAnsi="Calibri" w:cs="Calibri"/>
          <w:kern w:val="0"/>
          <w:sz w:val="22"/>
          <w:szCs w:val="22"/>
          <w14:ligatures w14:val="none"/>
        </w:rPr>
      </w:pPr>
    </w:p>
    <w:p w14:paraId="5D14EA76" w14:textId="14D16A9D" w:rsidR="001878EB" w:rsidRPr="00597D46" w:rsidRDefault="004C61AC" w:rsidP="00597D46">
      <w:pPr>
        <w:spacing w:after="0" w:line="240" w:lineRule="auto"/>
        <w:ind w:left="-270"/>
        <w:jc w:val="both"/>
        <w:rPr>
          <w:rFonts w:ascii="Calibri" w:eastAsia="Times New Roman" w:hAnsi="Calibri" w:cs="Calibri"/>
          <w:b/>
          <w:bCs/>
          <w:kern w:val="0"/>
          <w:sz w:val="22"/>
          <w:szCs w:val="22"/>
          <w14:ligatures w14:val="none"/>
        </w:rPr>
      </w:pPr>
      <w:r>
        <w:rPr>
          <w:rFonts w:ascii="Calibri" w:eastAsia="Times New Roman" w:hAnsi="Calibri" w:cs="Calibri"/>
          <w:b/>
          <w:bCs/>
          <w:kern w:val="0"/>
          <w:sz w:val="22"/>
          <w:szCs w:val="22"/>
          <w14:ligatures w14:val="none"/>
        </w:rPr>
        <w:t xml:space="preserve">5.2.5 </w:t>
      </w:r>
      <w:r w:rsidR="001878EB" w:rsidRPr="001878EB">
        <w:rPr>
          <w:rFonts w:ascii="Calibri" w:eastAsia="Times New Roman" w:hAnsi="Calibri" w:cs="Calibri"/>
          <w:b/>
          <w:bCs/>
          <w:kern w:val="0"/>
          <w:sz w:val="22"/>
          <w:szCs w:val="22"/>
          <w14:ligatures w14:val="none"/>
        </w:rPr>
        <w:t>Risk Stratification:</w:t>
      </w:r>
    </w:p>
    <w:p w14:paraId="568AFCF3" w14:textId="0E46170F" w:rsidR="001878EB" w:rsidRDefault="001878EB" w:rsidP="004C61AC">
      <w:pPr>
        <w:spacing w:after="0" w:line="240" w:lineRule="auto"/>
        <w:ind w:left="-270"/>
        <w:jc w:val="both"/>
        <w:rPr>
          <w:rFonts w:ascii="Calibri" w:eastAsia="Times New Roman" w:hAnsi="Calibri" w:cs="Calibri"/>
          <w:kern w:val="0"/>
          <w:sz w:val="22"/>
          <w:szCs w:val="22"/>
          <w14:ligatures w14:val="none"/>
        </w:rPr>
      </w:pPr>
      <w:r w:rsidRPr="001878EB">
        <w:rPr>
          <w:rFonts w:ascii="Calibri" w:eastAsia="Times New Roman" w:hAnsi="Calibri" w:cs="Calibri"/>
          <w:kern w:val="0"/>
          <w:sz w:val="22"/>
          <w:szCs w:val="22"/>
          <w14:ligatures w14:val="none"/>
        </w:rPr>
        <w:t xml:space="preserve">Below are some points </w:t>
      </w:r>
      <w:r>
        <w:rPr>
          <w:rFonts w:ascii="Calibri" w:eastAsia="Times New Roman" w:hAnsi="Calibri" w:cs="Calibri"/>
          <w:kern w:val="0"/>
          <w:sz w:val="22"/>
          <w:szCs w:val="22"/>
          <w14:ligatures w14:val="none"/>
        </w:rPr>
        <w:t xml:space="preserve">why </w:t>
      </w:r>
      <w:proofErr w:type="gramStart"/>
      <w:r>
        <w:rPr>
          <w:rFonts w:ascii="Calibri" w:eastAsia="Times New Roman" w:hAnsi="Calibri" w:cs="Calibri"/>
          <w:kern w:val="0"/>
          <w:sz w:val="22"/>
          <w:szCs w:val="22"/>
          <w14:ligatures w14:val="none"/>
        </w:rPr>
        <w:t>is</w:t>
      </w:r>
      <w:proofErr w:type="gramEnd"/>
      <w:r>
        <w:rPr>
          <w:rFonts w:ascii="Calibri" w:eastAsia="Times New Roman" w:hAnsi="Calibri" w:cs="Calibri"/>
          <w:kern w:val="0"/>
          <w:sz w:val="22"/>
          <w:szCs w:val="22"/>
          <w14:ligatures w14:val="none"/>
        </w:rPr>
        <w:t xml:space="preserve">, </w:t>
      </w:r>
      <w:r w:rsidRPr="001878EB">
        <w:rPr>
          <w:rFonts w:ascii="Calibri" w:eastAsia="Times New Roman" w:hAnsi="Calibri" w:cs="Calibri"/>
          <w:kern w:val="0"/>
          <w:sz w:val="22"/>
          <w:szCs w:val="22"/>
          <w14:ligatures w14:val="none"/>
        </w:rPr>
        <w:t>risk stratification is used in data privacy preservation in payment transactions</w:t>
      </w:r>
      <w:r>
        <w:rPr>
          <w:rFonts w:ascii="Calibri" w:eastAsia="Times New Roman" w:hAnsi="Calibri" w:cs="Calibri"/>
          <w:kern w:val="0"/>
          <w:sz w:val="22"/>
          <w:szCs w:val="22"/>
          <w14:ligatures w14:val="none"/>
        </w:rPr>
        <w:t xml:space="preserve">. </w:t>
      </w:r>
    </w:p>
    <w:p w14:paraId="7A2C5D0B" w14:textId="05F15864" w:rsidR="001878EB" w:rsidRPr="001878EB" w:rsidRDefault="001878EB" w:rsidP="004C61AC">
      <w:pPr>
        <w:spacing w:after="0" w:line="240" w:lineRule="auto"/>
        <w:ind w:left="-270"/>
        <w:jc w:val="both"/>
        <w:rPr>
          <w:rFonts w:ascii="Calibri" w:eastAsia="Times New Roman" w:hAnsi="Calibri" w:cs="Calibri"/>
          <w:kern w:val="0"/>
          <w:sz w:val="22"/>
          <w:szCs w:val="22"/>
          <w14:ligatures w14:val="none"/>
        </w:rPr>
      </w:pPr>
      <w:r w:rsidRPr="001878EB">
        <w:rPr>
          <w:rFonts w:ascii="Calibri" w:eastAsia="Times New Roman" w:hAnsi="Calibri" w:cs="Calibri"/>
          <w:kern w:val="0"/>
          <w:sz w:val="22"/>
          <w:szCs w:val="22"/>
          <w14:ligatures w14:val="none"/>
        </w:rPr>
        <w:t>According to the feature we get from feature importance analysis, we stratified the risk into levels (i.e., low, medium, and high).</w:t>
      </w:r>
    </w:p>
    <w:p w14:paraId="0E26DD2A" w14:textId="77777777" w:rsidR="001878EB" w:rsidRDefault="001878EB" w:rsidP="004C61AC">
      <w:pPr>
        <w:spacing w:after="0" w:line="240" w:lineRule="auto"/>
        <w:ind w:left="-270"/>
        <w:jc w:val="both"/>
        <w:rPr>
          <w:rFonts w:ascii="Calibri" w:eastAsia="Times New Roman" w:hAnsi="Calibri" w:cs="Calibri"/>
          <w:b/>
          <w:bCs/>
          <w:kern w:val="0"/>
          <w:sz w:val="22"/>
          <w:szCs w:val="22"/>
          <w14:ligatures w14:val="none"/>
        </w:rPr>
      </w:pPr>
    </w:p>
    <w:p w14:paraId="4478F166" w14:textId="77777777" w:rsidR="001878EB" w:rsidRDefault="001878EB" w:rsidP="004C61AC">
      <w:pPr>
        <w:spacing w:after="0" w:line="240" w:lineRule="auto"/>
        <w:ind w:left="-270"/>
        <w:jc w:val="both"/>
        <w:rPr>
          <w:rFonts w:ascii="Calibri" w:eastAsia="Times New Roman" w:hAnsi="Calibri" w:cs="Calibri"/>
          <w:kern w:val="0"/>
          <w:sz w:val="22"/>
          <w:szCs w:val="22"/>
          <w14:ligatures w14:val="none"/>
        </w:rPr>
      </w:pPr>
      <w:r w:rsidRPr="001878EB">
        <w:rPr>
          <w:rFonts w:ascii="Calibri" w:eastAsia="Times New Roman" w:hAnsi="Calibri" w:cs="Calibri"/>
          <w:b/>
          <w:bCs/>
          <w:kern w:val="0"/>
          <w:sz w:val="22"/>
          <w:szCs w:val="22"/>
          <w14:ligatures w14:val="none"/>
        </w:rPr>
        <w:t>Resource Allocation:</w:t>
      </w:r>
      <w:r w:rsidRPr="001878EB">
        <w:rPr>
          <w:rFonts w:ascii="Calibri" w:eastAsia="Times New Roman" w:hAnsi="Calibri" w:cs="Calibri"/>
          <w:kern w:val="0"/>
          <w:sz w:val="22"/>
          <w:szCs w:val="22"/>
          <w14:ligatures w14:val="none"/>
        </w:rPr>
        <w:t xml:space="preserve"> The risk associated with different types of data varies. Organizations can more effectively deploy their resources by stratifying the risks associated with various types of data. They can apply more lax security measures to less important data while concentrating their efforts on safeguarding the most sensitive data items.</w:t>
      </w:r>
    </w:p>
    <w:p w14:paraId="74CE7930" w14:textId="77777777" w:rsidR="001878EB" w:rsidRDefault="001878EB" w:rsidP="004C61AC">
      <w:pPr>
        <w:spacing w:after="0" w:line="240" w:lineRule="auto"/>
        <w:ind w:left="-270"/>
        <w:jc w:val="both"/>
        <w:rPr>
          <w:rFonts w:ascii="Calibri" w:eastAsia="Times New Roman" w:hAnsi="Calibri" w:cs="Calibri"/>
          <w:kern w:val="0"/>
          <w:sz w:val="22"/>
          <w:szCs w:val="22"/>
          <w14:ligatures w14:val="none"/>
        </w:rPr>
      </w:pPr>
    </w:p>
    <w:p w14:paraId="04442DA2" w14:textId="77777777" w:rsidR="001878EB" w:rsidRDefault="001878EB" w:rsidP="004C61AC">
      <w:pPr>
        <w:spacing w:after="0" w:line="240" w:lineRule="auto"/>
        <w:ind w:left="-270"/>
        <w:jc w:val="both"/>
        <w:rPr>
          <w:rFonts w:ascii="Calibri" w:eastAsia="Times New Roman" w:hAnsi="Calibri" w:cs="Calibri"/>
          <w:kern w:val="0"/>
          <w:sz w:val="22"/>
          <w:szCs w:val="22"/>
          <w14:ligatures w14:val="none"/>
        </w:rPr>
      </w:pPr>
      <w:r w:rsidRPr="001878EB">
        <w:rPr>
          <w:rFonts w:ascii="Calibri" w:eastAsia="Times New Roman" w:hAnsi="Calibri" w:cs="Calibri"/>
          <w:b/>
          <w:bCs/>
          <w:kern w:val="0"/>
          <w:sz w:val="22"/>
          <w:szCs w:val="22"/>
          <w14:ligatures w14:val="none"/>
        </w:rPr>
        <w:lastRenderedPageBreak/>
        <w:t>Efficient Prioritization:</w:t>
      </w:r>
      <w:r w:rsidRPr="001878EB">
        <w:rPr>
          <w:rFonts w:ascii="Calibri" w:eastAsia="Times New Roman" w:hAnsi="Calibri" w:cs="Calibri"/>
          <w:kern w:val="0"/>
          <w:sz w:val="22"/>
          <w:szCs w:val="22"/>
          <w14:ligatures w14:val="none"/>
        </w:rPr>
        <w:t xml:space="preserve"> By using risk stratification, companies can arrange their efforts to protect privacy according to the gravity of the possible outcomes. Higher importance is given to protecting data pieces that, if breached, could result in major financial loss, harm to one's reputation, or penalties from regulatory bodies.</w:t>
      </w:r>
    </w:p>
    <w:p w14:paraId="65795EC0" w14:textId="77777777" w:rsidR="001878EB" w:rsidRDefault="001878EB" w:rsidP="004C61AC">
      <w:pPr>
        <w:spacing w:after="0" w:line="240" w:lineRule="auto"/>
        <w:ind w:left="-270"/>
        <w:jc w:val="both"/>
        <w:rPr>
          <w:rFonts w:ascii="Calibri" w:eastAsia="Times New Roman" w:hAnsi="Calibri" w:cs="Calibri"/>
          <w:kern w:val="0"/>
          <w:sz w:val="22"/>
          <w:szCs w:val="22"/>
          <w14:ligatures w14:val="none"/>
        </w:rPr>
      </w:pPr>
    </w:p>
    <w:p w14:paraId="6802B7C2" w14:textId="77777777" w:rsidR="001878EB" w:rsidRPr="001878EB" w:rsidRDefault="001878EB" w:rsidP="004C61AC">
      <w:pPr>
        <w:spacing w:after="0" w:line="240" w:lineRule="auto"/>
        <w:ind w:left="-270"/>
        <w:jc w:val="both"/>
        <w:rPr>
          <w:rFonts w:ascii="Calibri" w:eastAsia="Times New Roman" w:hAnsi="Calibri" w:cs="Calibri"/>
          <w:kern w:val="0"/>
          <w:sz w:val="22"/>
          <w:szCs w:val="22"/>
          <w14:ligatures w14:val="none"/>
        </w:rPr>
      </w:pPr>
      <w:r w:rsidRPr="001878EB">
        <w:rPr>
          <w:rFonts w:ascii="Calibri" w:eastAsia="Times New Roman" w:hAnsi="Calibri" w:cs="Calibri"/>
          <w:b/>
          <w:bCs/>
          <w:kern w:val="0"/>
          <w:sz w:val="22"/>
          <w:szCs w:val="22"/>
          <w14:ligatures w14:val="none"/>
        </w:rPr>
        <w:t>User Trust:</w:t>
      </w:r>
      <w:r w:rsidRPr="001878EB">
        <w:rPr>
          <w:rFonts w:ascii="Calibri" w:eastAsia="Times New Roman" w:hAnsi="Calibri" w:cs="Calibri"/>
          <w:kern w:val="0"/>
          <w:sz w:val="22"/>
          <w:szCs w:val="22"/>
          <w14:ligatures w14:val="none"/>
        </w:rPr>
        <w:t xml:space="preserve"> Users' confidence in payment systems and financial organizations is increased when sensitive data is protected. Organizations can enhance customer loyalty and satisfaction by showcasing their dedication to protecting client information by giving priority to the security of high-risk data items.</w:t>
      </w:r>
    </w:p>
    <w:p w14:paraId="0FD2006D" w14:textId="77777777" w:rsidR="001878EB" w:rsidRDefault="001878EB" w:rsidP="004C61AC">
      <w:pPr>
        <w:spacing w:after="0" w:line="240" w:lineRule="auto"/>
        <w:ind w:left="-270"/>
        <w:jc w:val="both"/>
        <w:rPr>
          <w:rFonts w:ascii="Calibri" w:eastAsia="Times New Roman" w:hAnsi="Calibri" w:cs="Calibri"/>
          <w:kern w:val="0"/>
          <w:sz w:val="22"/>
          <w:szCs w:val="22"/>
          <w14:ligatures w14:val="none"/>
        </w:rPr>
      </w:pPr>
    </w:p>
    <w:p w14:paraId="7A3662AA" w14:textId="77777777" w:rsidR="00597D46" w:rsidRDefault="00597D46" w:rsidP="004C61AC">
      <w:pPr>
        <w:spacing w:after="0" w:line="240" w:lineRule="auto"/>
        <w:ind w:left="-270"/>
        <w:jc w:val="both"/>
        <w:rPr>
          <w:rFonts w:ascii="Calibri" w:eastAsia="Times New Roman" w:hAnsi="Calibri" w:cs="Calibri"/>
          <w:kern w:val="0"/>
          <w:sz w:val="22"/>
          <w:szCs w:val="22"/>
          <w14:ligatures w14:val="none"/>
        </w:rPr>
      </w:pPr>
    </w:p>
    <w:p w14:paraId="1D34EA0B" w14:textId="370E408A" w:rsidR="001878EB" w:rsidRPr="001878EB" w:rsidRDefault="004C61AC" w:rsidP="004C61AC">
      <w:pPr>
        <w:spacing w:after="0" w:line="240" w:lineRule="auto"/>
        <w:ind w:left="-270"/>
        <w:jc w:val="both"/>
        <w:rPr>
          <w:rFonts w:ascii="Calibri" w:eastAsia="Times New Roman" w:hAnsi="Calibri" w:cs="Calibri"/>
          <w:b/>
          <w:bCs/>
          <w:kern w:val="0"/>
          <w:sz w:val="22"/>
          <w:szCs w:val="22"/>
          <w14:ligatures w14:val="none"/>
        </w:rPr>
      </w:pPr>
      <w:r>
        <w:rPr>
          <w:rFonts w:ascii="Calibri" w:eastAsia="Times New Roman" w:hAnsi="Calibri" w:cs="Calibri"/>
          <w:b/>
          <w:bCs/>
          <w:kern w:val="0"/>
          <w:sz w:val="22"/>
          <w:szCs w:val="22"/>
          <w14:ligatures w14:val="none"/>
        </w:rPr>
        <w:t xml:space="preserve">5.2.6 </w:t>
      </w:r>
      <w:r w:rsidR="001878EB" w:rsidRPr="001878EB">
        <w:rPr>
          <w:rFonts w:ascii="Calibri" w:eastAsia="Times New Roman" w:hAnsi="Calibri" w:cs="Calibri"/>
          <w:b/>
          <w:bCs/>
          <w:kern w:val="0"/>
          <w:sz w:val="22"/>
          <w:szCs w:val="22"/>
          <w14:ligatures w14:val="none"/>
        </w:rPr>
        <w:t>Risk Aggregation:</w:t>
      </w:r>
    </w:p>
    <w:p w14:paraId="0FE87233" w14:textId="4071670B" w:rsidR="004C61AC" w:rsidRDefault="004C61AC" w:rsidP="004C61AC">
      <w:pPr>
        <w:spacing w:after="0" w:line="240" w:lineRule="auto"/>
        <w:ind w:left="-270"/>
        <w:jc w:val="both"/>
        <w:rPr>
          <w:rFonts w:ascii="Calibri" w:eastAsia="Times New Roman" w:hAnsi="Calibri" w:cs="Calibri"/>
          <w:kern w:val="0"/>
          <w:sz w:val="22"/>
          <w:szCs w:val="22"/>
          <w14:ligatures w14:val="none"/>
        </w:rPr>
      </w:pPr>
      <w:r w:rsidRPr="004C61AC">
        <w:rPr>
          <w:rFonts w:ascii="Calibri" w:eastAsia="Times New Roman" w:hAnsi="Calibri" w:cs="Calibri"/>
          <w:kern w:val="0"/>
          <w:sz w:val="22"/>
          <w:szCs w:val="22"/>
          <w14:ligatures w14:val="none"/>
        </w:rPr>
        <w:t>To present a thorough picture of the entire risk landscape, risk aggregation is the process of merging distinct hazards connected to various data pieces, transactions, or processes in the context of data privacy preservation for payment transactions.</w:t>
      </w:r>
    </w:p>
    <w:p w14:paraId="060267C2" w14:textId="77777777" w:rsidR="004C61AC" w:rsidRDefault="004C61AC" w:rsidP="004C61AC">
      <w:pPr>
        <w:spacing w:after="0" w:line="240" w:lineRule="auto"/>
        <w:ind w:left="-270"/>
        <w:jc w:val="both"/>
        <w:rPr>
          <w:rFonts w:ascii="Calibri" w:eastAsia="Times New Roman" w:hAnsi="Calibri" w:cs="Calibri"/>
          <w:kern w:val="0"/>
          <w:sz w:val="22"/>
          <w:szCs w:val="22"/>
          <w14:ligatures w14:val="none"/>
        </w:rPr>
      </w:pPr>
    </w:p>
    <w:p w14:paraId="0C2E47BF" w14:textId="77777777" w:rsidR="004C61AC" w:rsidRDefault="004C61AC" w:rsidP="004C61AC">
      <w:pPr>
        <w:spacing w:after="0" w:line="240" w:lineRule="auto"/>
        <w:ind w:left="-270"/>
        <w:jc w:val="both"/>
        <w:rPr>
          <w:rFonts w:ascii="Calibri" w:eastAsia="Times New Roman" w:hAnsi="Calibri" w:cs="Calibri"/>
          <w:kern w:val="0"/>
          <w:sz w:val="22"/>
          <w:szCs w:val="22"/>
          <w14:ligatures w14:val="none"/>
        </w:rPr>
      </w:pPr>
      <w:r w:rsidRPr="004C61AC">
        <w:rPr>
          <w:rFonts w:ascii="Calibri" w:eastAsia="Times New Roman" w:hAnsi="Calibri" w:cs="Calibri"/>
          <w:b/>
          <w:bCs/>
          <w:kern w:val="0"/>
          <w:sz w:val="22"/>
          <w:szCs w:val="22"/>
          <w14:ligatures w14:val="none"/>
        </w:rPr>
        <w:t>Recognizing Cumulative Risks:</w:t>
      </w:r>
      <w:r w:rsidRPr="004C61AC">
        <w:rPr>
          <w:rFonts w:ascii="Calibri" w:eastAsia="Times New Roman" w:hAnsi="Calibri" w:cs="Calibri"/>
          <w:kern w:val="0"/>
          <w:sz w:val="22"/>
          <w:szCs w:val="22"/>
          <w14:ligatures w14:val="none"/>
        </w:rPr>
        <w:t xml:space="preserve"> While individual data points or procedures might not be very risky, when compounded, they might lead to serious weaknesses. By identifying and assessing these cumulative risks, risk aggregation enables companies to handle not just individual threats but also their aggregate effects on data security and privacy.</w:t>
      </w:r>
    </w:p>
    <w:p w14:paraId="27043232" w14:textId="77777777" w:rsidR="00597D46" w:rsidRDefault="00597D46" w:rsidP="004C61AC">
      <w:pPr>
        <w:spacing w:after="0" w:line="240" w:lineRule="auto"/>
        <w:ind w:left="-270"/>
        <w:jc w:val="both"/>
        <w:rPr>
          <w:rFonts w:ascii="Calibri" w:eastAsia="Times New Roman" w:hAnsi="Calibri" w:cs="Calibri"/>
          <w:b/>
          <w:bCs/>
          <w:kern w:val="0"/>
          <w:sz w:val="22"/>
          <w:szCs w:val="22"/>
          <w14:ligatures w14:val="none"/>
        </w:rPr>
      </w:pPr>
    </w:p>
    <w:p w14:paraId="629C5531" w14:textId="67067D0E" w:rsidR="004C61AC" w:rsidRPr="004C61AC" w:rsidRDefault="004C61AC" w:rsidP="00597D46">
      <w:pPr>
        <w:spacing w:after="0" w:line="240" w:lineRule="auto"/>
        <w:ind w:left="-270"/>
        <w:jc w:val="both"/>
        <w:rPr>
          <w:rFonts w:ascii="Calibri" w:eastAsia="Times New Roman" w:hAnsi="Calibri" w:cs="Calibri"/>
          <w:kern w:val="0"/>
          <w:sz w:val="22"/>
          <w:szCs w:val="22"/>
          <w14:ligatures w14:val="none"/>
        </w:rPr>
      </w:pPr>
      <w:r w:rsidRPr="004C61AC">
        <w:rPr>
          <w:rFonts w:ascii="Calibri" w:eastAsia="Times New Roman" w:hAnsi="Calibri" w:cs="Calibri"/>
          <w:b/>
          <w:bCs/>
          <w:kern w:val="0"/>
          <w:sz w:val="22"/>
          <w:szCs w:val="22"/>
          <w14:ligatures w14:val="none"/>
        </w:rPr>
        <w:t>Prioritizing Mitigation Efforts:</w:t>
      </w:r>
      <w:r w:rsidRPr="004C61AC">
        <w:rPr>
          <w:rFonts w:ascii="Calibri" w:eastAsia="Times New Roman" w:hAnsi="Calibri" w:cs="Calibri"/>
          <w:kern w:val="0"/>
          <w:sz w:val="22"/>
          <w:szCs w:val="22"/>
          <w14:ligatures w14:val="none"/>
        </w:rPr>
        <w:t xml:space="preserve"> Organizations can order their mitigation efforts according to the severity and possible consequences of a combination of vulnerabilities by aggregating risks. They can maximize the efficacy of their risk management solutions by concentrating efforts on high-risk areas where numerous factors converge.</w:t>
      </w:r>
    </w:p>
    <w:p w14:paraId="0B68FC78" w14:textId="77AAEC46" w:rsidR="00E64B5A" w:rsidRDefault="00E64B5A" w:rsidP="004C61AC">
      <w:pPr>
        <w:contextualSpacing/>
        <w:rPr>
          <w:rFonts w:ascii="Calibri" w:hAnsi="Calibri" w:cs="Calibri"/>
        </w:rPr>
      </w:pPr>
    </w:p>
    <w:p w14:paraId="1D830FE1" w14:textId="77777777" w:rsidR="00597D46" w:rsidRPr="00E64B5A" w:rsidRDefault="00597D46" w:rsidP="004C61AC">
      <w:pPr>
        <w:contextualSpacing/>
        <w:rPr>
          <w:rFonts w:ascii="Calibri" w:hAnsi="Calibri" w:cs="Calibri"/>
        </w:rPr>
      </w:pPr>
    </w:p>
    <w:p w14:paraId="0BCCA3E1" w14:textId="35DB77A3" w:rsidR="00E64B5A" w:rsidRPr="00E64B5A" w:rsidRDefault="00E64B5A" w:rsidP="004C61AC">
      <w:pPr>
        <w:ind w:left="-270"/>
        <w:rPr>
          <w:rFonts w:ascii="Calibri" w:hAnsi="Calibri" w:cs="Calibri"/>
          <w:b/>
          <w:bCs/>
        </w:rPr>
      </w:pPr>
      <w:r w:rsidRPr="00597D46">
        <w:rPr>
          <w:rFonts w:ascii="Calibri" w:hAnsi="Calibri" w:cs="Calibri"/>
          <w:b/>
          <w:bCs/>
          <w:sz w:val="28"/>
          <w:szCs w:val="28"/>
        </w:rPr>
        <w:t>6.</w:t>
      </w:r>
      <w:r w:rsidRPr="00597D46">
        <w:rPr>
          <w:rFonts w:ascii="Calibri" w:hAnsi="Calibri" w:cs="Calibri"/>
          <w:b/>
          <w:bCs/>
          <w:sz w:val="32"/>
          <w:szCs w:val="32"/>
        </w:rPr>
        <w:t xml:space="preserve"> </w:t>
      </w:r>
      <w:r w:rsidRPr="00597D46">
        <w:rPr>
          <w:rFonts w:ascii="Calibri" w:hAnsi="Calibri" w:cs="Calibri"/>
          <w:b/>
          <w:bCs/>
          <w:sz w:val="28"/>
          <w:szCs w:val="28"/>
          <w:u w:val="single"/>
        </w:rPr>
        <w:t>Visual Applications</w:t>
      </w:r>
    </w:p>
    <w:p w14:paraId="5875CBAD" w14:textId="64052EA6" w:rsidR="00E64B5A" w:rsidRPr="00597D46" w:rsidRDefault="004C61AC" w:rsidP="004C61AC">
      <w:pPr>
        <w:ind w:left="-274"/>
        <w:contextualSpacing/>
        <w:rPr>
          <w:rFonts w:ascii="Calibri" w:hAnsi="Calibri" w:cs="Calibri"/>
          <w:b/>
          <w:bCs/>
        </w:rPr>
      </w:pPr>
      <w:r w:rsidRPr="00597D46">
        <w:rPr>
          <w:rFonts w:ascii="Calibri" w:hAnsi="Calibri" w:cs="Calibri"/>
          <w:b/>
          <w:bCs/>
        </w:rPr>
        <w:t xml:space="preserve">6.1 </w:t>
      </w:r>
      <w:r w:rsidR="00E64B5A" w:rsidRPr="00597D46">
        <w:rPr>
          <w:rFonts w:ascii="Calibri" w:hAnsi="Calibri" w:cs="Calibri"/>
          <w:b/>
          <w:bCs/>
        </w:rPr>
        <w:t>Flow Chart:</w:t>
      </w:r>
    </w:p>
    <w:p w14:paraId="637D7A8E" w14:textId="6B250921" w:rsidR="004C61AC" w:rsidRDefault="004C61AC" w:rsidP="004C61AC">
      <w:pPr>
        <w:ind w:left="-274"/>
        <w:contextualSpacing/>
        <w:rPr>
          <w:rFonts w:ascii="Calibri" w:hAnsi="Calibri" w:cs="Calibri"/>
          <w:sz w:val="22"/>
          <w:szCs w:val="22"/>
        </w:rPr>
      </w:pPr>
      <w:r w:rsidRPr="004C61AC">
        <w:rPr>
          <w:rFonts w:ascii="Calibri" w:hAnsi="Calibri" w:cs="Calibri"/>
          <w:sz w:val="22"/>
          <w:szCs w:val="22"/>
        </w:rPr>
        <w:t>The</w:t>
      </w:r>
      <w:r>
        <w:rPr>
          <w:rFonts w:ascii="Calibri" w:hAnsi="Calibri" w:cs="Calibri"/>
          <w:sz w:val="22"/>
          <w:szCs w:val="22"/>
        </w:rPr>
        <w:t xml:space="preserve"> </w:t>
      </w:r>
      <w:r w:rsidR="003C6972">
        <w:rPr>
          <w:rFonts w:ascii="Calibri" w:hAnsi="Calibri" w:cs="Calibri"/>
          <w:sz w:val="22"/>
          <w:szCs w:val="22"/>
        </w:rPr>
        <w:t xml:space="preserve">below flow chart </w:t>
      </w:r>
      <w:r w:rsidR="003C6972" w:rsidRPr="003C6972">
        <w:rPr>
          <w:rFonts w:ascii="Calibri" w:hAnsi="Calibri" w:cs="Calibri"/>
          <w:sz w:val="22"/>
          <w:szCs w:val="22"/>
        </w:rPr>
        <w:t>depicts a typical machine learning workflow for building a model.</w:t>
      </w:r>
      <w:r w:rsidR="003C6972">
        <w:rPr>
          <w:rFonts w:ascii="Calibri" w:hAnsi="Calibri" w:cs="Calibri"/>
          <w:sz w:val="22"/>
          <w:szCs w:val="22"/>
        </w:rPr>
        <w:t xml:space="preserve"> </w:t>
      </w:r>
      <w:proofErr w:type="gramStart"/>
      <w:r w:rsidR="003C6972">
        <w:rPr>
          <w:rFonts w:ascii="Calibri" w:hAnsi="Calibri" w:cs="Calibri"/>
          <w:sz w:val="22"/>
          <w:szCs w:val="22"/>
        </w:rPr>
        <w:t>Each and every</w:t>
      </w:r>
      <w:proofErr w:type="gramEnd"/>
      <w:r w:rsidR="003C6972">
        <w:rPr>
          <w:rFonts w:ascii="Calibri" w:hAnsi="Calibri" w:cs="Calibri"/>
          <w:sz w:val="22"/>
          <w:szCs w:val="22"/>
        </w:rPr>
        <w:t xml:space="preserve"> step is performed in this Final Analysis project on Data privacy preservation in Payment transactions:</w:t>
      </w:r>
    </w:p>
    <w:p w14:paraId="49B11F60" w14:textId="77777777" w:rsidR="003C6972" w:rsidRPr="004C61AC" w:rsidRDefault="003C6972" w:rsidP="004C61AC">
      <w:pPr>
        <w:ind w:left="-274"/>
        <w:contextualSpacing/>
        <w:rPr>
          <w:rFonts w:ascii="Calibri" w:hAnsi="Calibri" w:cs="Calibri"/>
          <w:sz w:val="22"/>
          <w:szCs w:val="22"/>
        </w:rPr>
      </w:pPr>
    </w:p>
    <w:p w14:paraId="0D3B1965" w14:textId="34C098F1" w:rsidR="00597D46" w:rsidRDefault="004C61AC" w:rsidP="009D1AAC">
      <w:pPr>
        <w:jc w:val="center"/>
        <w:rPr>
          <w:rFonts w:ascii="Calibri" w:hAnsi="Calibri" w:cs="Calibri"/>
          <w:b/>
          <w:bCs/>
        </w:rPr>
      </w:pPr>
      <w:r w:rsidRPr="004C61AC">
        <w:rPr>
          <w:rFonts w:ascii="Calibri" w:hAnsi="Calibri" w:cs="Calibri"/>
          <w:b/>
          <w:bCs/>
          <w:noProof/>
        </w:rPr>
        <w:lastRenderedPageBreak/>
        <w:drawing>
          <wp:inline distT="0" distB="0" distL="0" distR="0" wp14:anchorId="3B4D4DFE" wp14:editId="7ED10BDA">
            <wp:extent cx="3575050" cy="4419236"/>
            <wp:effectExtent l="0" t="0" r="6350" b="635"/>
            <wp:docPr id="196316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66690" name=""/>
                    <pic:cNvPicPr/>
                  </pic:nvPicPr>
                  <pic:blipFill>
                    <a:blip r:embed="rId8"/>
                    <a:stretch>
                      <a:fillRect/>
                    </a:stretch>
                  </pic:blipFill>
                  <pic:spPr>
                    <a:xfrm>
                      <a:off x="0" y="0"/>
                      <a:ext cx="3608731" cy="4460871"/>
                    </a:xfrm>
                    <a:prstGeom prst="rect">
                      <a:avLst/>
                    </a:prstGeom>
                  </pic:spPr>
                </pic:pic>
              </a:graphicData>
            </a:graphic>
          </wp:inline>
        </w:drawing>
      </w:r>
    </w:p>
    <w:p w14:paraId="40F1042D" w14:textId="77777777" w:rsidR="009D1AAC" w:rsidRDefault="009D1AAC" w:rsidP="009D1AAC">
      <w:pPr>
        <w:jc w:val="center"/>
        <w:rPr>
          <w:rFonts w:ascii="Calibri" w:hAnsi="Calibri" w:cs="Calibri"/>
          <w:b/>
          <w:bCs/>
        </w:rPr>
      </w:pPr>
    </w:p>
    <w:p w14:paraId="44231167" w14:textId="77777777" w:rsidR="009D1AAC" w:rsidRDefault="009D1AAC" w:rsidP="009D1AAC">
      <w:pPr>
        <w:jc w:val="center"/>
        <w:rPr>
          <w:rFonts w:ascii="Calibri" w:hAnsi="Calibri" w:cs="Calibri"/>
          <w:b/>
          <w:bCs/>
        </w:rPr>
      </w:pPr>
    </w:p>
    <w:p w14:paraId="6D3ABC29" w14:textId="47128A8B" w:rsidR="00E64B5A" w:rsidRPr="00597D46" w:rsidRDefault="003C6972" w:rsidP="00597D46">
      <w:pPr>
        <w:pStyle w:val="ListParagraph"/>
        <w:numPr>
          <w:ilvl w:val="1"/>
          <w:numId w:val="29"/>
        </w:numPr>
        <w:rPr>
          <w:rFonts w:ascii="Calibri" w:hAnsi="Calibri" w:cs="Calibri"/>
          <w:b/>
          <w:bCs/>
        </w:rPr>
      </w:pPr>
      <w:r w:rsidRPr="00597D46">
        <w:rPr>
          <w:rFonts w:ascii="Calibri" w:hAnsi="Calibri" w:cs="Calibri"/>
          <w:b/>
          <w:bCs/>
        </w:rPr>
        <w:t>Visualizations</w:t>
      </w:r>
    </w:p>
    <w:p w14:paraId="439967ED" w14:textId="6F34C7F6" w:rsidR="00597D46" w:rsidRPr="00597D46" w:rsidRDefault="003C6972" w:rsidP="00597D46">
      <w:pPr>
        <w:pStyle w:val="ListParagraph"/>
        <w:numPr>
          <w:ilvl w:val="2"/>
          <w:numId w:val="29"/>
        </w:numPr>
        <w:ind w:left="450"/>
        <w:rPr>
          <w:rFonts w:ascii="Calibri" w:hAnsi="Calibri" w:cs="Calibri"/>
          <w:b/>
          <w:bCs/>
          <w:sz w:val="22"/>
          <w:szCs w:val="22"/>
        </w:rPr>
      </w:pPr>
      <w:r w:rsidRPr="00597D46">
        <w:rPr>
          <w:rFonts w:ascii="Calibri" w:hAnsi="Calibri" w:cs="Calibri"/>
          <w:b/>
          <w:bCs/>
          <w:sz w:val="22"/>
          <w:szCs w:val="22"/>
        </w:rPr>
        <w:t xml:space="preserve">Kernel Density Chart: </w:t>
      </w:r>
    </w:p>
    <w:p w14:paraId="0D0C5587" w14:textId="77777777" w:rsidR="00597D46" w:rsidRDefault="00EC1AC6" w:rsidP="00597D46">
      <w:pPr>
        <w:ind w:left="-270"/>
        <w:rPr>
          <w:rFonts w:ascii="Calibri" w:hAnsi="Calibri" w:cs="Calibri"/>
          <w:b/>
          <w:bCs/>
          <w:sz w:val="22"/>
          <w:szCs w:val="22"/>
        </w:rPr>
      </w:pPr>
      <w:r w:rsidRPr="00597D46">
        <w:rPr>
          <w:rFonts w:ascii="Calibri" w:eastAsia="Times New Roman" w:hAnsi="Calibri" w:cs="Calibri"/>
          <w:kern w:val="0"/>
          <w:sz w:val="22"/>
          <w:szCs w:val="22"/>
          <w14:ligatures w14:val="none"/>
        </w:rPr>
        <w:t xml:space="preserve">This graph shows the distribution of transaction amounts in the dataset. Most transactions are smaller, but there are also a significant number of very high-value transactions, although the exact number is hard to determine due to the scale of the graph. Overall, it suggests a wide range of transaction amounts. This KDE (kernel density estimate plot) visualizes the median transaction amount is around 0.5. </w:t>
      </w:r>
    </w:p>
    <w:p w14:paraId="2221B4C8" w14:textId="41DB16F4" w:rsidR="00EC1AC6" w:rsidRPr="00597D46" w:rsidRDefault="00EC1AC6" w:rsidP="00597D46">
      <w:pPr>
        <w:ind w:left="-270"/>
        <w:rPr>
          <w:rFonts w:ascii="Calibri" w:hAnsi="Calibri" w:cs="Calibri"/>
          <w:b/>
          <w:bCs/>
          <w:sz w:val="22"/>
          <w:szCs w:val="22"/>
        </w:rPr>
      </w:pPr>
      <w:r w:rsidRPr="00597D46">
        <w:rPr>
          <w:rFonts w:ascii="Calibri" w:eastAsia="Times New Roman" w:hAnsi="Calibri" w:cs="Calibri"/>
          <w:kern w:val="0"/>
          <w:sz w:val="22"/>
          <w:szCs w:val="22"/>
          <w14:ligatures w14:val="none"/>
        </w:rPr>
        <w:t xml:space="preserve">It suggests that there is a wide range of transaction amounts in the payment transaction dataset, with a concentration of transactions around the median value. There are also a few outliers with very high or very low transaction amounts. </w:t>
      </w:r>
    </w:p>
    <w:p w14:paraId="237E92A0" w14:textId="77777777" w:rsidR="00EC1AC6" w:rsidRDefault="00EC1AC6" w:rsidP="00EC1AC6">
      <w:pPr>
        <w:pStyle w:val="ListParagraph"/>
        <w:ind w:left="90"/>
        <w:rPr>
          <w:rFonts w:ascii="Calibri" w:hAnsi="Calibri" w:cs="Calibri"/>
          <w:b/>
          <w:bCs/>
        </w:rPr>
      </w:pPr>
    </w:p>
    <w:p w14:paraId="04ACBFBE" w14:textId="04C48508" w:rsidR="003C6972" w:rsidRDefault="003C6972" w:rsidP="003C6972">
      <w:pPr>
        <w:pStyle w:val="ListParagraph"/>
        <w:ind w:left="90"/>
        <w:jc w:val="center"/>
        <w:rPr>
          <w:rFonts w:ascii="Calibri" w:hAnsi="Calibri" w:cs="Calibri"/>
          <w:b/>
          <w:bCs/>
        </w:rPr>
      </w:pPr>
      <w:r w:rsidRPr="003C6972">
        <w:rPr>
          <w:rFonts w:ascii="Calibri" w:hAnsi="Calibri" w:cs="Calibri"/>
          <w:b/>
          <w:bCs/>
          <w:noProof/>
        </w:rPr>
        <w:lastRenderedPageBreak/>
        <w:drawing>
          <wp:inline distT="0" distB="0" distL="0" distR="0" wp14:anchorId="02304805" wp14:editId="56F10849">
            <wp:extent cx="4127500" cy="2960247"/>
            <wp:effectExtent l="0" t="0" r="6350" b="0"/>
            <wp:docPr id="7" name="Picture 6" descr="A graph with numbers and symbols&#10;&#10;Description automatically generated">
              <a:extLst xmlns:a="http://schemas.openxmlformats.org/drawingml/2006/main">
                <a:ext uri="{FF2B5EF4-FFF2-40B4-BE49-F238E27FC236}">
                  <a16:creationId xmlns:a16="http://schemas.microsoft.com/office/drawing/2014/main" id="{A88EE955-5195-F8CE-4D06-FF4EB8A68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numbers and symbols&#10;&#10;Description automatically generated">
                      <a:extLst>
                        <a:ext uri="{FF2B5EF4-FFF2-40B4-BE49-F238E27FC236}">
                          <a16:creationId xmlns:a16="http://schemas.microsoft.com/office/drawing/2014/main" id="{A88EE955-5195-F8CE-4D06-FF4EB8A681A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5180" cy="2980099"/>
                    </a:xfrm>
                    <a:prstGeom prst="rect">
                      <a:avLst/>
                    </a:prstGeom>
                  </pic:spPr>
                </pic:pic>
              </a:graphicData>
            </a:graphic>
          </wp:inline>
        </w:drawing>
      </w:r>
    </w:p>
    <w:p w14:paraId="10BD6FA4" w14:textId="77777777" w:rsidR="00EC1AC6" w:rsidRDefault="00EC1AC6" w:rsidP="003C6972">
      <w:pPr>
        <w:pStyle w:val="ListParagraph"/>
        <w:ind w:left="90"/>
        <w:jc w:val="center"/>
        <w:rPr>
          <w:rFonts w:ascii="Calibri" w:hAnsi="Calibri" w:cs="Calibri"/>
          <w:b/>
          <w:bCs/>
          <w:sz w:val="22"/>
          <w:szCs w:val="22"/>
        </w:rPr>
      </w:pPr>
    </w:p>
    <w:p w14:paraId="36FE2E08" w14:textId="77777777" w:rsidR="009D1AAC" w:rsidRPr="00EC1AC6" w:rsidRDefault="009D1AAC" w:rsidP="003C6972">
      <w:pPr>
        <w:pStyle w:val="ListParagraph"/>
        <w:ind w:left="90"/>
        <w:jc w:val="center"/>
        <w:rPr>
          <w:rFonts w:ascii="Calibri" w:hAnsi="Calibri" w:cs="Calibri"/>
          <w:b/>
          <w:bCs/>
          <w:sz w:val="22"/>
          <w:szCs w:val="22"/>
        </w:rPr>
      </w:pPr>
    </w:p>
    <w:p w14:paraId="381F6D9A" w14:textId="4DD57D75" w:rsidR="00EC1AC6" w:rsidRPr="00597D46" w:rsidRDefault="00EC1AC6" w:rsidP="00597D46">
      <w:pPr>
        <w:pStyle w:val="ListParagraph"/>
        <w:numPr>
          <w:ilvl w:val="2"/>
          <w:numId w:val="30"/>
        </w:numPr>
        <w:ind w:left="450"/>
        <w:rPr>
          <w:rFonts w:ascii="Calibri" w:hAnsi="Calibri" w:cs="Calibri"/>
          <w:b/>
          <w:bCs/>
          <w:sz w:val="22"/>
          <w:szCs w:val="22"/>
        </w:rPr>
      </w:pPr>
      <w:r w:rsidRPr="00597D46">
        <w:rPr>
          <w:rFonts w:ascii="Calibri" w:hAnsi="Calibri" w:cs="Calibri"/>
          <w:b/>
          <w:bCs/>
          <w:sz w:val="22"/>
          <w:szCs w:val="22"/>
        </w:rPr>
        <w:t>Correlation Heatmap:</w:t>
      </w:r>
    </w:p>
    <w:p w14:paraId="60D37FE0" w14:textId="77777777" w:rsidR="00EC1AC6" w:rsidRDefault="00EC1AC6" w:rsidP="00597D46">
      <w:pPr>
        <w:pStyle w:val="ListParagraph"/>
        <w:ind w:left="-270"/>
        <w:jc w:val="both"/>
        <w:rPr>
          <w:rFonts w:ascii="Calibri" w:eastAsia="Times New Roman" w:hAnsi="Calibri" w:cs="Calibri"/>
          <w:kern w:val="0"/>
          <w:sz w:val="22"/>
          <w:szCs w:val="22"/>
          <w14:ligatures w14:val="none"/>
        </w:rPr>
      </w:pPr>
      <w:r w:rsidRPr="00EC1AC6">
        <w:rPr>
          <w:rFonts w:ascii="Calibri" w:eastAsia="Times New Roman" w:hAnsi="Calibri" w:cs="Calibri"/>
          <w:kern w:val="0"/>
          <w:sz w:val="22"/>
          <w:szCs w:val="22"/>
          <w14:ligatures w14:val="none"/>
        </w:rPr>
        <w:t>This heatmap visualizes the correlation between different variables in the dataset: number of transactions, number of decimals, and unit multiplier. The color intensity indicates the strength of the correlation, with deeper red showing a strong positive correlation and deeper blue showing a strong negative correlation. From the heatmap, we can see that there is practically no relationship between the number of transactions and the number of decimals. There also appears to be no correlation between the number of transactions or decimals and the unit multiplier. Remember, correlation doesn't mean causation!</w:t>
      </w:r>
    </w:p>
    <w:p w14:paraId="47A3B09D" w14:textId="63522147" w:rsidR="00EC1AC6" w:rsidRPr="00EC1AC6" w:rsidRDefault="00EC1AC6" w:rsidP="00597D46">
      <w:pPr>
        <w:pStyle w:val="ListParagraph"/>
        <w:ind w:left="-270"/>
        <w:jc w:val="both"/>
        <w:rPr>
          <w:rFonts w:ascii="Calibri" w:hAnsi="Calibri" w:cs="Calibri"/>
          <w:b/>
          <w:bCs/>
          <w:sz w:val="22"/>
          <w:szCs w:val="22"/>
        </w:rPr>
      </w:pPr>
      <w:r w:rsidRPr="00EC1AC6">
        <w:rPr>
          <w:rFonts w:ascii="Calibri" w:eastAsia="Times New Roman" w:hAnsi="Calibri" w:cs="Calibri"/>
          <w:kern w:val="0"/>
          <w:sz w:val="22"/>
          <w:szCs w:val="22"/>
          <w14:ligatures w14:val="none"/>
        </w:rPr>
        <w:t>We can see that there is a weak negative correlation between the number of transactions (T) and the number of decimals (DECIMALS). The value is -0.01, which is very close to zero.</w:t>
      </w:r>
    </w:p>
    <w:p w14:paraId="1F63B64A" w14:textId="77777777" w:rsidR="00EC1AC6" w:rsidRDefault="00EC1AC6" w:rsidP="00EC1AC6">
      <w:pPr>
        <w:pStyle w:val="ListParagraph"/>
        <w:ind w:left="90"/>
        <w:rPr>
          <w:rFonts w:ascii="Calibri" w:hAnsi="Calibri" w:cs="Calibri"/>
          <w:b/>
          <w:bCs/>
          <w:sz w:val="22"/>
          <w:szCs w:val="22"/>
        </w:rPr>
      </w:pPr>
    </w:p>
    <w:p w14:paraId="24AA54FE" w14:textId="77777777" w:rsidR="00EC1AC6" w:rsidRDefault="00EC1AC6" w:rsidP="00EC1AC6">
      <w:pPr>
        <w:pStyle w:val="ListParagraph"/>
        <w:ind w:left="90"/>
        <w:rPr>
          <w:rFonts w:ascii="Calibri" w:hAnsi="Calibri" w:cs="Calibri"/>
          <w:b/>
          <w:bCs/>
          <w:sz w:val="22"/>
          <w:szCs w:val="22"/>
        </w:rPr>
      </w:pPr>
    </w:p>
    <w:p w14:paraId="3D350C70" w14:textId="31EA2516" w:rsidR="00EC1AC6" w:rsidRDefault="00EC1AC6" w:rsidP="00EC1AC6">
      <w:pPr>
        <w:pStyle w:val="ListParagraph"/>
        <w:ind w:left="90"/>
        <w:jc w:val="center"/>
        <w:rPr>
          <w:rFonts w:ascii="Calibri" w:hAnsi="Calibri" w:cs="Calibri"/>
          <w:b/>
          <w:bCs/>
          <w:sz w:val="22"/>
          <w:szCs w:val="22"/>
        </w:rPr>
      </w:pPr>
      <w:r w:rsidRPr="00EC1AC6">
        <w:rPr>
          <w:rFonts w:ascii="Calibri" w:hAnsi="Calibri" w:cs="Calibri"/>
          <w:b/>
          <w:bCs/>
          <w:noProof/>
          <w:sz w:val="22"/>
          <w:szCs w:val="22"/>
        </w:rPr>
        <w:lastRenderedPageBreak/>
        <w:drawing>
          <wp:inline distT="0" distB="0" distL="0" distR="0" wp14:anchorId="7E9D7DCD" wp14:editId="6B730C17">
            <wp:extent cx="3994299" cy="3505200"/>
            <wp:effectExtent l="0" t="0" r="6350" b="0"/>
            <wp:docPr id="5" name="Picture 4" descr="A diagram of a heatmap&#10;&#10;Description automatically generated">
              <a:extLst xmlns:a="http://schemas.openxmlformats.org/drawingml/2006/main">
                <a:ext uri="{FF2B5EF4-FFF2-40B4-BE49-F238E27FC236}">
                  <a16:creationId xmlns:a16="http://schemas.microsoft.com/office/drawing/2014/main" id="{4A9491C6-43DA-64AC-D49F-470EAA866C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heatmap&#10;&#10;Description automatically generated">
                      <a:extLst>
                        <a:ext uri="{FF2B5EF4-FFF2-40B4-BE49-F238E27FC236}">
                          <a16:creationId xmlns:a16="http://schemas.microsoft.com/office/drawing/2014/main" id="{4A9491C6-43DA-64AC-D49F-470EAA866C0F}"/>
                        </a:ext>
                      </a:extLst>
                    </pic:cNvPr>
                    <pic:cNvPicPr>
                      <a:picLocks noChangeAspect="1"/>
                    </pic:cNvPicPr>
                  </pic:nvPicPr>
                  <pic:blipFill>
                    <a:blip r:embed="rId10"/>
                    <a:stretch>
                      <a:fillRect/>
                    </a:stretch>
                  </pic:blipFill>
                  <pic:spPr>
                    <a:xfrm>
                      <a:off x="0" y="0"/>
                      <a:ext cx="4000265" cy="3510436"/>
                    </a:xfrm>
                    <a:prstGeom prst="rect">
                      <a:avLst/>
                    </a:prstGeom>
                  </pic:spPr>
                </pic:pic>
              </a:graphicData>
            </a:graphic>
          </wp:inline>
        </w:drawing>
      </w:r>
    </w:p>
    <w:p w14:paraId="36D9080F" w14:textId="77777777" w:rsidR="00EC1AC6" w:rsidRDefault="00EC1AC6" w:rsidP="00EC1AC6">
      <w:pPr>
        <w:pStyle w:val="ListParagraph"/>
        <w:ind w:left="90"/>
        <w:jc w:val="center"/>
        <w:rPr>
          <w:rFonts w:ascii="Calibri" w:hAnsi="Calibri" w:cs="Calibri"/>
          <w:b/>
          <w:bCs/>
          <w:sz w:val="22"/>
          <w:szCs w:val="22"/>
        </w:rPr>
      </w:pPr>
    </w:p>
    <w:p w14:paraId="2C043187" w14:textId="77777777" w:rsidR="009D1AAC" w:rsidRDefault="009D1AAC" w:rsidP="00EC1AC6">
      <w:pPr>
        <w:pStyle w:val="ListParagraph"/>
        <w:ind w:left="90"/>
        <w:jc w:val="center"/>
        <w:rPr>
          <w:rFonts w:ascii="Calibri" w:hAnsi="Calibri" w:cs="Calibri"/>
          <w:b/>
          <w:bCs/>
          <w:sz w:val="22"/>
          <w:szCs w:val="22"/>
        </w:rPr>
      </w:pPr>
    </w:p>
    <w:p w14:paraId="6E1B2243" w14:textId="5E3C304B" w:rsidR="00EC1AC6" w:rsidRPr="00597D46" w:rsidRDefault="005B440B" w:rsidP="00597D46">
      <w:pPr>
        <w:pStyle w:val="ListParagraph"/>
        <w:numPr>
          <w:ilvl w:val="2"/>
          <w:numId w:val="30"/>
        </w:numPr>
        <w:ind w:left="450"/>
        <w:rPr>
          <w:rFonts w:ascii="Calibri" w:hAnsi="Calibri" w:cs="Calibri"/>
          <w:b/>
          <w:bCs/>
          <w:sz w:val="22"/>
          <w:szCs w:val="22"/>
        </w:rPr>
      </w:pPr>
      <w:r w:rsidRPr="00597D46">
        <w:rPr>
          <w:rFonts w:ascii="Calibri" w:hAnsi="Calibri" w:cs="Calibri"/>
          <w:b/>
          <w:bCs/>
          <w:sz w:val="22"/>
          <w:szCs w:val="22"/>
        </w:rPr>
        <w:t>Scatterplot visualization:</w:t>
      </w:r>
    </w:p>
    <w:p w14:paraId="62B5E484" w14:textId="59D40532" w:rsidR="005B440B" w:rsidRDefault="005B440B" w:rsidP="00597D46">
      <w:pPr>
        <w:pStyle w:val="ListParagraph"/>
        <w:ind w:left="-270"/>
        <w:jc w:val="both"/>
        <w:rPr>
          <w:rFonts w:ascii="Calibri" w:eastAsia="Times New Roman" w:hAnsi="Calibri" w:cs="Calibri"/>
          <w:kern w:val="0"/>
          <w:sz w:val="22"/>
          <w:szCs w:val="22"/>
          <w14:ligatures w14:val="none"/>
        </w:rPr>
      </w:pPr>
      <w:r w:rsidRPr="005B440B">
        <w:rPr>
          <w:rFonts w:ascii="Calibri" w:eastAsia="Times New Roman" w:hAnsi="Calibri" w:cs="Calibri"/>
          <w:kern w:val="0"/>
          <w:sz w:val="22"/>
          <w:szCs w:val="22"/>
          <w14:ligatures w14:val="none"/>
        </w:rPr>
        <w:t>This scatterplot helps us understand if there's any connection between the time when transactions happen and how much money is involved in those transactions. For example, we can see if transaction amounts tend to be higher or lower during certain time periods, like weekdays versus weekends.</w:t>
      </w:r>
    </w:p>
    <w:p w14:paraId="6BFAC067" w14:textId="77777777" w:rsidR="005B440B" w:rsidRPr="005B440B" w:rsidRDefault="005B440B" w:rsidP="00597D46">
      <w:pPr>
        <w:pStyle w:val="ListParagraph"/>
        <w:ind w:left="-270"/>
        <w:jc w:val="both"/>
        <w:rPr>
          <w:rFonts w:ascii="Calibri" w:eastAsia="Times New Roman" w:hAnsi="Calibri" w:cs="Calibri"/>
          <w:kern w:val="0"/>
          <w:sz w:val="22"/>
          <w:szCs w:val="22"/>
          <w14:ligatures w14:val="none"/>
        </w:rPr>
      </w:pPr>
    </w:p>
    <w:p w14:paraId="625CF35B" w14:textId="759938C6" w:rsidR="005B440B" w:rsidRPr="00EC1AC6" w:rsidRDefault="005B440B" w:rsidP="005B440B">
      <w:pPr>
        <w:pStyle w:val="ListParagraph"/>
        <w:ind w:left="90"/>
        <w:jc w:val="center"/>
        <w:rPr>
          <w:rFonts w:ascii="Calibri" w:hAnsi="Calibri" w:cs="Calibri"/>
          <w:b/>
          <w:bCs/>
          <w:sz w:val="22"/>
          <w:szCs w:val="22"/>
        </w:rPr>
      </w:pPr>
      <w:r w:rsidRPr="005B440B">
        <w:rPr>
          <w:rFonts w:ascii="Calibri" w:hAnsi="Calibri" w:cs="Calibri"/>
          <w:b/>
          <w:bCs/>
          <w:noProof/>
          <w:sz w:val="22"/>
          <w:szCs w:val="22"/>
        </w:rPr>
        <w:drawing>
          <wp:inline distT="0" distB="0" distL="0" distR="0" wp14:anchorId="1223F72C" wp14:editId="072DC1FC">
            <wp:extent cx="6267450" cy="2495597"/>
            <wp:effectExtent l="0" t="0" r="0" b="0"/>
            <wp:docPr id="599685206" name="Picture 4">
              <a:extLst xmlns:a="http://schemas.openxmlformats.org/drawingml/2006/main">
                <a:ext uri="{FF2B5EF4-FFF2-40B4-BE49-F238E27FC236}">
                  <a16:creationId xmlns:a16="http://schemas.microsoft.com/office/drawing/2014/main" id="{B70BFFEC-1C0E-2910-A2FD-FC025CE17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70BFFEC-1C0E-2910-A2FD-FC025CE17561}"/>
                        </a:ext>
                      </a:extLst>
                    </pic:cNvPr>
                    <pic:cNvPicPr>
                      <a:picLocks noChangeAspect="1"/>
                    </pic:cNvPicPr>
                  </pic:nvPicPr>
                  <pic:blipFill>
                    <a:blip r:embed="rId11"/>
                    <a:stretch>
                      <a:fillRect/>
                    </a:stretch>
                  </pic:blipFill>
                  <pic:spPr>
                    <a:xfrm>
                      <a:off x="0" y="0"/>
                      <a:ext cx="6286992" cy="2503378"/>
                    </a:xfrm>
                    <a:prstGeom prst="rect">
                      <a:avLst/>
                    </a:prstGeom>
                  </pic:spPr>
                </pic:pic>
              </a:graphicData>
            </a:graphic>
          </wp:inline>
        </w:drawing>
      </w:r>
    </w:p>
    <w:p w14:paraId="01515CF2" w14:textId="77777777" w:rsidR="00E64B5A" w:rsidRDefault="00E64B5A" w:rsidP="00E64B5A">
      <w:pPr>
        <w:rPr>
          <w:rFonts w:ascii="Calibri" w:hAnsi="Calibri" w:cs="Calibri"/>
          <w:b/>
          <w:bCs/>
        </w:rPr>
      </w:pPr>
    </w:p>
    <w:p w14:paraId="28C7334D" w14:textId="77777777" w:rsidR="00F81E44" w:rsidRDefault="00F81E44" w:rsidP="00E64B5A">
      <w:pPr>
        <w:rPr>
          <w:rFonts w:ascii="Calibri" w:hAnsi="Calibri" w:cs="Calibri"/>
          <w:b/>
          <w:bCs/>
        </w:rPr>
      </w:pPr>
    </w:p>
    <w:p w14:paraId="3038C83B" w14:textId="77777777" w:rsidR="00F81E44" w:rsidRDefault="00F81E44" w:rsidP="00E64B5A">
      <w:pPr>
        <w:rPr>
          <w:rFonts w:ascii="Calibri" w:hAnsi="Calibri" w:cs="Calibri"/>
          <w:b/>
          <w:bCs/>
        </w:rPr>
      </w:pPr>
    </w:p>
    <w:p w14:paraId="2ABAE142" w14:textId="77777777" w:rsidR="00F81E44" w:rsidRDefault="00F81E44" w:rsidP="00E64B5A">
      <w:pPr>
        <w:rPr>
          <w:rFonts w:ascii="Calibri" w:hAnsi="Calibri" w:cs="Calibri"/>
          <w:b/>
          <w:bCs/>
        </w:rPr>
      </w:pPr>
    </w:p>
    <w:p w14:paraId="1B09C2C1" w14:textId="77777777" w:rsidR="00F81E44" w:rsidRDefault="00F81E44" w:rsidP="00F81E44">
      <w:pPr>
        <w:ind w:left="180"/>
        <w:rPr>
          <w:rFonts w:ascii="Calibri" w:hAnsi="Calibri" w:cs="Calibri"/>
          <w:b/>
          <w:bCs/>
        </w:rPr>
      </w:pPr>
    </w:p>
    <w:p w14:paraId="7BAB7C3D" w14:textId="384B5368" w:rsidR="00F81E44" w:rsidRPr="00F81E44" w:rsidRDefault="00E64B5A" w:rsidP="00597D46">
      <w:pPr>
        <w:ind w:left="-270"/>
        <w:rPr>
          <w:rFonts w:ascii="Calibri" w:hAnsi="Calibri" w:cs="Calibri"/>
          <w:b/>
          <w:bCs/>
          <w:u w:val="single"/>
        </w:rPr>
      </w:pPr>
      <w:r w:rsidRPr="00E64B5A">
        <w:rPr>
          <w:rFonts w:ascii="Calibri" w:hAnsi="Calibri" w:cs="Calibri"/>
          <w:b/>
          <w:bCs/>
        </w:rPr>
        <w:t>7</w:t>
      </w:r>
      <w:r w:rsidR="00F81E44">
        <w:rPr>
          <w:rFonts w:ascii="Calibri" w:hAnsi="Calibri" w:cs="Calibri"/>
          <w:b/>
          <w:bCs/>
        </w:rPr>
        <w:t xml:space="preserve">. </w:t>
      </w:r>
      <w:r w:rsidRPr="00597D46">
        <w:rPr>
          <w:rFonts w:ascii="Calibri" w:hAnsi="Calibri" w:cs="Calibri"/>
          <w:b/>
          <w:bCs/>
          <w:sz w:val="28"/>
          <w:szCs w:val="28"/>
          <w:u w:val="single"/>
        </w:rPr>
        <w:t>Experimental Evaluation</w:t>
      </w:r>
    </w:p>
    <w:p w14:paraId="64B5719F" w14:textId="280C1291" w:rsidR="0027695E" w:rsidRPr="00F81E44" w:rsidRDefault="00F81E44" w:rsidP="00597D46">
      <w:pPr>
        <w:ind w:left="-270"/>
        <w:contextualSpacing/>
        <w:rPr>
          <w:rFonts w:ascii="Calibri" w:hAnsi="Calibri" w:cs="Calibri"/>
          <w:b/>
          <w:bCs/>
          <w:sz w:val="22"/>
          <w:szCs w:val="22"/>
        </w:rPr>
      </w:pPr>
      <w:r w:rsidRPr="00597D46">
        <w:rPr>
          <w:rFonts w:ascii="Calibri" w:hAnsi="Calibri" w:cs="Calibri"/>
          <w:b/>
          <w:bCs/>
        </w:rPr>
        <w:t xml:space="preserve">7.1 </w:t>
      </w:r>
      <w:r w:rsidR="00E64B5A" w:rsidRPr="00597D46">
        <w:rPr>
          <w:rFonts w:ascii="Calibri" w:hAnsi="Calibri" w:cs="Calibri"/>
          <w:b/>
          <w:bCs/>
        </w:rPr>
        <w:t>Experimental Settings:</w:t>
      </w:r>
    </w:p>
    <w:p w14:paraId="4BC85B46" w14:textId="77777777" w:rsidR="00F81E44" w:rsidRDefault="00F81E44" w:rsidP="00F81E44">
      <w:pPr>
        <w:ind w:left="187"/>
        <w:contextualSpacing/>
        <w:rPr>
          <w:rFonts w:ascii="Calibri" w:hAnsi="Calibri" w:cs="Calibri"/>
          <w:b/>
          <w:bCs/>
        </w:rPr>
      </w:pPr>
    </w:p>
    <w:p w14:paraId="3D081390" w14:textId="58149377" w:rsidR="00F81E44" w:rsidRDefault="00F81E44" w:rsidP="00597D46">
      <w:pPr>
        <w:ind w:left="-270"/>
        <w:contextualSpacing/>
        <w:jc w:val="both"/>
        <w:rPr>
          <w:rFonts w:ascii="Calibri" w:hAnsi="Calibri" w:cs="Calibri"/>
          <w:sz w:val="22"/>
          <w:szCs w:val="22"/>
        </w:rPr>
      </w:pPr>
      <w:r w:rsidRPr="00F81E44">
        <w:rPr>
          <w:rFonts w:ascii="Calibri" w:hAnsi="Calibri" w:cs="Calibri"/>
          <w:sz w:val="22"/>
          <w:szCs w:val="22"/>
        </w:rPr>
        <w:t>Dataset description</w:t>
      </w:r>
      <w:r>
        <w:rPr>
          <w:rFonts w:ascii="Calibri" w:hAnsi="Calibri" w:cs="Calibri"/>
          <w:sz w:val="22"/>
          <w:szCs w:val="22"/>
        </w:rPr>
        <w:t xml:space="preserve">: The dataset has been taken from the following website i.e., ECB Data Portal. </w:t>
      </w:r>
    </w:p>
    <w:p w14:paraId="4D876D0E" w14:textId="77777777" w:rsidR="00B962A2" w:rsidRDefault="00000000" w:rsidP="00597D46">
      <w:pPr>
        <w:ind w:left="-270"/>
        <w:contextualSpacing/>
        <w:jc w:val="both"/>
        <w:rPr>
          <w:rFonts w:ascii="Calibri" w:hAnsi="Calibri" w:cs="Calibri"/>
          <w:sz w:val="22"/>
          <w:szCs w:val="22"/>
        </w:rPr>
      </w:pPr>
      <w:hyperlink r:id="rId12" w:history="1">
        <w:r w:rsidR="00F81E44" w:rsidRPr="00B962A2">
          <w:rPr>
            <w:rStyle w:val="Hyperlink"/>
            <w:rFonts w:ascii="Calibri" w:hAnsi="Calibri" w:cs="Calibri"/>
            <w:sz w:val="22"/>
            <w:szCs w:val="22"/>
          </w:rPr>
          <w:t>https://data.ecb.europa.eu/data/datasets</w:t>
        </w:r>
      </w:hyperlink>
    </w:p>
    <w:p w14:paraId="588AAD2E" w14:textId="77777777" w:rsidR="00B962A2" w:rsidRDefault="00B962A2" w:rsidP="00597D46">
      <w:pPr>
        <w:ind w:left="-270"/>
        <w:contextualSpacing/>
        <w:jc w:val="both"/>
        <w:rPr>
          <w:rFonts w:ascii="Calibri" w:hAnsi="Calibri" w:cs="Calibri"/>
          <w:sz w:val="22"/>
          <w:szCs w:val="22"/>
        </w:rPr>
      </w:pPr>
      <w:r>
        <w:rPr>
          <w:rFonts w:ascii="Calibri" w:hAnsi="Calibri" w:cs="Calibri"/>
          <w:sz w:val="22"/>
          <w:szCs w:val="22"/>
        </w:rPr>
        <w:t xml:space="preserve">The above dataset describes about the various features which are related to European Central Bank portal consisting of KEY, FREQ, REF_AREA, COUNT_AREA, TYP_TRNSCTN, RL_TRNSCTN, FRD_TYP, TRANSFORMATION, UNIT_MEASURE, TIME_PERIOD, OBS_VALUE, OBS_STATUS, CONF_STATUS, TIME_FORMAT, TIME_PER_COLLECT, DECIMALS, TITLE, TITLE_COMPL, UNIT, UNIT_MULT. </w:t>
      </w:r>
    </w:p>
    <w:p w14:paraId="41BEE940" w14:textId="7B81B213" w:rsidR="00B962A2" w:rsidRDefault="00B962A2" w:rsidP="00597D46">
      <w:pPr>
        <w:ind w:left="-270"/>
        <w:contextualSpacing/>
        <w:jc w:val="both"/>
        <w:rPr>
          <w:rFonts w:ascii="Calibri" w:hAnsi="Calibri" w:cs="Calibri"/>
          <w:sz w:val="22"/>
          <w:szCs w:val="22"/>
        </w:rPr>
      </w:pPr>
      <w:r>
        <w:rPr>
          <w:rFonts w:ascii="Calibri" w:hAnsi="Calibri" w:cs="Calibri"/>
          <w:sz w:val="22"/>
          <w:szCs w:val="22"/>
        </w:rPr>
        <w:t>From these we have considered a few important features for modeling that are highly related to privacy according to the feature importance analysis.</w:t>
      </w:r>
    </w:p>
    <w:p w14:paraId="4F8148FD" w14:textId="77777777" w:rsidR="00B962A2" w:rsidRDefault="00B962A2" w:rsidP="00B962A2">
      <w:pPr>
        <w:ind w:left="187"/>
        <w:contextualSpacing/>
        <w:jc w:val="both"/>
        <w:rPr>
          <w:rFonts w:ascii="Calibri" w:hAnsi="Calibri" w:cs="Calibri"/>
          <w:sz w:val="22"/>
          <w:szCs w:val="22"/>
        </w:rPr>
      </w:pPr>
    </w:p>
    <w:p w14:paraId="52A484D8" w14:textId="0C893707" w:rsidR="00B962A2" w:rsidRPr="00597D46" w:rsidRDefault="00B962A2" w:rsidP="00597D46">
      <w:pPr>
        <w:ind w:left="-270"/>
        <w:contextualSpacing/>
        <w:jc w:val="both"/>
        <w:rPr>
          <w:rFonts w:ascii="Calibri" w:hAnsi="Calibri" w:cs="Calibri"/>
          <w:b/>
          <w:bCs/>
        </w:rPr>
      </w:pPr>
      <w:r w:rsidRPr="00597D46">
        <w:rPr>
          <w:rFonts w:ascii="Calibri" w:hAnsi="Calibri" w:cs="Calibri"/>
          <w:b/>
          <w:bCs/>
        </w:rPr>
        <w:t>7.2 Evaluation Measures:</w:t>
      </w:r>
    </w:p>
    <w:p w14:paraId="329E329D" w14:textId="4EA57531" w:rsidR="00B962A2" w:rsidRDefault="00B962A2" w:rsidP="00597D46">
      <w:pPr>
        <w:pStyle w:val="ListParagraph"/>
        <w:numPr>
          <w:ilvl w:val="0"/>
          <w:numId w:val="16"/>
        </w:numPr>
        <w:ind w:left="90"/>
        <w:jc w:val="both"/>
        <w:rPr>
          <w:rFonts w:ascii="Calibri" w:hAnsi="Calibri" w:cs="Calibri"/>
          <w:sz w:val="22"/>
          <w:szCs w:val="22"/>
        </w:rPr>
      </w:pPr>
      <w:r w:rsidRPr="00B962A2">
        <w:rPr>
          <w:rFonts w:ascii="Calibri" w:hAnsi="Calibri" w:cs="Calibri"/>
          <w:sz w:val="22"/>
          <w:szCs w:val="22"/>
        </w:rPr>
        <w:t xml:space="preserve">As </w:t>
      </w:r>
      <w:r>
        <w:rPr>
          <w:rFonts w:ascii="Calibri" w:hAnsi="Calibri" w:cs="Calibri"/>
          <w:sz w:val="22"/>
          <w:szCs w:val="22"/>
        </w:rPr>
        <w:t>explained in the above, we have done all the Data preprocessing, exploratory data analysis methods to understand the whole data and do the next steps.</w:t>
      </w:r>
    </w:p>
    <w:p w14:paraId="214F432C" w14:textId="69F47A10" w:rsidR="00C236D7" w:rsidRDefault="00C236D7" w:rsidP="00597D46">
      <w:pPr>
        <w:pStyle w:val="ListParagraph"/>
        <w:numPr>
          <w:ilvl w:val="0"/>
          <w:numId w:val="16"/>
        </w:numPr>
        <w:ind w:left="90"/>
        <w:jc w:val="both"/>
        <w:rPr>
          <w:rFonts w:ascii="Calibri" w:hAnsi="Calibri" w:cs="Calibri"/>
          <w:sz w:val="22"/>
          <w:szCs w:val="22"/>
        </w:rPr>
      </w:pPr>
      <w:r>
        <w:rPr>
          <w:rFonts w:ascii="Calibri" w:hAnsi="Calibri" w:cs="Calibri"/>
          <w:sz w:val="22"/>
          <w:szCs w:val="22"/>
        </w:rPr>
        <w:t xml:space="preserve">Features selected according to the problem statement: </w:t>
      </w:r>
    </w:p>
    <w:p w14:paraId="4BEC785F" w14:textId="77777777" w:rsidR="00C236D7" w:rsidRPr="00C236D7" w:rsidRDefault="00C236D7" w:rsidP="00597D46">
      <w:pPr>
        <w:pStyle w:val="ListParagraph"/>
        <w:ind w:left="90"/>
        <w:jc w:val="both"/>
        <w:rPr>
          <w:rFonts w:ascii="Calibri" w:hAnsi="Calibri" w:cs="Calibri"/>
          <w:sz w:val="22"/>
          <w:szCs w:val="22"/>
        </w:rPr>
      </w:pPr>
      <w:r>
        <w:rPr>
          <w:rFonts w:ascii="Calibri" w:hAnsi="Calibri" w:cs="Calibri"/>
          <w:sz w:val="22"/>
          <w:szCs w:val="22"/>
        </w:rPr>
        <w:t xml:space="preserve">Feature variables: </w:t>
      </w:r>
      <w:r w:rsidRPr="00C236D7">
        <w:rPr>
          <w:rFonts w:ascii="Calibri" w:hAnsi="Calibri" w:cs="Calibri"/>
          <w:sz w:val="22"/>
          <w:szCs w:val="22"/>
        </w:rPr>
        <w:t>except OBS_VALUE, have taken all other variables</w:t>
      </w:r>
    </w:p>
    <w:p w14:paraId="696E4106" w14:textId="092ADFEF" w:rsidR="00C236D7" w:rsidRPr="00C236D7" w:rsidRDefault="00C236D7" w:rsidP="00597D46">
      <w:pPr>
        <w:pStyle w:val="ListParagraph"/>
        <w:ind w:left="90"/>
        <w:jc w:val="both"/>
        <w:rPr>
          <w:rFonts w:ascii="Calibri" w:hAnsi="Calibri" w:cs="Calibri"/>
          <w:sz w:val="22"/>
          <w:szCs w:val="22"/>
        </w:rPr>
      </w:pPr>
      <w:r w:rsidRPr="00C236D7">
        <w:rPr>
          <w:rFonts w:ascii="Calibri" w:hAnsi="Calibri" w:cs="Calibri"/>
          <w:sz w:val="22"/>
          <w:szCs w:val="22"/>
        </w:rPr>
        <w:t>Target variables:</w:t>
      </w:r>
      <w:r w:rsidRPr="00C236D7">
        <w:rPr>
          <w:rFonts w:ascii="Calibri" w:hAnsi="Calibri" w:cs="Calibri"/>
          <w:b/>
          <w:bCs/>
          <w:sz w:val="22"/>
          <w:szCs w:val="22"/>
        </w:rPr>
        <w:t xml:space="preserve"> </w:t>
      </w:r>
      <w:r w:rsidRPr="00C236D7">
        <w:rPr>
          <w:rFonts w:ascii="Calibri" w:hAnsi="Calibri" w:cs="Calibri"/>
          <w:sz w:val="22"/>
          <w:szCs w:val="22"/>
        </w:rPr>
        <w:t>OBS_VALUE</w:t>
      </w:r>
    </w:p>
    <w:p w14:paraId="4C93CE62" w14:textId="25ED9CFC" w:rsidR="00B962A2" w:rsidRDefault="00E71E58" w:rsidP="00597D46">
      <w:pPr>
        <w:ind w:left="-270"/>
        <w:contextualSpacing/>
        <w:jc w:val="both"/>
        <w:rPr>
          <w:rFonts w:ascii="Calibri" w:hAnsi="Calibri" w:cs="Calibri"/>
          <w:b/>
          <w:bCs/>
          <w:sz w:val="22"/>
          <w:szCs w:val="22"/>
        </w:rPr>
      </w:pPr>
      <w:r>
        <w:rPr>
          <w:rFonts w:ascii="Calibri" w:hAnsi="Calibri" w:cs="Calibri"/>
          <w:b/>
          <w:bCs/>
          <w:sz w:val="22"/>
          <w:szCs w:val="22"/>
        </w:rPr>
        <w:t xml:space="preserve">7.2.1 </w:t>
      </w:r>
      <w:r w:rsidR="00B962A2">
        <w:rPr>
          <w:rFonts w:ascii="Calibri" w:hAnsi="Calibri" w:cs="Calibri"/>
          <w:b/>
          <w:bCs/>
          <w:sz w:val="22"/>
          <w:szCs w:val="22"/>
        </w:rPr>
        <w:t>Linear Regression:</w:t>
      </w:r>
    </w:p>
    <w:p w14:paraId="6ECD8EEB" w14:textId="04E362AD" w:rsidR="00B962A2" w:rsidRDefault="00B962A2" w:rsidP="00597D46">
      <w:pPr>
        <w:ind w:left="-270"/>
        <w:contextualSpacing/>
        <w:jc w:val="both"/>
        <w:rPr>
          <w:rFonts w:ascii="Calibri" w:hAnsi="Calibri" w:cs="Calibri"/>
          <w:sz w:val="22"/>
          <w:szCs w:val="22"/>
        </w:rPr>
      </w:pPr>
      <w:r w:rsidRPr="00B962A2">
        <w:rPr>
          <w:rFonts w:ascii="Calibri" w:hAnsi="Calibri" w:cs="Calibri"/>
          <w:sz w:val="22"/>
          <w:szCs w:val="22"/>
        </w:rPr>
        <w:t>W</w:t>
      </w:r>
      <w:r>
        <w:rPr>
          <w:rFonts w:ascii="Calibri" w:hAnsi="Calibri" w:cs="Calibri"/>
          <w:sz w:val="22"/>
          <w:szCs w:val="22"/>
        </w:rPr>
        <w:t xml:space="preserve">e have performed the Linear Regression modeling technique </w:t>
      </w:r>
      <w:r w:rsidRPr="001878EB">
        <w:rPr>
          <w:rFonts w:ascii="Calibri" w:hAnsi="Calibri" w:cs="Calibri"/>
          <w:sz w:val="22"/>
          <w:szCs w:val="22"/>
        </w:rPr>
        <w:t>to forecast different features including transaction amounts, fraud possibilities, or risk scores.</w:t>
      </w:r>
      <w:r>
        <w:rPr>
          <w:rFonts w:ascii="Calibri" w:hAnsi="Calibri" w:cs="Calibri"/>
          <w:sz w:val="22"/>
          <w:szCs w:val="22"/>
        </w:rPr>
        <w:t xml:space="preserve"> Below are the evaluation measure</w:t>
      </w:r>
      <w:r w:rsidR="00C236D7">
        <w:rPr>
          <w:rFonts w:ascii="Calibri" w:hAnsi="Calibri" w:cs="Calibri"/>
          <w:sz w:val="22"/>
          <w:szCs w:val="22"/>
        </w:rPr>
        <w:t>s</w:t>
      </w:r>
      <w:r>
        <w:rPr>
          <w:rFonts w:ascii="Calibri" w:hAnsi="Calibri" w:cs="Calibri"/>
          <w:sz w:val="22"/>
          <w:szCs w:val="22"/>
        </w:rPr>
        <w:t xml:space="preserve"> obtained from </w:t>
      </w:r>
      <w:r w:rsidR="00C236D7">
        <w:rPr>
          <w:rFonts w:ascii="Calibri" w:hAnsi="Calibri" w:cs="Calibri"/>
          <w:sz w:val="22"/>
          <w:szCs w:val="22"/>
        </w:rPr>
        <w:t>Linear regression modeling:</w:t>
      </w:r>
    </w:p>
    <w:p w14:paraId="53BF6F3A" w14:textId="721AF8E1" w:rsidR="00C236D7" w:rsidRDefault="00C236D7" w:rsidP="00597D46">
      <w:pPr>
        <w:ind w:left="-270"/>
        <w:contextualSpacing/>
        <w:jc w:val="both"/>
        <w:rPr>
          <w:rFonts w:ascii="Calibri" w:hAnsi="Calibri" w:cs="Calibri"/>
          <w:sz w:val="22"/>
          <w:szCs w:val="22"/>
        </w:rPr>
      </w:pPr>
      <w:r w:rsidRPr="00C236D7">
        <w:rPr>
          <w:rFonts w:ascii="Calibri" w:hAnsi="Calibri" w:cs="Calibri"/>
          <w:noProof/>
          <w:sz w:val="22"/>
          <w:szCs w:val="22"/>
        </w:rPr>
        <w:drawing>
          <wp:inline distT="0" distB="0" distL="0" distR="0" wp14:anchorId="1AE53609" wp14:editId="633CCA3A">
            <wp:extent cx="4287883" cy="641350"/>
            <wp:effectExtent l="0" t="0" r="0" b="6350"/>
            <wp:docPr id="15" name="Picture 14" descr="A black text on a white background&#10;&#10;Description automatically generated">
              <a:extLst xmlns:a="http://schemas.openxmlformats.org/drawingml/2006/main">
                <a:ext uri="{FF2B5EF4-FFF2-40B4-BE49-F238E27FC236}">
                  <a16:creationId xmlns:a16="http://schemas.microsoft.com/office/drawing/2014/main" id="{9CB7D8D2-D6C5-8F5A-835D-68A0816DB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black text on a white background&#10;&#10;Description automatically generated">
                      <a:extLst>
                        <a:ext uri="{FF2B5EF4-FFF2-40B4-BE49-F238E27FC236}">
                          <a16:creationId xmlns:a16="http://schemas.microsoft.com/office/drawing/2014/main" id="{9CB7D8D2-D6C5-8F5A-835D-68A0816DB4E7}"/>
                        </a:ext>
                      </a:extLst>
                    </pic:cNvPr>
                    <pic:cNvPicPr>
                      <a:picLocks noChangeAspect="1"/>
                    </pic:cNvPicPr>
                  </pic:nvPicPr>
                  <pic:blipFill>
                    <a:blip r:embed="rId13"/>
                    <a:stretch>
                      <a:fillRect/>
                    </a:stretch>
                  </pic:blipFill>
                  <pic:spPr>
                    <a:xfrm>
                      <a:off x="0" y="0"/>
                      <a:ext cx="4304558" cy="643844"/>
                    </a:xfrm>
                    <a:prstGeom prst="rect">
                      <a:avLst/>
                    </a:prstGeom>
                  </pic:spPr>
                </pic:pic>
              </a:graphicData>
            </a:graphic>
          </wp:inline>
        </w:drawing>
      </w:r>
    </w:p>
    <w:p w14:paraId="05996F01" w14:textId="77777777" w:rsidR="00937F2D" w:rsidRDefault="00937F2D" w:rsidP="00C236D7">
      <w:pPr>
        <w:ind w:left="90"/>
        <w:contextualSpacing/>
        <w:jc w:val="both"/>
        <w:rPr>
          <w:rFonts w:ascii="Calibri" w:hAnsi="Calibri" w:cs="Calibri"/>
          <w:sz w:val="22"/>
          <w:szCs w:val="22"/>
        </w:rPr>
      </w:pPr>
    </w:p>
    <w:p w14:paraId="11F39732" w14:textId="77777777" w:rsidR="009D1AAC" w:rsidRDefault="009D1AAC" w:rsidP="00C236D7">
      <w:pPr>
        <w:ind w:left="90"/>
        <w:contextualSpacing/>
        <w:jc w:val="both"/>
        <w:rPr>
          <w:rFonts w:ascii="Calibri" w:hAnsi="Calibri" w:cs="Calibri"/>
          <w:sz w:val="22"/>
          <w:szCs w:val="22"/>
        </w:rPr>
      </w:pPr>
    </w:p>
    <w:p w14:paraId="4FE7E9B0" w14:textId="07021A7A" w:rsidR="00C236D7" w:rsidRDefault="00E71E58" w:rsidP="00597D46">
      <w:pPr>
        <w:ind w:left="-270"/>
        <w:contextualSpacing/>
        <w:jc w:val="both"/>
        <w:rPr>
          <w:rFonts w:ascii="Calibri" w:hAnsi="Calibri" w:cs="Calibri"/>
          <w:b/>
          <w:bCs/>
          <w:sz w:val="22"/>
          <w:szCs w:val="22"/>
        </w:rPr>
      </w:pPr>
      <w:r>
        <w:rPr>
          <w:rFonts w:ascii="Calibri" w:hAnsi="Calibri" w:cs="Calibri"/>
          <w:b/>
          <w:bCs/>
          <w:sz w:val="22"/>
          <w:szCs w:val="22"/>
        </w:rPr>
        <w:t xml:space="preserve">7.2.2 </w:t>
      </w:r>
      <w:r w:rsidR="00C236D7" w:rsidRPr="00C236D7">
        <w:rPr>
          <w:rFonts w:ascii="Calibri" w:hAnsi="Calibri" w:cs="Calibri"/>
          <w:b/>
          <w:bCs/>
          <w:sz w:val="22"/>
          <w:szCs w:val="22"/>
        </w:rPr>
        <w:t>Random Forest Regression:</w:t>
      </w:r>
    </w:p>
    <w:p w14:paraId="300A68C4" w14:textId="7229CDDE" w:rsidR="00C236D7" w:rsidRDefault="00C236D7" w:rsidP="00597D46">
      <w:pPr>
        <w:ind w:left="-270"/>
        <w:contextualSpacing/>
        <w:jc w:val="both"/>
        <w:rPr>
          <w:rFonts w:ascii="Calibri" w:hAnsi="Calibri" w:cs="Calibri"/>
          <w:sz w:val="22"/>
          <w:szCs w:val="22"/>
        </w:rPr>
      </w:pPr>
      <w:r w:rsidRPr="00C236D7">
        <w:rPr>
          <w:rFonts w:ascii="Calibri" w:hAnsi="Calibri" w:cs="Calibri"/>
          <w:sz w:val="22"/>
          <w:szCs w:val="22"/>
        </w:rPr>
        <w:t>We have also performed the Random Forest modeling technique that works similarly to Linear Regression to forecast transaction amounts, fraud probability, or risk scores. It is appropriate for high-dimensional transaction data since, in comparison to linear regression, it can handle bigger and more complicated datasets.</w:t>
      </w:r>
      <w:r>
        <w:rPr>
          <w:rFonts w:ascii="Calibri" w:hAnsi="Calibri" w:cs="Calibri"/>
          <w:sz w:val="22"/>
          <w:szCs w:val="22"/>
        </w:rPr>
        <w:t xml:space="preserve"> Below are the evaluation measures obtained from Random Forest regression modeling:</w:t>
      </w:r>
    </w:p>
    <w:p w14:paraId="23934DC9" w14:textId="186BC64C" w:rsidR="00C236D7" w:rsidRDefault="00C236D7" w:rsidP="00597D46">
      <w:pPr>
        <w:ind w:left="-270"/>
        <w:contextualSpacing/>
        <w:jc w:val="both"/>
        <w:rPr>
          <w:rFonts w:ascii="Calibri" w:hAnsi="Calibri" w:cs="Calibri"/>
          <w:sz w:val="22"/>
          <w:szCs w:val="22"/>
        </w:rPr>
      </w:pPr>
      <w:r w:rsidRPr="00C236D7">
        <w:rPr>
          <w:rFonts w:ascii="Calibri" w:hAnsi="Calibri" w:cs="Calibri"/>
          <w:noProof/>
          <w:sz w:val="22"/>
          <w:szCs w:val="22"/>
        </w:rPr>
        <w:drawing>
          <wp:inline distT="0" distB="0" distL="0" distR="0" wp14:anchorId="533616A2" wp14:editId="6180E753">
            <wp:extent cx="4415058" cy="838200"/>
            <wp:effectExtent l="0" t="0" r="5080" b="0"/>
            <wp:docPr id="13" name="Picture 12" descr="A black text on a white background&#10;&#10;Description automatically generated">
              <a:extLst xmlns:a="http://schemas.openxmlformats.org/drawingml/2006/main">
                <a:ext uri="{FF2B5EF4-FFF2-40B4-BE49-F238E27FC236}">
                  <a16:creationId xmlns:a16="http://schemas.microsoft.com/office/drawing/2014/main" id="{2841B600-D7E9-D9CB-D8ED-EE2C8C1313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black text on a white background&#10;&#10;Description automatically generated">
                      <a:extLst>
                        <a:ext uri="{FF2B5EF4-FFF2-40B4-BE49-F238E27FC236}">
                          <a16:creationId xmlns:a16="http://schemas.microsoft.com/office/drawing/2014/main" id="{2841B600-D7E9-D9CB-D8ED-EE2C8C13139C}"/>
                        </a:ext>
                      </a:extLst>
                    </pic:cNvPr>
                    <pic:cNvPicPr>
                      <a:picLocks noChangeAspect="1"/>
                    </pic:cNvPicPr>
                  </pic:nvPicPr>
                  <pic:blipFill>
                    <a:blip r:embed="rId14"/>
                    <a:stretch>
                      <a:fillRect/>
                    </a:stretch>
                  </pic:blipFill>
                  <pic:spPr>
                    <a:xfrm>
                      <a:off x="0" y="0"/>
                      <a:ext cx="4459890" cy="846711"/>
                    </a:xfrm>
                    <a:prstGeom prst="rect">
                      <a:avLst/>
                    </a:prstGeom>
                  </pic:spPr>
                </pic:pic>
              </a:graphicData>
            </a:graphic>
          </wp:inline>
        </w:drawing>
      </w:r>
    </w:p>
    <w:p w14:paraId="63AE79BF" w14:textId="31D0CF8C" w:rsidR="00C236D7" w:rsidRPr="00C236D7" w:rsidRDefault="00C236D7" w:rsidP="00597D46">
      <w:pPr>
        <w:ind w:left="-270"/>
        <w:contextualSpacing/>
        <w:jc w:val="both"/>
        <w:rPr>
          <w:rFonts w:ascii="Calibri" w:hAnsi="Calibri" w:cs="Calibri"/>
          <w:sz w:val="22"/>
          <w:szCs w:val="22"/>
        </w:rPr>
      </w:pPr>
      <w:r>
        <w:rPr>
          <w:rFonts w:ascii="Calibri" w:hAnsi="Calibri" w:cs="Calibri"/>
          <w:sz w:val="22"/>
          <w:szCs w:val="22"/>
        </w:rPr>
        <w:t xml:space="preserve">From the above results of modeling techniques, we conclude that, considering the values of MSE, RMSE, and R-squared: the values </w:t>
      </w:r>
      <w:r w:rsidRPr="00C236D7">
        <w:rPr>
          <w:rFonts w:ascii="Calibri" w:hAnsi="Calibri" w:cs="Calibri"/>
          <w:sz w:val="22"/>
          <w:szCs w:val="22"/>
        </w:rPr>
        <w:t xml:space="preserve">obtained from linear regression are relatively high compared to Random Forest. MSE and RMSE values for Random Forest Regression are significantly lower than those for Linear Regression which indicates that the Random Forest model provides better predictions with small errors. </w:t>
      </w:r>
    </w:p>
    <w:p w14:paraId="37819171" w14:textId="4A3975BD" w:rsidR="00C236D7" w:rsidRDefault="00C236D7" w:rsidP="00597D46">
      <w:pPr>
        <w:ind w:left="-270"/>
        <w:contextualSpacing/>
        <w:jc w:val="both"/>
        <w:rPr>
          <w:rFonts w:ascii="Calibri" w:hAnsi="Calibri" w:cs="Calibri"/>
          <w:sz w:val="22"/>
          <w:szCs w:val="22"/>
        </w:rPr>
      </w:pPr>
      <w:r w:rsidRPr="00C236D7">
        <w:rPr>
          <w:rFonts w:ascii="Calibri" w:hAnsi="Calibri" w:cs="Calibri"/>
          <w:sz w:val="22"/>
          <w:szCs w:val="22"/>
        </w:rPr>
        <w:lastRenderedPageBreak/>
        <w:t xml:space="preserve">The R2 value for Linear Regression is close to zero, explaining little variance in target variable. And the R2 </w:t>
      </w:r>
      <w:r w:rsidR="00597D46">
        <w:rPr>
          <w:rFonts w:ascii="Calibri" w:hAnsi="Calibri" w:cs="Calibri"/>
          <w:sz w:val="22"/>
          <w:szCs w:val="22"/>
        </w:rPr>
        <w:t xml:space="preserve">  </w:t>
      </w:r>
      <w:r w:rsidRPr="00C236D7">
        <w:rPr>
          <w:rFonts w:ascii="Calibri" w:hAnsi="Calibri" w:cs="Calibri"/>
          <w:sz w:val="22"/>
          <w:szCs w:val="22"/>
        </w:rPr>
        <w:t>score for Random Forest Regression is (0.92), indicating that the Random Forest model is a better fit for the data.</w:t>
      </w:r>
    </w:p>
    <w:p w14:paraId="2FCC70F0" w14:textId="77777777" w:rsidR="00C236D7" w:rsidRDefault="00C236D7" w:rsidP="00C236D7">
      <w:pPr>
        <w:contextualSpacing/>
        <w:jc w:val="both"/>
        <w:rPr>
          <w:rFonts w:ascii="Calibri" w:hAnsi="Calibri" w:cs="Calibri"/>
          <w:sz w:val="22"/>
          <w:szCs w:val="22"/>
        </w:rPr>
      </w:pPr>
    </w:p>
    <w:p w14:paraId="3A765EC4" w14:textId="77777777" w:rsidR="00C236D7" w:rsidRDefault="00C236D7" w:rsidP="00597D46">
      <w:pPr>
        <w:ind w:left="-270"/>
        <w:contextualSpacing/>
        <w:rPr>
          <w:rFonts w:ascii="Calibri" w:hAnsi="Calibri" w:cs="Calibri"/>
          <w:sz w:val="22"/>
          <w:szCs w:val="22"/>
        </w:rPr>
      </w:pPr>
      <w:r w:rsidRPr="00C236D7">
        <w:rPr>
          <w:rFonts w:ascii="Calibri" w:hAnsi="Calibri" w:cs="Calibri"/>
          <w:sz w:val="22"/>
          <w:szCs w:val="22"/>
        </w:rPr>
        <w:t>Based on the results obtained, Random Forest Regression appears to be the more suitable model for predicting payment transaction values, offering better predictive performance, and capturing the underlying patterns in the data more effectively.</w:t>
      </w:r>
    </w:p>
    <w:p w14:paraId="772B723C" w14:textId="77777777" w:rsidR="00C236D7" w:rsidRDefault="00C236D7" w:rsidP="00C236D7">
      <w:pPr>
        <w:contextualSpacing/>
        <w:rPr>
          <w:rFonts w:ascii="Calibri" w:hAnsi="Calibri" w:cs="Calibri"/>
          <w:sz w:val="22"/>
          <w:szCs w:val="22"/>
        </w:rPr>
      </w:pPr>
    </w:p>
    <w:p w14:paraId="6D9A4721" w14:textId="77777777" w:rsidR="00937F2D" w:rsidRDefault="00937F2D" w:rsidP="00C236D7">
      <w:pPr>
        <w:contextualSpacing/>
        <w:rPr>
          <w:rFonts w:ascii="Calibri" w:hAnsi="Calibri" w:cs="Calibri"/>
          <w:sz w:val="22"/>
          <w:szCs w:val="22"/>
        </w:rPr>
      </w:pPr>
    </w:p>
    <w:p w14:paraId="66584D17" w14:textId="438B4712" w:rsidR="00C236D7" w:rsidRDefault="00E71E58" w:rsidP="00597D46">
      <w:pPr>
        <w:ind w:left="-270"/>
        <w:contextualSpacing/>
        <w:rPr>
          <w:rFonts w:ascii="Calibri" w:hAnsi="Calibri" w:cs="Calibri"/>
          <w:b/>
          <w:bCs/>
          <w:sz w:val="22"/>
          <w:szCs w:val="22"/>
        </w:rPr>
      </w:pPr>
      <w:r>
        <w:rPr>
          <w:rFonts w:ascii="Calibri" w:hAnsi="Calibri" w:cs="Calibri"/>
          <w:b/>
          <w:bCs/>
          <w:sz w:val="22"/>
          <w:szCs w:val="22"/>
        </w:rPr>
        <w:t xml:space="preserve">7.2.3 </w:t>
      </w:r>
      <w:r w:rsidR="00C236D7" w:rsidRPr="00C236D7">
        <w:rPr>
          <w:rFonts w:ascii="Calibri" w:hAnsi="Calibri" w:cs="Calibri"/>
          <w:b/>
          <w:bCs/>
          <w:sz w:val="22"/>
          <w:szCs w:val="22"/>
        </w:rPr>
        <w:t>Feature Importance Analysis:</w:t>
      </w:r>
    </w:p>
    <w:p w14:paraId="5D4BD76F" w14:textId="0CF87A3F" w:rsidR="00C236D7" w:rsidRDefault="00C236D7" w:rsidP="00597D46">
      <w:pPr>
        <w:ind w:left="-270"/>
        <w:contextualSpacing/>
        <w:rPr>
          <w:rFonts w:ascii="Calibri" w:hAnsi="Calibri" w:cs="Calibri"/>
          <w:b/>
          <w:bCs/>
          <w:sz w:val="22"/>
          <w:szCs w:val="22"/>
        </w:rPr>
      </w:pPr>
      <w:r>
        <w:rPr>
          <w:rFonts w:ascii="Calibri" w:hAnsi="Calibri" w:cs="Calibri"/>
          <w:sz w:val="22"/>
          <w:szCs w:val="22"/>
        </w:rPr>
        <w:t xml:space="preserve">Here, </w:t>
      </w:r>
      <w:r w:rsidRPr="00C236D7">
        <w:rPr>
          <w:rFonts w:ascii="Calibri" w:hAnsi="Calibri" w:cs="Calibri"/>
          <w:sz w:val="22"/>
          <w:szCs w:val="22"/>
        </w:rPr>
        <w:t>we conduct the feature analysis, considering all the variables in the dataset, to calculate the privacy risk score.</w:t>
      </w:r>
    </w:p>
    <w:p w14:paraId="0FFD8E28" w14:textId="7F881A0C" w:rsidR="00C236D7" w:rsidRDefault="00C236D7" w:rsidP="00E71E58">
      <w:pPr>
        <w:contextualSpacing/>
        <w:jc w:val="center"/>
        <w:rPr>
          <w:rFonts w:ascii="Calibri" w:hAnsi="Calibri" w:cs="Calibri"/>
          <w:b/>
          <w:bCs/>
          <w:sz w:val="22"/>
          <w:szCs w:val="22"/>
        </w:rPr>
      </w:pPr>
      <w:r w:rsidRPr="00C236D7">
        <w:rPr>
          <w:rFonts w:ascii="Calibri" w:hAnsi="Calibri" w:cs="Calibri"/>
          <w:b/>
          <w:bCs/>
          <w:noProof/>
          <w:sz w:val="22"/>
          <w:szCs w:val="22"/>
        </w:rPr>
        <w:drawing>
          <wp:inline distT="0" distB="0" distL="0" distR="0" wp14:anchorId="235C3233" wp14:editId="315CFB90">
            <wp:extent cx="4591050" cy="1793747"/>
            <wp:effectExtent l="0" t="0" r="0" b="0"/>
            <wp:docPr id="8" name="Picture 7" descr="A screenshot of a computer code&#10;&#10;Description automatically generated">
              <a:extLst xmlns:a="http://schemas.openxmlformats.org/drawingml/2006/main">
                <a:ext uri="{FF2B5EF4-FFF2-40B4-BE49-F238E27FC236}">
                  <a16:creationId xmlns:a16="http://schemas.microsoft.com/office/drawing/2014/main" id="{3C23F349-E66C-BD5B-92A5-DE5813F8BD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 code&#10;&#10;Description automatically generated">
                      <a:extLst>
                        <a:ext uri="{FF2B5EF4-FFF2-40B4-BE49-F238E27FC236}">
                          <a16:creationId xmlns:a16="http://schemas.microsoft.com/office/drawing/2014/main" id="{3C23F349-E66C-BD5B-92A5-DE5813F8BDD1}"/>
                        </a:ext>
                      </a:extLst>
                    </pic:cNvPr>
                    <pic:cNvPicPr>
                      <a:picLocks noChangeAspect="1"/>
                    </pic:cNvPicPr>
                  </pic:nvPicPr>
                  <pic:blipFill>
                    <a:blip r:embed="rId15"/>
                    <a:stretch>
                      <a:fillRect/>
                    </a:stretch>
                  </pic:blipFill>
                  <pic:spPr>
                    <a:xfrm>
                      <a:off x="0" y="0"/>
                      <a:ext cx="4603413" cy="1798577"/>
                    </a:xfrm>
                    <a:prstGeom prst="rect">
                      <a:avLst/>
                    </a:prstGeom>
                  </pic:spPr>
                </pic:pic>
              </a:graphicData>
            </a:graphic>
          </wp:inline>
        </w:drawing>
      </w:r>
    </w:p>
    <w:p w14:paraId="1571B003" w14:textId="65A9FCCC" w:rsidR="00C236D7" w:rsidRDefault="00C236D7" w:rsidP="00597D46">
      <w:pPr>
        <w:ind w:left="-270"/>
        <w:contextualSpacing/>
        <w:jc w:val="both"/>
        <w:rPr>
          <w:rFonts w:ascii="Calibri" w:hAnsi="Calibri" w:cs="Calibri"/>
          <w:sz w:val="22"/>
          <w:szCs w:val="22"/>
        </w:rPr>
      </w:pPr>
      <w:r w:rsidRPr="00C236D7">
        <w:rPr>
          <w:rFonts w:ascii="Calibri" w:hAnsi="Calibri" w:cs="Calibri"/>
          <w:sz w:val="22"/>
          <w:szCs w:val="22"/>
        </w:rPr>
        <w:t xml:space="preserve">And from the results, we can interpret that </w:t>
      </w:r>
      <w:proofErr w:type="spellStart"/>
      <w:r w:rsidRPr="00C236D7">
        <w:rPr>
          <w:rFonts w:ascii="Calibri" w:hAnsi="Calibri" w:cs="Calibri"/>
          <w:sz w:val="22"/>
          <w:szCs w:val="22"/>
        </w:rPr>
        <w:t>Avg_Transaction_amount</w:t>
      </w:r>
      <w:proofErr w:type="spellEnd"/>
      <w:r w:rsidRPr="00C236D7">
        <w:rPr>
          <w:rFonts w:ascii="Calibri" w:hAnsi="Calibri" w:cs="Calibri"/>
          <w:sz w:val="22"/>
          <w:szCs w:val="22"/>
        </w:rPr>
        <w:t xml:space="preserve"> has 0.10</w:t>
      </w:r>
      <w:r>
        <w:rPr>
          <w:rFonts w:ascii="Calibri" w:hAnsi="Calibri" w:cs="Calibri"/>
          <w:sz w:val="22"/>
          <w:szCs w:val="22"/>
        </w:rPr>
        <w:t>2</w:t>
      </w:r>
      <w:r w:rsidRPr="00C236D7">
        <w:rPr>
          <w:rFonts w:ascii="Calibri" w:hAnsi="Calibri" w:cs="Calibri"/>
          <w:sz w:val="22"/>
          <w:szCs w:val="22"/>
        </w:rPr>
        <w:t xml:space="preserve">, OBS_STATUS has 0.115 indicating both have highest privacy risk value suggesting that they may contain more sensitive data. </w:t>
      </w:r>
      <w:proofErr w:type="gramStart"/>
      <w:r w:rsidRPr="00C236D7">
        <w:rPr>
          <w:rFonts w:ascii="Calibri" w:hAnsi="Calibri" w:cs="Calibri"/>
          <w:sz w:val="22"/>
          <w:szCs w:val="22"/>
        </w:rPr>
        <w:t>Title</w:t>
      </w:r>
      <w:proofErr w:type="gramEnd"/>
      <w:r w:rsidRPr="00C236D7">
        <w:rPr>
          <w:rFonts w:ascii="Calibri" w:hAnsi="Calibri" w:cs="Calibri"/>
          <w:sz w:val="22"/>
          <w:szCs w:val="22"/>
        </w:rPr>
        <w:t>, completeness of the title has 0.092 value, indicating having the 2nd highest privacy risk value. COUNT_AREA having 0.069 value and Transaction_Location having 0.033 with moderate risk values. While features like KEY and TRANSFORMATION pose lower privacy risks. Additionally, features with negative scores like REF_AREA and TIME_PERIOD could potentially aid in reducing privacy risks through data anonymization or generalization.</w:t>
      </w:r>
    </w:p>
    <w:p w14:paraId="0992B389" w14:textId="77777777" w:rsidR="00E71E58" w:rsidRDefault="00E71E58" w:rsidP="00C236D7">
      <w:pPr>
        <w:contextualSpacing/>
        <w:jc w:val="both"/>
        <w:rPr>
          <w:rFonts w:ascii="Calibri" w:hAnsi="Calibri" w:cs="Calibri"/>
          <w:sz w:val="22"/>
          <w:szCs w:val="22"/>
        </w:rPr>
      </w:pPr>
    </w:p>
    <w:p w14:paraId="4762387A" w14:textId="0D95A820" w:rsidR="00E71E58" w:rsidRDefault="00E71E58" w:rsidP="00E71E58">
      <w:pPr>
        <w:contextualSpacing/>
        <w:jc w:val="center"/>
        <w:rPr>
          <w:rFonts w:ascii="Calibri" w:hAnsi="Calibri" w:cs="Calibri"/>
          <w:sz w:val="22"/>
          <w:szCs w:val="22"/>
        </w:rPr>
      </w:pPr>
      <w:r w:rsidRPr="00E71E58">
        <w:rPr>
          <w:rFonts w:ascii="Calibri" w:hAnsi="Calibri" w:cs="Calibri"/>
          <w:noProof/>
          <w:sz w:val="22"/>
          <w:szCs w:val="22"/>
        </w:rPr>
        <w:drawing>
          <wp:inline distT="0" distB="0" distL="0" distR="0" wp14:anchorId="415F7CB0" wp14:editId="4A70A4D9">
            <wp:extent cx="5016500" cy="2784265"/>
            <wp:effectExtent l="0" t="0" r="0" b="0"/>
            <wp:docPr id="9" name="Picture 8" descr="A graph with blue and white bars&#10;&#10;Description automatically generated">
              <a:extLst xmlns:a="http://schemas.openxmlformats.org/drawingml/2006/main">
                <a:ext uri="{FF2B5EF4-FFF2-40B4-BE49-F238E27FC236}">
                  <a16:creationId xmlns:a16="http://schemas.microsoft.com/office/drawing/2014/main" id="{72D7D95C-A4C2-5AB0-007D-4F68510A91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blue and white bars&#10;&#10;Description automatically generated">
                      <a:extLst>
                        <a:ext uri="{FF2B5EF4-FFF2-40B4-BE49-F238E27FC236}">
                          <a16:creationId xmlns:a16="http://schemas.microsoft.com/office/drawing/2014/main" id="{72D7D95C-A4C2-5AB0-007D-4F68510A9111}"/>
                        </a:ext>
                      </a:extLst>
                    </pic:cNvPr>
                    <pic:cNvPicPr>
                      <a:picLocks noChangeAspect="1"/>
                    </pic:cNvPicPr>
                  </pic:nvPicPr>
                  <pic:blipFill>
                    <a:blip r:embed="rId16"/>
                    <a:stretch>
                      <a:fillRect/>
                    </a:stretch>
                  </pic:blipFill>
                  <pic:spPr>
                    <a:xfrm>
                      <a:off x="0" y="0"/>
                      <a:ext cx="5026773" cy="2789967"/>
                    </a:xfrm>
                    <a:prstGeom prst="rect">
                      <a:avLst/>
                    </a:prstGeom>
                  </pic:spPr>
                </pic:pic>
              </a:graphicData>
            </a:graphic>
          </wp:inline>
        </w:drawing>
      </w:r>
    </w:p>
    <w:p w14:paraId="2CECAFBD" w14:textId="77777777" w:rsidR="00E71E58" w:rsidRDefault="00E71E58" w:rsidP="00E71E58">
      <w:pPr>
        <w:contextualSpacing/>
        <w:jc w:val="center"/>
        <w:rPr>
          <w:rFonts w:ascii="Calibri" w:hAnsi="Calibri" w:cs="Calibri"/>
          <w:sz w:val="22"/>
          <w:szCs w:val="22"/>
        </w:rPr>
      </w:pPr>
    </w:p>
    <w:p w14:paraId="51DFAAD3" w14:textId="77777777" w:rsidR="00E71E58" w:rsidRDefault="00E71E58" w:rsidP="00597D46">
      <w:pPr>
        <w:ind w:left="-270"/>
        <w:contextualSpacing/>
        <w:jc w:val="both"/>
        <w:rPr>
          <w:rFonts w:ascii="Calibri" w:hAnsi="Calibri" w:cs="Calibri"/>
          <w:sz w:val="22"/>
          <w:szCs w:val="22"/>
        </w:rPr>
      </w:pPr>
      <w:r w:rsidRPr="00E71E58">
        <w:rPr>
          <w:rFonts w:ascii="Calibri" w:hAnsi="Calibri" w:cs="Calibri"/>
          <w:sz w:val="22"/>
          <w:szCs w:val="22"/>
        </w:rPr>
        <w:lastRenderedPageBreak/>
        <w:t xml:space="preserve">The graph shows how important each feature is in predicting the outcome of a machine learning model trained on the Payment Transaction Dataset. This plot here suggests that the KEY, reference area, count area, </w:t>
      </w:r>
      <w:proofErr w:type="spellStart"/>
      <w:r w:rsidRPr="00E71E58">
        <w:rPr>
          <w:rFonts w:ascii="Calibri" w:hAnsi="Calibri" w:cs="Calibri"/>
          <w:sz w:val="22"/>
          <w:szCs w:val="22"/>
        </w:rPr>
        <w:t>Time_period</w:t>
      </w:r>
      <w:proofErr w:type="spellEnd"/>
      <w:r w:rsidRPr="00E71E58">
        <w:rPr>
          <w:rFonts w:ascii="Calibri" w:hAnsi="Calibri" w:cs="Calibri"/>
          <w:sz w:val="22"/>
          <w:szCs w:val="22"/>
        </w:rPr>
        <w:t xml:space="preserve">, title, completeness of the title are the most important factors for the model to predict the outcome. While features such as </w:t>
      </w:r>
      <w:proofErr w:type="spellStart"/>
      <w:r w:rsidRPr="00E71E58">
        <w:rPr>
          <w:rFonts w:ascii="Calibri" w:hAnsi="Calibri" w:cs="Calibri"/>
          <w:sz w:val="22"/>
          <w:szCs w:val="22"/>
        </w:rPr>
        <w:t>Transaction_count</w:t>
      </w:r>
      <w:proofErr w:type="spellEnd"/>
      <w:r w:rsidRPr="00E71E58">
        <w:rPr>
          <w:rFonts w:ascii="Calibri" w:hAnsi="Calibri" w:cs="Calibri"/>
          <w:sz w:val="22"/>
          <w:szCs w:val="22"/>
        </w:rPr>
        <w:t xml:space="preserve">, </w:t>
      </w:r>
      <w:proofErr w:type="spellStart"/>
      <w:r w:rsidRPr="00E71E58">
        <w:rPr>
          <w:rFonts w:ascii="Calibri" w:hAnsi="Calibri" w:cs="Calibri"/>
          <w:sz w:val="22"/>
          <w:szCs w:val="22"/>
        </w:rPr>
        <w:t>Unit_measure</w:t>
      </w:r>
      <w:proofErr w:type="spellEnd"/>
      <w:r w:rsidRPr="00E71E58">
        <w:rPr>
          <w:rFonts w:ascii="Calibri" w:hAnsi="Calibri" w:cs="Calibri"/>
          <w:sz w:val="22"/>
          <w:szCs w:val="22"/>
        </w:rPr>
        <w:t xml:space="preserve">, Transformation, </w:t>
      </w:r>
      <w:proofErr w:type="spellStart"/>
      <w:r w:rsidRPr="00E71E58">
        <w:rPr>
          <w:rFonts w:ascii="Calibri" w:hAnsi="Calibri" w:cs="Calibri"/>
          <w:sz w:val="22"/>
          <w:szCs w:val="22"/>
        </w:rPr>
        <w:t>Transaction_loaction</w:t>
      </w:r>
      <w:proofErr w:type="spellEnd"/>
      <w:r w:rsidRPr="00E71E58">
        <w:rPr>
          <w:rFonts w:ascii="Calibri" w:hAnsi="Calibri" w:cs="Calibri"/>
          <w:sz w:val="22"/>
          <w:szCs w:val="22"/>
        </w:rPr>
        <w:t>, OBS_STATUS are features with low importance.</w:t>
      </w:r>
    </w:p>
    <w:p w14:paraId="544CA37F" w14:textId="77777777" w:rsidR="00E71E58" w:rsidRDefault="00E71E58" w:rsidP="00E71E58">
      <w:pPr>
        <w:contextualSpacing/>
        <w:jc w:val="both"/>
        <w:rPr>
          <w:rFonts w:ascii="Calibri" w:hAnsi="Calibri" w:cs="Calibri"/>
          <w:sz w:val="22"/>
          <w:szCs w:val="22"/>
        </w:rPr>
      </w:pPr>
    </w:p>
    <w:p w14:paraId="5ACFDB40" w14:textId="77777777" w:rsidR="00937F2D" w:rsidRDefault="00937F2D" w:rsidP="00E71E58">
      <w:pPr>
        <w:contextualSpacing/>
        <w:jc w:val="both"/>
        <w:rPr>
          <w:rFonts w:ascii="Calibri" w:hAnsi="Calibri" w:cs="Calibri"/>
          <w:sz w:val="22"/>
          <w:szCs w:val="22"/>
        </w:rPr>
      </w:pPr>
    </w:p>
    <w:p w14:paraId="16141970" w14:textId="69F2F828" w:rsidR="00E71E58" w:rsidRDefault="00E71E58" w:rsidP="00597D46">
      <w:pPr>
        <w:ind w:left="-270"/>
        <w:contextualSpacing/>
        <w:jc w:val="both"/>
        <w:rPr>
          <w:rFonts w:ascii="Calibri" w:hAnsi="Calibri" w:cs="Calibri"/>
          <w:b/>
          <w:bCs/>
          <w:sz w:val="22"/>
          <w:szCs w:val="22"/>
        </w:rPr>
      </w:pPr>
      <w:r>
        <w:rPr>
          <w:rFonts w:ascii="Calibri" w:hAnsi="Calibri" w:cs="Calibri"/>
          <w:b/>
          <w:bCs/>
          <w:sz w:val="22"/>
          <w:szCs w:val="22"/>
        </w:rPr>
        <w:t xml:space="preserve">7.2.4 </w:t>
      </w:r>
      <w:r w:rsidRPr="00E71E58">
        <w:rPr>
          <w:rFonts w:ascii="Calibri" w:hAnsi="Calibri" w:cs="Calibri"/>
          <w:b/>
          <w:bCs/>
          <w:sz w:val="22"/>
          <w:szCs w:val="22"/>
        </w:rPr>
        <w:t>Risk Stratification:</w:t>
      </w:r>
    </w:p>
    <w:p w14:paraId="3AED4F52" w14:textId="77777777" w:rsidR="00E71E58" w:rsidRPr="00E71E58" w:rsidRDefault="00E71E58" w:rsidP="00597D46">
      <w:pPr>
        <w:ind w:left="-270"/>
        <w:contextualSpacing/>
        <w:jc w:val="both"/>
        <w:rPr>
          <w:rFonts w:ascii="Calibri" w:hAnsi="Calibri" w:cs="Calibri"/>
          <w:sz w:val="22"/>
          <w:szCs w:val="22"/>
        </w:rPr>
      </w:pPr>
      <w:r w:rsidRPr="00E71E58">
        <w:rPr>
          <w:rFonts w:ascii="Calibri" w:hAnsi="Calibri" w:cs="Calibri"/>
          <w:sz w:val="22"/>
          <w:szCs w:val="22"/>
        </w:rPr>
        <w:t>Performe</w:t>
      </w:r>
      <w:r>
        <w:rPr>
          <w:rFonts w:ascii="Calibri" w:hAnsi="Calibri" w:cs="Calibri"/>
          <w:sz w:val="22"/>
          <w:szCs w:val="22"/>
        </w:rPr>
        <w:t xml:space="preserve">d Risk Stratification based on the features that were from feature importance analysis </w:t>
      </w:r>
      <w:r w:rsidRPr="00E71E58">
        <w:rPr>
          <w:rFonts w:ascii="Calibri" w:hAnsi="Calibri" w:cs="Calibri"/>
          <w:sz w:val="22"/>
          <w:szCs w:val="22"/>
        </w:rPr>
        <w:t>which provides valuable insights into the relative importance of different attributes prioritizing resources and efforts towards managing and mitigating high-risk factors.</w:t>
      </w:r>
    </w:p>
    <w:p w14:paraId="29D89FEF" w14:textId="3D08DA13" w:rsidR="00E71E58" w:rsidRPr="00E71E58" w:rsidRDefault="00E71E58" w:rsidP="00E71E58">
      <w:pPr>
        <w:contextualSpacing/>
        <w:jc w:val="both"/>
        <w:rPr>
          <w:rFonts w:ascii="Calibri" w:hAnsi="Calibri" w:cs="Calibri"/>
          <w:sz w:val="22"/>
          <w:szCs w:val="22"/>
        </w:rPr>
      </w:pPr>
    </w:p>
    <w:p w14:paraId="58642137" w14:textId="1B70D420" w:rsidR="00E71E58" w:rsidRDefault="00E71E58" w:rsidP="00E71E58">
      <w:pPr>
        <w:contextualSpacing/>
        <w:jc w:val="center"/>
        <w:rPr>
          <w:rFonts w:ascii="Calibri" w:hAnsi="Calibri" w:cs="Calibri"/>
          <w:b/>
          <w:bCs/>
          <w:sz w:val="22"/>
          <w:szCs w:val="22"/>
        </w:rPr>
      </w:pPr>
      <w:r w:rsidRPr="00E71E58">
        <w:rPr>
          <w:rFonts w:ascii="Calibri" w:hAnsi="Calibri" w:cs="Calibri"/>
          <w:b/>
          <w:bCs/>
          <w:noProof/>
          <w:sz w:val="22"/>
          <w:szCs w:val="22"/>
        </w:rPr>
        <w:drawing>
          <wp:inline distT="0" distB="0" distL="0" distR="0" wp14:anchorId="528684F9" wp14:editId="1BA17F60">
            <wp:extent cx="3651250" cy="1825626"/>
            <wp:effectExtent l="0" t="0" r="6350" b="3175"/>
            <wp:docPr id="405599004" name="Picture 6" descr="A screenshot of a computer program&#10;&#10;Description automatically generated">
              <a:extLst xmlns:a="http://schemas.openxmlformats.org/drawingml/2006/main">
                <a:ext uri="{FF2B5EF4-FFF2-40B4-BE49-F238E27FC236}">
                  <a16:creationId xmlns:a16="http://schemas.microsoft.com/office/drawing/2014/main" id="{26244A3D-D261-E56E-C2B8-E7540A3F6F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99004" name="Picture 6" descr="A screenshot of a computer program&#10;&#10;Description automatically generated">
                      <a:extLst>
                        <a:ext uri="{FF2B5EF4-FFF2-40B4-BE49-F238E27FC236}">
                          <a16:creationId xmlns:a16="http://schemas.microsoft.com/office/drawing/2014/main" id="{26244A3D-D261-E56E-C2B8-E7540A3F6FD2}"/>
                        </a:ext>
                      </a:extLst>
                    </pic:cNvPr>
                    <pic:cNvPicPr>
                      <a:picLocks noChangeAspect="1"/>
                    </pic:cNvPicPr>
                  </pic:nvPicPr>
                  <pic:blipFill>
                    <a:blip r:embed="rId17"/>
                    <a:stretch>
                      <a:fillRect/>
                    </a:stretch>
                  </pic:blipFill>
                  <pic:spPr>
                    <a:xfrm>
                      <a:off x="0" y="0"/>
                      <a:ext cx="3651722" cy="1825862"/>
                    </a:xfrm>
                    <a:prstGeom prst="rect">
                      <a:avLst/>
                    </a:prstGeom>
                  </pic:spPr>
                </pic:pic>
              </a:graphicData>
            </a:graphic>
          </wp:inline>
        </w:drawing>
      </w:r>
    </w:p>
    <w:p w14:paraId="7F856F1C" w14:textId="77777777" w:rsidR="00E71E58" w:rsidRDefault="00E71E58" w:rsidP="00E71E58">
      <w:pPr>
        <w:contextualSpacing/>
        <w:jc w:val="center"/>
        <w:rPr>
          <w:rFonts w:ascii="Calibri" w:hAnsi="Calibri" w:cs="Calibri"/>
          <w:b/>
          <w:bCs/>
          <w:sz w:val="22"/>
          <w:szCs w:val="22"/>
        </w:rPr>
      </w:pPr>
    </w:p>
    <w:p w14:paraId="09B4EF88" w14:textId="77777777" w:rsidR="00E71E58" w:rsidRPr="00E71E58" w:rsidRDefault="00E71E58" w:rsidP="00937F2D">
      <w:pPr>
        <w:tabs>
          <w:tab w:val="left" w:pos="180"/>
        </w:tabs>
        <w:ind w:left="-270"/>
        <w:contextualSpacing/>
        <w:jc w:val="both"/>
        <w:rPr>
          <w:rFonts w:ascii="Calibri" w:hAnsi="Calibri" w:cs="Calibri"/>
          <w:sz w:val="22"/>
          <w:szCs w:val="22"/>
        </w:rPr>
      </w:pPr>
      <w:r w:rsidRPr="00E71E58">
        <w:rPr>
          <w:rFonts w:ascii="Calibri" w:hAnsi="Calibri" w:cs="Calibri"/>
          <w:sz w:val="22"/>
          <w:szCs w:val="22"/>
        </w:rPr>
        <w:t>Risk values were stratified into three categories: low, medium, and high. Thresholds were defined to categorize the risk levels based on the magnitude of the risk values.</w:t>
      </w:r>
    </w:p>
    <w:p w14:paraId="7D55E57B" w14:textId="77777777" w:rsidR="00E71E58" w:rsidRPr="00E71E58" w:rsidRDefault="00E71E58" w:rsidP="00937F2D">
      <w:pPr>
        <w:tabs>
          <w:tab w:val="left" w:pos="720"/>
        </w:tabs>
        <w:ind w:left="-270"/>
        <w:contextualSpacing/>
        <w:jc w:val="both"/>
        <w:rPr>
          <w:rFonts w:ascii="Calibri" w:hAnsi="Calibri" w:cs="Calibri"/>
          <w:sz w:val="22"/>
          <w:szCs w:val="22"/>
        </w:rPr>
      </w:pPr>
      <w:r w:rsidRPr="00E71E58">
        <w:rPr>
          <w:rFonts w:ascii="Calibri" w:hAnsi="Calibri" w:cs="Calibri"/>
          <w:sz w:val="22"/>
          <w:szCs w:val="22"/>
        </w:rPr>
        <w:t>Each attribute was assigned a risk level based on its privacy risk value compared to the defined thresholds.</w:t>
      </w:r>
    </w:p>
    <w:p w14:paraId="4D4A3AF8" w14:textId="00226071" w:rsidR="00E71E58" w:rsidRDefault="00E71E58" w:rsidP="00937F2D">
      <w:pPr>
        <w:tabs>
          <w:tab w:val="left" w:pos="720"/>
        </w:tabs>
        <w:ind w:left="-270"/>
        <w:contextualSpacing/>
        <w:jc w:val="both"/>
        <w:rPr>
          <w:rFonts w:ascii="Calibri" w:hAnsi="Calibri" w:cs="Calibri"/>
          <w:b/>
          <w:bCs/>
          <w:sz w:val="22"/>
          <w:szCs w:val="22"/>
        </w:rPr>
      </w:pPr>
      <w:r w:rsidRPr="00E71E58">
        <w:rPr>
          <w:rFonts w:ascii="Calibri" w:hAnsi="Calibri" w:cs="Calibri"/>
          <w:sz w:val="22"/>
          <w:szCs w:val="22"/>
        </w:rPr>
        <w:t xml:space="preserve">From the results, we can interpret that </w:t>
      </w:r>
      <w:r w:rsidRPr="00E71E58">
        <w:rPr>
          <w:rFonts w:ascii="Calibri" w:hAnsi="Calibri" w:cs="Calibri"/>
          <w:b/>
          <w:bCs/>
          <w:sz w:val="22"/>
          <w:szCs w:val="22"/>
        </w:rPr>
        <w:t xml:space="preserve">COUNT_AREA, TITLE_COMPL, TITLE, OBS_STATUS, Transaction_Location and, </w:t>
      </w:r>
      <w:proofErr w:type="spellStart"/>
      <w:r w:rsidRPr="00E71E58">
        <w:rPr>
          <w:rFonts w:ascii="Calibri" w:hAnsi="Calibri" w:cs="Calibri"/>
          <w:b/>
          <w:bCs/>
          <w:sz w:val="22"/>
          <w:szCs w:val="22"/>
        </w:rPr>
        <w:t>Avg_Transaction_Amount</w:t>
      </w:r>
      <w:proofErr w:type="spellEnd"/>
      <w:r w:rsidRPr="00E71E58">
        <w:rPr>
          <w:rFonts w:ascii="Calibri" w:hAnsi="Calibri" w:cs="Calibri"/>
          <w:sz w:val="22"/>
          <w:szCs w:val="22"/>
        </w:rPr>
        <w:t xml:space="preserve"> have been classified as having a </w:t>
      </w:r>
      <w:r w:rsidRPr="00E71E58">
        <w:rPr>
          <w:rFonts w:ascii="Calibri" w:hAnsi="Calibri" w:cs="Calibri"/>
          <w:b/>
          <w:bCs/>
          <w:sz w:val="22"/>
          <w:szCs w:val="22"/>
        </w:rPr>
        <w:t>high-level privacy risk</w:t>
      </w:r>
      <w:r w:rsidRPr="00E71E58">
        <w:rPr>
          <w:rFonts w:ascii="Calibri" w:hAnsi="Calibri" w:cs="Calibri"/>
          <w:sz w:val="22"/>
          <w:szCs w:val="22"/>
        </w:rPr>
        <w:t xml:space="preserve"> and require closer attention. </w:t>
      </w:r>
      <w:r w:rsidRPr="00E71E58">
        <w:rPr>
          <w:rFonts w:ascii="Calibri" w:hAnsi="Calibri" w:cs="Calibri"/>
          <w:b/>
          <w:bCs/>
          <w:sz w:val="22"/>
          <w:szCs w:val="22"/>
        </w:rPr>
        <w:t>REF_AREA, TIME_PERIOD and TRANSFORMATION</w:t>
      </w:r>
      <w:r w:rsidRPr="00E71E58">
        <w:rPr>
          <w:rFonts w:ascii="Calibri" w:hAnsi="Calibri" w:cs="Calibri"/>
          <w:sz w:val="22"/>
          <w:szCs w:val="22"/>
        </w:rPr>
        <w:t xml:space="preserve"> have </w:t>
      </w:r>
      <w:r w:rsidRPr="00E71E58">
        <w:rPr>
          <w:rFonts w:ascii="Calibri" w:hAnsi="Calibri" w:cs="Calibri"/>
          <w:b/>
          <w:bCs/>
          <w:sz w:val="22"/>
          <w:szCs w:val="22"/>
        </w:rPr>
        <w:t>low risk levels</w:t>
      </w:r>
      <w:r w:rsidRPr="00E71E58">
        <w:rPr>
          <w:rFonts w:ascii="Calibri" w:hAnsi="Calibri" w:cs="Calibri"/>
          <w:sz w:val="22"/>
          <w:szCs w:val="22"/>
        </w:rPr>
        <w:t xml:space="preserve"> that aren’t a serious threat to privacy.</w:t>
      </w:r>
      <w:r>
        <w:rPr>
          <w:rFonts w:ascii="Calibri" w:hAnsi="Calibri" w:cs="Calibri"/>
          <w:sz w:val="22"/>
          <w:szCs w:val="22"/>
        </w:rPr>
        <w:t xml:space="preserve"> </w:t>
      </w:r>
      <w:r w:rsidRPr="00E71E58">
        <w:rPr>
          <w:rFonts w:ascii="Calibri" w:hAnsi="Calibri" w:cs="Calibri"/>
          <w:sz w:val="22"/>
          <w:szCs w:val="22"/>
        </w:rPr>
        <w:t xml:space="preserve">While </w:t>
      </w:r>
      <w:r w:rsidRPr="00E71E58">
        <w:rPr>
          <w:rFonts w:ascii="Calibri" w:hAnsi="Calibri" w:cs="Calibri"/>
          <w:b/>
          <w:bCs/>
          <w:sz w:val="22"/>
          <w:szCs w:val="22"/>
        </w:rPr>
        <w:t>KEY</w:t>
      </w:r>
      <w:r w:rsidRPr="00E71E58">
        <w:rPr>
          <w:rFonts w:ascii="Calibri" w:hAnsi="Calibri" w:cs="Calibri"/>
          <w:sz w:val="22"/>
          <w:szCs w:val="22"/>
        </w:rPr>
        <w:t xml:space="preserve"> has a </w:t>
      </w:r>
      <w:r w:rsidRPr="00E71E58">
        <w:rPr>
          <w:rFonts w:ascii="Calibri" w:hAnsi="Calibri" w:cs="Calibri"/>
          <w:b/>
          <w:bCs/>
          <w:sz w:val="22"/>
          <w:szCs w:val="22"/>
        </w:rPr>
        <w:t>medium level of risk.</w:t>
      </w:r>
    </w:p>
    <w:p w14:paraId="6642CF5C" w14:textId="77777777" w:rsidR="006C4000" w:rsidRDefault="006C4000" w:rsidP="00937F2D">
      <w:pPr>
        <w:tabs>
          <w:tab w:val="left" w:pos="0"/>
        </w:tabs>
        <w:contextualSpacing/>
        <w:jc w:val="both"/>
        <w:rPr>
          <w:rFonts w:ascii="Calibri" w:hAnsi="Calibri" w:cs="Calibri"/>
          <w:b/>
          <w:bCs/>
          <w:sz w:val="22"/>
          <w:szCs w:val="22"/>
        </w:rPr>
      </w:pPr>
    </w:p>
    <w:p w14:paraId="5356B2D7" w14:textId="77777777" w:rsidR="00937F2D" w:rsidRDefault="00937F2D" w:rsidP="00937F2D">
      <w:pPr>
        <w:tabs>
          <w:tab w:val="left" w:pos="0"/>
        </w:tabs>
        <w:contextualSpacing/>
        <w:jc w:val="both"/>
        <w:rPr>
          <w:rFonts w:ascii="Calibri" w:hAnsi="Calibri" w:cs="Calibri"/>
          <w:b/>
          <w:bCs/>
          <w:sz w:val="22"/>
          <w:szCs w:val="22"/>
        </w:rPr>
      </w:pPr>
    </w:p>
    <w:p w14:paraId="529D1842" w14:textId="08467B9D" w:rsidR="00E71E58" w:rsidRDefault="00E71E58" w:rsidP="00937F2D">
      <w:pPr>
        <w:ind w:left="-270"/>
        <w:contextualSpacing/>
        <w:jc w:val="both"/>
        <w:rPr>
          <w:rFonts w:ascii="Calibri" w:hAnsi="Calibri" w:cs="Calibri"/>
          <w:b/>
          <w:bCs/>
          <w:sz w:val="22"/>
          <w:szCs w:val="22"/>
        </w:rPr>
      </w:pPr>
      <w:r>
        <w:rPr>
          <w:rFonts w:ascii="Calibri" w:hAnsi="Calibri" w:cs="Calibri"/>
          <w:b/>
          <w:bCs/>
          <w:sz w:val="22"/>
          <w:szCs w:val="22"/>
        </w:rPr>
        <w:t xml:space="preserve">7.2.5 </w:t>
      </w:r>
      <w:r w:rsidRPr="00E71E58">
        <w:rPr>
          <w:rFonts w:ascii="Calibri" w:hAnsi="Calibri" w:cs="Calibri"/>
          <w:b/>
          <w:bCs/>
          <w:sz w:val="22"/>
          <w:szCs w:val="22"/>
        </w:rPr>
        <w:t>Distribution of Average Privacy Risk Levels</w:t>
      </w:r>
      <w:r>
        <w:rPr>
          <w:rFonts w:ascii="Calibri" w:hAnsi="Calibri" w:cs="Calibri"/>
          <w:b/>
          <w:bCs/>
          <w:sz w:val="22"/>
          <w:szCs w:val="22"/>
        </w:rPr>
        <w:t>:</w:t>
      </w:r>
    </w:p>
    <w:p w14:paraId="777D289E" w14:textId="4F8C3C7D" w:rsidR="00E71E58" w:rsidRPr="00E71E58" w:rsidRDefault="00E71E58" w:rsidP="00937F2D">
      <w:pPr>
        <w:ind w:left="-270"/>
        <w:contextualSpacing/>
        <w:jc w:val="both"/>
        <w:rPr>
          <w:rFonts w:ascii="Calibri" w:hAnsi="Calibri" w:cs="Calibri"/>
          <w:sz w:val="22"/>
          <w:szCs w:val="22"/>
        </w:rPr>
      </w:pPr>
      <w:r>
        <w:rPr>
          <w:rFonts w:ascii="Calibri" w:hAnsi="Calibri" w:cs="Calibri"/>
          <w:sz w:val="22"/>
          <w:szCs w:val="22"/>
        </w:rPr>
        <w:t>T</w:t>
      </w:r>
      <w:r w:rsidRPr="00E71E58">
        <w:rPr>
          <w:rFonts w:ascii="Calibri" w:hAnsi="Calibri" w:cs="Calibri"/>
          <w:sz w:val="22"/>
          <w:szCs w:val="22"/>
        </w:rPr>
        <w:t xml:space="preserve">he plot visualizes privacy risk for various variables that were defined above according to the risk level values. And we see that the </w:t>
      </w:r>
      <w:r w:rsidR="006C4000" w:rsidRPr="00E71E58">
        <w:rPr>
          <w:rFonts w:ascii="Calibri" w:hAnsi="Calibri" w:cs="Calibri"/>
          <w:b/>
          <w:bCs/>
          <w:sz w:val="22"/>
          <w:szCs w:val="22"/>
        </w:rPr>
        <w:t>COUNT_AREA, TITLE_COMPL, TITLE</w:t>
      </w:r>
      <w:r w:rsidR="006C4000">
        <w:rPr>
          <w:rFonts w:ascii="Calibri" w:hAnsi="Calibri" w:cs="Calibri"/>
          <w:sz w:val="22"/>
          <w:szCs w:val="22"/>
        </w:rPr>
        <w:t xml:space="preserve">, </w:t>
      </w:r>
      <w:proofErr w:type="spellStart"/>
      <w:r w:rsidRPr="00E71E58">
        <w:rPr>
          <w:rFonts w:ascii="Calibri" w:hAnsi="Calibri" w:cs="Calibri"/>
          <w:b/>
          <w:bCs/>
          <w:sz w:val="22"/>
          <w:szCs w:val="22"/>
        </w:rPr>
        <w:t>Avg_Transaction_Amount</w:t>
      </w:r>
      <w:proofErr w:type="spellEnd"/>
      <w:r w:rsidRPr="00E71E58">
        <w:rPr>
          <w:rFonts w:ascii="Calibri" w:hAnsi="Calibri" w:cs="Calibri"/>
          <w:sz w:val="22"/>
          <w:szCs w:val="22"/>
        </w:rPr>
        <w:t xml:space="preserve">, </w:t>
      </w:r>
      <w:r w:rsidRPr="006C4000">
        <w:rPr>
          <w:rFonts w:ascii="Calibri" w:hAnsi="Calibri" w:cs="Calibri"/>
          <w:b/>
          <w:bCs/>
          <w:sz w:val="22"/>
          <w:szCs w:val="22"/>
        </w:rPr>
        <w:t>OBS_STATUS,</w:t>
      </w:r>
      <w:r w:rsidRPr="00E71E58">
        <w:rPr>
          <w:rFonts w:ascii="Calibri" w:hAnsi="Calibri" w:cs="Calibri"/>
          <w:sz w:val="22"/>
          <w:szCs w:val="22"/>
        </w:rPr>
        <w:t xml:space="preserve"> </w:t>
      </w:r>
      <w:proofErr w:type="spellStart"/>
      <w:r w:rsidRPr="006C4000">
        <w:rPr>
          <w:rFonts w:ascii="Calibri" w:hAnsi="Calibri" w:cs="Calibri"/>
          <w:b/>
          <w:bCs/>
          <w:sz w:val="22"/>
          <w:szCs w:val="22"/>
        </w:rPr>
        <w:t>Transaction_location</w:t>
      </w:r>
      <w:proofErr w:type="spellEnd"/>
      <w:r w:rsidRPr="00E71E58">
        <w:rPr>
          <w:rFonts w:ascii="Calibri" w:hAnsi="Calibri" w:cs="Calibri"/>
          <w:sz w:val="22"/>
          <w:szCs w:val="22"/>
        </w:rPr>
        <w:t xml:space="preserve"> having high risk compared to other variables.</w:t>
      </w:r>
    </w:p>
    <w:p w14:paraId="178C3108" w14:textId="77777777" w:rsidR="00E71E58" w:rsidRPr="00E71E58" w:rsidRDefault="00E71E58" w:rsidP="00937F2D">
      <w:pPr>
        <w:ind w:left="-270"/>
        <w:contextualSpacing/>
        <w:jc w:val="both"/>
        <w:rPr>
          <w:rFonts w:ascii="Calibri" w:hAnsi="Calibri" w:cs="Calibri"/>
          <w:sz w:val="22"/>
          <w:szCs w:val="22"/>
        </w:rPr>
      </w:pPr>
      <w:r w:rsidRPr="00E71E58">
        <w:rPr>
          <w:rFonts w:ascii="Calibri" w:hAnsi="Calibri" w:cs="Calibri"/>
          <w:sz w:val="22"/>
          <w:szCs w:val="22"/>
        </w:rPr>
        <w:t>By the above result the banks can focus on strengthening controls and implementing measures to mitigate risks associated with high-risk attributes.</w:t>
      </w:r>
    </w:p>
    <w:p w14:paraId="19233A38" w14:textId="77777777" w:rsidR="00E71E58" w:rsidRDefault="00E71E58" w:rsidP="00E71E58">
      <w:pPr>
        <w:contextualSpacing/>
        <w:jc w:val="both"/>
        <w:rPr>
          <w:rFonts w:ascii="Calibri" w:hAnsi="Calibri" w:cs="Calibri"/>
          <w:b/>
          <w:bCs/>
          <w:sz w:val="22"/>
          <w:szCs w:val="22"/>
        </w:rPr>
      </w:pPr>
    </w:p>
    <w:p w14:paraId="4A8C74BE" w14:textId="77777777" w:rsidR="00E71E58" w:rsidRDefault="00E71E58" w:rsidP="00E71E58">
      <w:pPr>
        <w:contextualSpacing/>
        <w:jc w:val="both"/>
        <w:rPr>
          <w:rFonts w:ascii="Calibri" w:hAnsi="Calibri" w:cs="Calibri"/>
          <w:b/>
          <w:bCs/>
          <w:sz w:val="22"/>
          <w:szCs w:val="22"/>
        </w:rPr>
      </w:pPr>
    </w:p>
    <w:p w14:paraId="5F4B04D9" w14:textId="62011B45" w:rsidR="00E71E58" w:rsidRDefault="00E71E58" w:rsidP="00E71E58">
      <w:pPr>
        <w:contextualSpacing/>
        <w:jc w:val="center"/>
        <w:rPr>
          <w:rFonts w:ascii="Calibri" w:hAnsi="Calibri" w:cs="Calibri"/>
          <w:b/>
          <w:bCs/>
          <w:sz w:val="22"/>
          <w:szCs w:val="22"/>
        </w:rPr>
      </w:pPr>
      <w:r w:rsidRPr="00E71E58">
        <w:rPr>
          <w:rFonts w:ascii="Calibri" w:hAnsi="Calibri" w:cs="Calibri"/>
          <w:b/>
          <w:bCs/>
          <w:noProof/>
          <w:sz w:val="22"/>
          <w:szCs w:val="22"/>
        </w:rPr>
        <w:lastRenderedPageBreak/>
        <w:drawing>
          <wp:inline distT="0" distB="0" distL="0" distR="0" wp14:anchorId="5F801662" wp14:editId="25292812">
            <wp:extent cx="4512331" cy="3435350"/>
            <wp:effectExtent l="0" t="0" r="2540" b="0"/>
            <wp:docPr id="967769384" name="Picture 7" descr="A graph of a bar chart&#10;&#10;Description automatically generated with medium confidence">
              <a:extLst xmlns:a="http://schemas.openxmlformats.org/drawingml/2006/main">
                <a:ext uri="{FF2B5EF4-FFF2-40B4-BE49-F238E27FC236}">
                  <a16:creationId xmlns:a16="http://schemas.microsoft.com/office/drawing/2014/main" id="{8709487D-658E-B78D-E6E5-752AA08C50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69384" name="Picture 7" descr="A graph of a bar chart&#10;&#10;Description automatically generated with medium confidence">
                      <a:extLst>
                        <a:ext uri="{FF2B5EF4-FFF2-40B4-BE49-F238E27FC236}">
                          <a16:creationId xmlns:a16="http://schemas.microsoft.com/office/drawing/2014/main" id="{8709487D-658E-B78D-E6E5-752AA08C50D2}"/>
                        </a:ext>
                      </a:extLst>
                    </pic:cNvPr>
                    <pic:cNvPicPr>
                      <a:picLocks noChangeAspect="1"/>
                    </pic:cNvPicPr>
                  </pic:nvPicPr>
                  <pic:blipFill>
                    <a:blip r:embed="rId18"/>
                    <a:stretch>
                      <a:fillRect/>
                    </a:stretch>
                  </pic:blipFill>
                  <pic:spPr>
                    <a:xfrm>
                      <a:off x="0" y="0"/>
                      <a:ext cx="4528355" cy="3447550"/>
                    </a:xfrm>
                    <a:prstGeom prst="rect">
                      <a:avLst/>
                    </a:prstGeom>
                  </pic:spPr>
                </pic:pic>
              </a:graphicData>
            </a:graphic>
          </wp:inline>
        </w:drawing>
      </w:r>
    </w:p>
    <w:p w14:paraId="22E0C743" w14:textId="77777777" w:rsidR="006C4000" w:rsidRDefault="006C4000" w:rsidP="00E71E58">
      <w:pPr>
        <w:contextualSpacing/>
        <w:jc w:val="center"/>
        <w:rPr>
          <w:rFonts w:ascii="Calibri" w:hAnsi="Calibri" w:cs="Calibri"/>
          <w:b/>
          <w:bCs/>
          <w:sz w:val="22"/>
          <w:szCs w:val="22"/>
        </w:rPr>
      </w:pPr>
    </w:p>
    <w:p w14:paraId="23C9AA3C" w14:textId="70E07134" w:rsidR="006C4000" w:rsidRDefault="006C4000" w:rsidP="00937F2D">
      <w:pPr>
        <w:ind w:left="-270"/>
        <w:contextualSpacing/>
        <w:rPr>
          <w:rFonts w:ascii="Calibri" w:hAnsi="Calibri" w:cs="Calibri"/>
          <w:b/>
          <w:bCs/>
          <w:sz w:val="22"/>
          <w:szCs w:val="22"/>
        </w:rPr>
      </w:pPr>
      <w:r>
        <w:rPr>
          <w:rFonts w:ascii="Calibri" w:hAnsi="Calibri" w:cs="Calibri"/>
          <w:b/>
          <w:bCs/>
          <w:sz w:val="22"/>
          <w:szCs w:val="22"/>
        </w:rPr>
        <w:t>7.2.6 Risk Aggregation:</w:t>
      </w:r>
    </w:p>
    <w:p w14:paraId="621FACA8" w14:textId="3A8DBDAE" w:rsidR="006C4000" w:rsidRPr="006C4000" w:rsidRDefault="006C4000" w:rsidP="00937F2D">
      <w:pPr>
        <w:ind w:left="-270"/>
        <w:contextualSpacing/>
        <w:jc w:val="both"/>
        <w:rPr>
          <w:rFonts w:ascii="Calibri" w:hAnsi="Calibri" w:cs="Calibri"/>
          <w:sz w:val="22"/>
          <w:szCs w:val="22"/>
        </w:rPr>
      </w:pPr>
      <w:r>
        <w:rPr>
          <w:rFonts w:ascii="Calibri" w:hAnsi="Calibri" w:cs="Calibri"/>
          <w:sz w:val="22"/>
          <w:szCs w:val="22"/>
        </w:rPr>
        <w:t>R</w:t>
      </w:r>
      <w:r w:rsidRPr="006C4000">
        <w:rPr>
          <w:rFonts w:ascii="Calibri" w:hAnsi="Calibri" w:cs="Calibri"/>
          <w:sz w:val="22"/>
          <w:szCs w:val="22"/>
        </w:rPr>
        <w:t xml:space="preserve">isk aggregation refers to the process of combining individual privacy risk scores associated with various attributes of payment transactions into an overall risk score for each transaction. </w:t>
      </w:r>
    </w:p>
    <w:p w14:paraId="742FA602" w14:textId="77777777" w:rsidR="006C4000" w:rsidRPr="006C4000" w:rsidRDefault="006C4000" w:rsidP="00937F2D">
      <w:pPr>
        <w:ind w:left="-270"/>
        <w:contextualSpacing/>
        <w:jc w:val="both"/>
        <w:rPr>
          <w:rFonts w:ascii="Calibri" w:hAnsi="Calibri" w:cs="Calibri"/>
          <w:sz w:val="22"/>
          <w:szCs w:val="22"/>
        </w:rPr>
      </w:pPr>
      <w:r w:rsidRPr="006C4000">
        <w:rPr>
          <w:rFonts w:ascii="Calibri" w:hAnsi="Calibri" w:cs="Calibri"/>
          <w:sz w:val="22"/>
          <w:szCs w:val="22"/>
        </w:rPr>
        <w:t>The risk scores for individual attributes were aggregated using weighted averaging.</w:t>
      </w:r>
    </w:p>
    <w:p w14:paraId="63009A07" w14:textId="77777777" w:rsidR="006C4000" w:rsidRPr="006C4000" w:rsidRDefault="006C4000" w:rsidP="00937F2D">
      <w:pPr>
        <w:ind w:left="-270"/>
        <w:contextualSpacing/>
        <w:jc w:val="both"/>
        <w:rPr>
          <w:rFonts w:ascii="Calibri" w:hAnsi="Calibri" w:cs="Calibri"/>
          <w:sz w:val="22"/>
          <w:szCs w:val="22"/>
        </w:rPr>
      </w:pPr>
      <w:r w:rsidRPr="006C4000">
        <w:rPr>
          <w:rFonts w:ascii="Calibri" w:hAnsi="Calibri" w:cs="Calibri"/>
          <w:sz w:val="22"/>
          <w:szCs w:val="22"/>
        </w:rPr>
        <w:t>The aggregated risk score represents the comprehensive assessment of privacy risks associated with a particular transaction.</w:t>
      </w:r>
    </w:p>
    <w:p w14:paraId="2921EFC3" w14:textId="77777777" w:rsidR="006C4000" w:rsidRPr="006C4000" w:rsidRDefault="006C4000" w:rsidP="00937F2D">
      <w:pPr>
        <w:ind w:left="-270"/>
        <w:contextualSpacing/>
        <w:jc w:val="both"/>
        <w:rPr>
          <w:rFonts w:ascii="Calibri" w:hAnsi="Calibri" w:cs="Calibri"/>
          <w:sz w:val="22"/>
          <w:szCs w:val="22"/>
        </w:rPr>
      </w:pPr>
      <w:r w:rsidRPr="006C4000">
        <w:rPr>
          <w:rFonts w:ascii="Calibri" w:hAnsi="Calibri" w:cs="Calibri"/>
          <w:sz w:val="22"/>
          <w:szCs w:val="22"/>
        </w:rPr>
        <w:t>For our model the overall result according to feature analysis, risk stratification and risk aggregation is moderate.</w:t>
      </w:r>
    </w:p>
    <w:p w14:paraId="15F7D0ED" w14:textId="42B85B86" w:rsidR="006C4000" w:rsidRDefault="006C4000" w:rsidP="00937F2D">
      <w:pPr>
        <w:ind w:left="-270"/>
        <w:contextualSpacing/>
        <w:jc w:val="both"/>
        <w:rPr>
          <w:rFonts w:ascii="Calibri" w:hAnsi="Calibri" w:cs="Calibri"/>
          <w:sz w:val="22"/>
          <w:szCs w:val="22"/>
        </w:rPr>
      </w:pPr>
      <w:r w:rsidRPr="006C4000">
        <w:rPr>
          <w:rFonts w:ascii="Calibri" w:hAnsi="Calibri" w:cs="Calibri"/>
          <w:sz w:val="22"/>
          <w:szCs w:val="22"/>
        </w:rPr>
        <w:t xml:space="preserve">An assessment of </w:t>
      </w:r>
      <w:r>
        <w:rPr>
          <w:rFonts w:ascii="Calibri" w:hAnsi="Calibri" w:cs="Calibri"/>
          <w:b/>
          <w:bCs/>
          <w:sz w:val="22"/>
          <w:szCs w:val="22"/>
        </w:rPr>
        <w:t>M</w:t>
      </w:r>
      <w:r w:rsidRPr="006C4000">
        <w:rPr>
          <w:rFonts w:ascii="Calibri" w:hAnsi="Calibri" w:cs="Calibri"/>
          <w:b/>
          <w:bCs/>
          <w:sz w:val="22"/>
          <w:szCs w:val="22"/>
        </w:rPr>
        <w:t>edium</w:t>
      </w:r>
      <w:r w:rsidRPr="006C4000">
        <w:rPr>
          <w:rFonts w:ascii="Calibri" w:hAnsi="Calibri" w:cs="Calibri"/>
          <w:sz w:val="22"/>
          <w:szCs w:val="22"/>
        </w:rPr>
        <w:t xml:space="preserve"> overall risk suggests a balanced perspective on the privacy risks associated with payment transactions, where they are neither negligible nor overly significant, but rather fall within a moderate range.</w:t>
      </w:r>
    </w:p>
    <w:p w14:paraId="6135F6C1" w14:textId="77777777" w:rsidR="006C4000" w:rsidRDefault="006C4000" w:rsidP="006C4000">
      <w:pPr>
        <w:contextualSpacing/>
        <w:jc w:val="both"/>
        <w:rPr>
          <w:rFonts w:ascii="Calibri" w:hAnsi="Calibri" w:cs="Calibri"/>
          <w:sz w:val="22"/>
          <w:szCs w:val="22"/>
        </w:rPr>
      </w:pPr>
    </w:p>
    <w:p w14:paraId="68A36F51" w14:textId="77777777" w:rsidR="00937F2D" w:rsidRDefault="00937F2D" w:rsidP="006C4000">
      <w:pPr>
        <w:contextualSpacing/>
        <w:jc w:val="both"/>
        <w:rPr>
          <w:rFonts w:ascii="Calibri" w:hAnsi="Calibri" w:cs="Calibri"/>
          <w:sz w:val="22"/>
          <w:szCs w:val="22"/>
        </w:rPr>
      </w:pPr>
    </w:p>
    <w:p w14:paraId="626F841A" w14:textId="016D49A5" w:rsidR="006C4000" w:rsidRPr="006C4000" w:rsidRDefault="00937F2D" w:rsidP="00937F2D">
      <w:pPr>
        <w:ind w:left="-270"/>
        <w:contextualSpacing/>
        <w:jc w:val="both"/>
        <w:rPr>
          <w:rFonts w:ascii="Calibri" w:hAnsi="Calibri" w:cs="Calibri"/>
          <w:b/>
          <w:bCs/>
          <w:sz w:val="22"/>
          <w:szCs w:val="22"/>
        </w:rPr>
      </w:pPr>
      <w:r w:rsidRPr="00937F2D">
        <w:rPr>
          <w:rFonts w:ascii="Calibri" w:hAnsi="Calibri" w:cs="Calibri"/>
          <w:b/>
          <w:bCs/>
          <w:sz w:val="28"/>
          <w:szCs w:val="28"/>
        </w:rPr>
        <w:t>8.</w:t>
      </w:r>
      <w:r>
        <w:rPr>
          <w:rFonts w:ascii="Calibri" w:hAnsi="Calibri" w:cs="Calibri"/>
          <w:b/>
          <w:bCs/>
          <w:sz w:val="22"/>
          <w:szCs w:val="22"/>
        </w:rPr>
        <w:t xml:space="preserve"> </w:t>
      </w:r>
      <w:r w:rsidR="006C4000" w:rsidRPr="00937F2D">
        <w:rPr>
          <w:rFonts w:ascii="Calibri" w:hAnsi="Calibri" w:cs="Calibri"/>
          <w:b/>
          <w:bCs/>
          <w:sz w:val="28"/>
          <w:szCs w:val="28"/>
          <w:u w:val="single"/>
        </w:rPr>
        <w:t>Conclusion:</w:t>
      </w:r>
    </w:p>
    <w:p w14:paraId="26229237" w14:textId="4D80BF0F" w:rsidR="006C4000" w:rsidRPr="006C4000" w:rsidRDefault="006C4000" w:rsidP="00937F2D">
      <w:pPr>
        <w:ind w:left="-270"/>
        <w:contextualSpacing/>
        <w:jc w:val="both"/>
        <w:rPr>
          <w:rFonts w:ascii="Calibri" w:hAnsi="Calibri" w:cs="Calibri"/>
          <w:sz w:val="22"/>
          <w:szCs w:val="22"/>
        </w:rPr>
      </w:pPr>
      <w:r>
        <w:rPr>
          <w:rFonts w:ascii="Calibri" w:hAnsi="Calibri" w:cs="Calibri"/>
          <w:sz w:val="22"/>
          <w:szCs w:val="22"/>
        </w:rPr>
        <w:t>W</w:t>
      </w:r>
      <w:r w:rsidRPr="006C4000">
        <w:rPr>
          <w:rFonts w:ascii="Calibri" w:hAnsi="Calibri" w:cs="Calibri"/>
          <w:sz w:val="22"/>
          <w:szCs w:val="22"/>
        </w:rPr>
        <w:t>e have found potential privacy hazards connected to various payment transaction types by examining transaction variables and how they affect privacy risk scores. Based on the computed risk scores, we have estimated the amount of privacy risk connected to each transaction feature.</w:t>
      </w:r>
    </w:p>
    <w:p w14:paraId="174FFC82" w14:textId="77777777" w:rsidR="006C4000" w:rsidRPr="006C4000" w:rsidRDefault="006C4000" w:rsidP="00937F2D">
      <w:pPr>
        <w:ind w:left="-270"/>
        <w:contextualSpacing/>
        <w:jc w:val="both"/>
        <w:rPr>
          <w:rFonts w:ascii="Calibri" w:hAnsi="Calibri" w:cs="Calibri"/>
          <w:sz w:val="22"/>
          <w:szCs w:val="22"/>
        </w:rPr>
      </w:pPr>
      <w:r w:rsidRPr="006C4000">
        <w:rPr>
          <w:rFonts w:ascii="Calibri" w:hAnsi="Calibri" w:cs="Calibri"/>
          <w:sz w:val="22"/>
          <w:szCs w:val="22"/>
        </w:rPr>
        <w:t>We have also examined the ways in which several transaction attributes, including location, kind, and others, influence the total risk to privacy. Understanding which attributes most influence observed transaction values and, in turn, privacy risk was made easier with the use of the feature importance analysis.</w:t>
      </w:r>
    </w:p>
    <w:p w14:paraId="1ED43957" w14:textId="2BF2ABFB" w:rsidR="006C4000" w:rsidRDefault="006C4000" w:rsidP="00937F2D">
      <w:pPr>
        <w:ind w:left="-270"/>
        <w:contextualSpacing/>
        <w:jc w:val="both"/>
        <w:rPr>
          <w:rFonts w:ascii="Calibri" w:hAnsi="Calibri" w:cs="Calibri"/>
          <w:sz w:val="22"/>
          <w:szCs w:val="22"/>
        </w:rPr>
      </w:pPr>
      <w:r w:rsidRPr="006C4000">
        <w:rPr>
          <w:rFonts w:ascii="Calibri" w:hAnsi="Calibri" w:cs="Calibri"/>
          <w:sz w:val="22"/>
          <w:szCs w:val="22"/>
        </w:rPr>
        <w:t>By allocating numerical scores for privacy risk, we have calculated the amount of privacy risk connected to every transaction attribute.</w:t>
      </w:r>
    </w:p>
    <w:p w14:paraId="24316BC7" w14:textId="77777777" w:rsidR="00CE4E55" w:rsidRDefault="00CE4E55" w:rsidP="00B32F79">
      <w:pPr>
        <w:ind w:left="-270"/>
        <w:contextualSpacing/>
        <w:rPr>
          <w:rStyle w:val="Hyperlink"/>
          <w:rFonts w:ascii="Calibri" w:hAnsi="Calibri" w:cs="Calibri"/>
          <w:sz w:val="22"/>
          <w:szCs w:val="22"/>
        </w:rPr>
      </w:pPr>
    </w:p>
    <w:p w14:paraId="723B3E2B" w14:textId="77777777" w:rsidR="00CE4E55" w:rsidRDefault="00CE4E55" w:rsidP="00B32F79">
      <w:pPr>
        <w:ind w:left="-270"/>
        <w:contextualSpacing/>
        <w:rPr>
          <w:rStyle w:val="Hyperlink"/>
          <w:rFonts w:ascii="Calibri" w:hAnsi="Calibri" w:cs="Calibri"/>
          <w:sz w:val="22"/>
          <w:szCs w:val="22"/>
        </w:rPr>
      </w:pPr>
    </w:p>
    <w:p w14:paraId="03632A5E" w14:textId="77777777" w:rsidR="00CE4E55" w:rsidRDefault="00CE4E55" w:rsidP="00B32F79">
      <w:pPr>
        <w:ind w:left="-270"/>
        <w:contextualSpacing/>
        <w:rPr>
          <w:rFonts w:ascii="Calibri" w:hAnsi="Calibri" w:cs="Calibri"/>
          <w:sz w:val="22"/>
          <w:szCs w:val="22"/>
        </w:rPr>
      </w:pPr>
    </w:p>
    <w:p w14:paraId="722691FB" w14:textId="77777777" w:rsidR="00BC0441" w:rsidRDefault="00BC0441" w:rsidP="006C4000">
      <w:pPr>
        <w:contextualSpacing/>
        <w:jc w:val="both"/>
        <w:rPr>
          <w:rFonts w:ascii="Calibri" w:hAnsi="Calibri" w:cs="Calibri"/>
          <w:sz w:val="22"/>
          <w:szCs w:val="22"/>
        </w:rPr>
      </w:pPr>
    </w:p>
    <w:p w14:paraId="2BDDEFFF" w14:textId="77777777" w:rsidR="00CE4E55" w:rsidRDefault="00CE4E55" w:rsidP="006C4000">
      <w:pPr>
        <w:contextualSpacing/>
        <w:jc w:val="both"/>
        <w:rPr>
          <w:rFonts w:ascii="Calibri" w:hAnsi="Calibri" w:cs="Calibri"/>
          <w:b/>
          <w:bCs/>
          <w:sz w:val="22"/>
          <w:szCs w:val="22"/>
        </w:rPr>
      </w:pPr>
    </w:p>
    <w:p w14:paraId="766F47CE" w14:textId="79803E0E" w:rsidR="006C4000" w:rsidRPr="00BC0441" w:rsidRDefault="00937F2D" w:rsidP="00937F2D">
      <w:pPr>
        <w:ind w:left="-270"/>
        <w:contextualSpacing/>
        <w:jc w:val="both"/>
        <w:rPr>
          <w:rFonts w:ascii="Calibri" w:hAnsi="Calibri" w:cs="Calibri"/>
          <w:b/>
          <w:bCs/>
          <w:sz w:val="22"/>
          <w:szCs w:val="22"/>
          <w:u w:val="single"/>
        </w:rPr>
      </w:pPr>
      <w:r w:rsidRPr="00937F2D">
        <w:rPr>
          <w:rFonts w:ascii="Calibri" w:hAnsi="Calibri" w:cs="Calibri"/>
          <w:b/>
          <w:bCs/>
          <w:sz w:val="28"/>
          <w:szCs w:val="28"/>
        </w:rPr>
        <w:t>9</w:t>
      </w:r>
      <w:r>
        <w:rPr>
          <w:rFonts w:ascii="Calibri" w:hAnsi="Calibri" w:cs="Calibri"/>
          <w:b/>
          <w:bCs/>
          <w:sz w:val="22"/>
          <w:szCs w:val="22"/>
        </w:rPr>
        <w:t>.</w:t>
      </w:r>
      <w:r w:rsidR="006C4000" w:rsidRPr="00BC0441">
        <w:rPr>
          <w:rFonts w:ascii="Calibri" w:hAnsi="Calibri" w:cs="Calibri"/>
          <w:b/>
          <w:bCs/>
          <w:sz w:val="22"/>
          <w:szCs w:val="22"/>
        </w:rPr>
        <w:t xml:space="preserve"> </w:t>
      </w:r>
      <w:r w:rsidR="006C4000" w:rsidRPr="00937F2D">
        <w:rPr>
          <w:rFonts w:ascii="Calibri" w:hAnsi="Calibri" w:cs="Calibri"/>
          <w:b/>
          <w:bCs/>
          <w:sz w:val="28"/>
          <w:szCs w:val="28"/>
          <w:u w:val="single"/>
        </w:rPr>
        <w:t>Future Work</w:t>
      </w:r>
    </w:p>
    <w:p w14:paraId="542B292B" w14:textId="7A73DA2D" w:rsidR="006C4000" w:rsidRDefault="006C4000" w:rsidP="00937F2D">
      <w:pPr>
        <w:spacing w:after="0" w:line="240" w:lineRule="auto"/>
        <w:ind w:left="-270"/>
        <w:jc w:val="both"/>
        <w:rPr>
          <w:rFonts w:ascii="Calibri" w:hAnsi="Calibri" w:cs="Calibri"/>
          <w:sz w:val="22"/>
          <w:szCs w:val="22"/>
        </w:rPr>
      </w:pPr>
      <w:r w:rsidRPr="006C4000">
        <w:rPr>
          <w:rFonts w:ascii="Calibri" w:hAnsi="Calibri" w:cs="Calibri"/>
          <w:b/>
          <w:bCs/>
          <w:sz w:val="22"/>
          <w:szCs w:val="22"/>
        </w:rPr>
        <w:t>Customer Behavior Analysis:</w:t>
      </w:r>
      <w:r>
        <w:rPr>
          <w:rFonts w:ascii="Calibri" w:hAnsi="Calibri" w:cs="Calibri"/>
          <w:sz w:val="22"/>
          <w:szCs w:val="22"/>
        </w:rPr>
        <w:t xml:space="preserve"> </w:t>
      </w:r>
      <w:r w:rsidRPr="006C4000">
        <w:rPr>
          <w:rFonts w:ascii="Calibri" w:hAnsi="Calibri" w:cs="Calibri"/>
          <w:sz w:val="22"/>
          <w:szCs w:val="22"/>
        </w:rPr>
        <w:t>Research on consumer activity patterns and how they affect privacy threats may prove to be a worthwhile endeavor. By combining the analysis of transactional data with customer demographics, interests, and interactions, risk concerns related to consumer groupings may become clear.</w:t>
      </w:r>
    </w:p>
    <w:p w14:paraId="17DB6145" w14:textId="77777777" w:rsidR="006C4000" w:rsidRPr="006C4000" w:rsidRDefault="006C4000" w:rsidP="00937F2D">
      <w:pPr>
        <w:spacing w:after="0" w:line="240" w:lineRule="auto"/>
        <w:ind w:left="-270"/>
        <w:jc w:val="both"/>
        <w:rPr>
          <w:rFonts w:ascii="Calibri" w:hAnsi="Calibri" w:cs="Calibri"/>
          <w:sz w:val="22"/>
          <w:szCs w:val="22"/>
        </w:rPr>
      </w:pPr>
    </w:p>
    <w:p w14:paraId="16D73196" w14:textId="30347E90" w:rsidR="006C4000" w:rsidRDefault="006C4000" w:rsidP="00937F2D">
      <w:pPr>
        <w:spacing w:after="0" w:line="240" w:lineRule="auto"/>
        <w:ind w:left="-270"/>
        <w:jc w:val="both"/>
        <w:rPr>
          <w:rFonts w:ascii="Calibri" w:hAnsi="Calibri" w:cs="Calibri"/>
          <w:sz w:val="22"/>
          <w:szCs w:val="22"/>
        </w:rPr>
      </w:pPr>
      <w:r w:rsidRPr="006C4000">
        <w:rPr>
          <w:rFonts w:ascii="Calibri" w:hAnsi="Calibri" w:cs="Calibri"/>
          <w:b/>
          <w:bCs/>
          <w:sz w:val="22"/>
          <w:szCs w:val="22"/>
        </w:rPr>
        <w:t>Real-Time Monitoring &amp; Alerting:</w:t>
      </w:r>
      <w:r>
        <w:rPr>
          <w:rFonts w:ascii="Calibri" w:hAnsi="Calibri" w:cs="Calibri"/>
          <w:sz w:val="22"/>
          <w:szCs w:val="22"/>
        </w:rPr>
        <w:t xml:space="preserve"> </w:t>
      </w:r>
      <w:r w:rsidRPr="006C4000">
        <w:rPr>
          <w:rFonts w:ascii="Calibri" w:hAnsi="Calibri" w:cs="Calibri"/>
          <w:sz w:val="22"/>
          <w:szCs w:val="22"/>
        </w:rPr>
        <w:t>It might be investigated to develop real-time monitoring systems that can identify and address privacy problems in money transactions as they happen.</w:t>
      </w:r>
    </w:p>
    <w:p w14:paraId="6DECBBC5" w14:textId="77777777" w:rsidR="006C4000" w:rsidRPr="006C4000" w:rsidRDefault="006C4000" w:rsidP="00937F2D">
      <w:pPr>
        <w:spacing w:after="0" w:line="240" w:lineRule="auto"/>
        <w:ind w:left="-270"/>
        <w:jc w:val="both"/>
        <w:rPr>
          <w:rFonts w:ascii="Calibri" w:hAnsi="Calibri" w:cs="Calibri"/>
          <w:sz w:val="22"/>
          <w:szCs w:val="22"/>
        </w:rPr>
      </w:pPr>
    </w:p>
    <w:p w14:paraId="58960E99" w14:textId="734932D0" w:rsidR="006C4000" w:rsidRPr="006C4000" w:rsidRDefault="006C4000" w:rsidP="00937F2D">
      <w:pPr>
        <w:spacing w:after="0" w:line="240" w:lineRule="auto"/>
        <w:ind w:left="-270"/>
        <w:jc w:val="both"/>
        <w:rPr>
          <w:rFonts w:ascii="Calibri" w:hAnsi="Calibri" w:cs="Calibri"/>
          <w:sz w:val="22"/>
          <w:szCs w:val="22"/>
        </w:rPr>
      </w:pPr>
      <w:r w:rsidRPr="006C4000">
        <w:rPr>
          <w:rFonts w:ascii="Calibri" w:hAnsi="Calibri" w:cs="Calibri"/>
          <w:b/>
          <w:bCs/>
          <w:sz w:val="22"/>
          <w:szCs w:val="22"/>
        </w:rPr>
        <w:t>Temporal Analysis:</w:t>
      </w:r>
      <w:r>
        <w:rPr>
          <w:rFonts w:ascii="Calibri" w:hAnsi="Calibri" w:cs="Calibri"/>
          <w:sz w:val="22"/>
          <w:szCs w:val="22"/>
        </w:rPr>
        <w:t xml:space="preserve"> </w:t>
      </w:r>
      <w:r w:rsidRPr="006C4000">
        <w:rPr>
          <w:rFonts w:ascii="Calibri" w:hAnsi="Calibri" w:cs="Calibri"/>
          <w:sz w:val="22"/>
          <w:szCs w:val="22"/>
        </w:rPr>
        <w:t>Understanding how privacy risks in financial transactions change over time may be gained by performing a temporal analysis. Analyzing transaction data trends, seasonality, or cyclical patterns and their effects on privacy risk levels could be one way to do this.</w:t>
      </w:r>
    </w:p>
    <w:p w14:paraId="0FBAEBE3" w14:textId="77777777" w:rsidR="006C4000" w:rsidRDefault="006C4000" w:rsidP="006C4000">
      <w:pPr>
        <w:spacing w:after="0" w:line="240" w:lineRule="auto"/>
        <w:rPr>
          <w:rFonts w:ascii="Calibri" w:hAnsi="Calibri" w:cs="Calibri"/>
          <w:color w:val="0D0D0D"/>
          <w:shd w:val="clear" w:color="auto" w:fill="FFFFFF"/>
        </w:rPr>
      </w:pPr>
    </w:p>
    <w:p w14:paraId="4530822F" w14:textId="214C1B79" w:rsidR="006C4000" w:rsidRPr="00937F2D" w:rsidRDefault="00937F2D" w:rsidP="00937F2D">
      <w:pPr>
        <w:spacing w:after="0" w:line="240" w:lineRule="auto"/>
        <w:ind w:left="-270"/>
        <w:rPr>
          <w:rFonts w:ascii="Calibri" w:hAnsi="Calibri" w:cs="Calibri"/>
          <w:b/>
          <w:bCs/>
          <w:color w:val="0D0D0D"/>
          <w:sz w:val="28"/>
          <w:szCs w:val="28"/>
          <w:u w:val="single"/>
          <w:shd w:val="clear" w:color="auto" w:fill="FFFFFF"/>
        </w:rPr>
      </w:pPr>
      <w:r w:rsidRPr="00937F2D">
        <w:rPr>
          <w:rFonts w:ascii="Calibri" w:hAnsi="Calibri" w:cs="Calibri"/>
          <w:b/>
          <w:bCs/>
          <w:color w:val="0D0D0D"/>
          <w:sz w:val="28"/>
          <w:szCs w:val="28"/>
          <w:shd w:val="clear" w:color="auto" w:fill="FFFFFF"/>
        </w:rPr>
        <w:t xml:space="preserve">10. </w:t>
      </w:r>
      <w:r w:rsidR="006C4000" w:rsidRPr="00937F2D">
        <w:rPr>
          <w:rFonts w:ascii="Calibri" w:hAnsi="Calibri" w:cs="Calibri"/>
          <w:b/>
          <w:bCs/>
          <w:color w:val="0D0D0D"/>
          <w:sz w:val="28"/>
          <w:szCs w:val="28"/>
          <w:u w:val="single"/>
          <w:shd w:val="clear" w:color="auto" w:fill="FFFFFF"/>
        </w:rPr>
        <w:t>References</w:t>
      </w:r>
    </w:p>
    <w:p w14:paraId="5DC6AAC5" w14:textId="200A883E" w:rsidR="006C4000" w:rsidRDefault="006C4000" w:rsidP="00937F2D">
      <w:pPr>
        <w:pStyle w:val="nova-legacy-e-listitem"/>
        <w:shd w:val="clear" w:color="auto" w:fill="FFFFFF"/>
        <w:spacing w:before="0" w:after="0"/>
        <w:ind w:left="-270"/>
        <w:rPr>
          <w:rFonts w:ascii="Calibri" w:hAnsi="Calibri" w:cs="Calibri"/>
          <w:color w:val="131314"/>
          <w:sz w:val="22"/>
          <w:szCs w:val="22"/>
          <w:shd w:val="clear" w:color="auto" w:fill="FFFFFF"/>
        </w:rPr>
      </w:pPr>
      <w:r w:rsidRPr="006C4000">
        <w:rPr>
          <w:rFonts w:ascii="Calibri" w:hAnsi="Calibri" w:cs="Calibri"/>
          <w:sz w:val="22"/>
          <w:szCs w:val="22"/>
        </w:rPr>
        <w:t xml:space="preserve">[1] </w:t>
      </w:r>
      <w:hyperlink r:id="rId19" w:history="1">
        <w:r w:rsidRPr="006C4000">
          <w:rPr>
            <w:rStyle w:val="Hyperlink"/>
            <w:rFonts w:ascii="Calibri" w:eastAsiaTheme="majorEastAsia" w:hAnsi="Calibri" w:cs="Calibri"/>
            <w:color w:val="auto"/>
            <w:sz w:val="22"/>
            <w:szCs w:val="22"/>
            <w:bdr w:val="none" w:sz="0" w:space="0" w:color="auto" w:frame="1"/>
          </w:rPr>
          <w:t>M. John Basha</w:t>
        </w:r>
      </w:hyperlink>
      <w:r>
        <w:rPr>
          <w:rFonts w:ascii="Calibri" w:hAnsi="Calibri" w:cs="Calibri"/>
          <w:sz w:val="22"/>
          <w:szCs w:val="22"/>
        </w:rPr>
        <w:t xml:space="preserve">, </w:t>
      </w:r>
      <w:hyperlink r:id="rId20" w:history="1">
        <w:r w:rsidRPr="006C4000">
          <w:rPr>
            <w:rStyle w:val="Hyperlink"/>
            <w:rFonts w:ascii="Calibri" w:eastAsiaTheme="majorEastAsia" w:hAnsi="Calibri" w:cs="Calibri"/>
            <w:color w:val="auto"/>
            <w:sz w:val="22"/>
            <w:szCs w:val="22"/>
            <w:bdr w:val="none" w:sz="0" w:space="0" w:color="auto" w:frame="1"/>
          </w:rPr>
          <w:t>T. Satyanarayana Murthy</w:t>
        </w:r>
      </w:hyperlink>
      <w:r>
        <w:rPr>
          <w:rFonts w:ascii="Calibri" w:hAnsi="Calibri" w:cs="Calibri"/>
          <w:sz w:val="22"/>
          <w:szCs w:val="22"/>
        </w:rPr>
        <w:t xml:space="preserve">, </w:t>
      </w:r>
      <w:hyperlink r:id="rId21" w:history="1">
        <w:r w:rsidR="00BC0441" w:rsidRPr="00BC0441">
          <w:rPr>
            <w:rStyle w:val="Hyperlink"/>
            <w:rFonts w:ascii="Calibri" w:eastAsiaTheme="majorEastAsia" w:hAnsi="Calibri" w:cs="Calibri"/>
            <w:color w:val="auto"/>
            <w:sz w:val="22"/>
            <w:szCs w:val="22"/>
            <w:bdr w:val="none" w:sz="0" w:space="0" w:color="auto" w:frame="1"/>
          </w:rPr>
          <w:t xml:space="preserve">A.S. </w:t>
        </w:r>
        <w:proofErr w:type="spellStart"/>
        <w:r w:rsidR="00BC0441" w:rsidRPr="00BC0441">
          <w:rPr>
            <w:rStyle w:val="Hyperlink"/>
            <w:rFonts w:ascii="Calibri" w:eastAsiaTheme="majorEastAsia" w:hAnsi="Calibri" w:cs="Calibri"/>
            <w:color w:val="auto"/>
            <w:sz w:val="22"/>
            <w:szCs w:val="22"/>
            <w:bdr w:val="none" w:sz="0" w:space="0" w:color="auto" w:frame="1"/>
          </w:rPr>
          <w:t>Valarmathy</w:t>
        </w:r>
        <w:proofErr w:type="spellEnd"/>
      </w:hyperlink>
      <w:r w:rsidR="00BC0441" w:rsidRPr="00BC0441">
        <w:rPr>
          <w:rFonts w:ascii="Calibri" w:hAnsi="Calibri" w:cs="Calibri"/>
          <w:sz w:val="22"/>
          <w:szCs w:val="22"/>
        </w:rPr>
        <w:t xml:space="preserve">, </w:t>
      </w:r>
      <w:hyperlink r:id="rId22" w:history="1">
        <w:r w:rsidR="00BC0441" w:rsidRPr="00BC0441">
          <w:rPr>
            <w:rStyle w:val="Hyperlink"/>
            <w:rFonts w:ascii="Calibri" w:eastAsiaTheme="majorEastAsia" w:hAnsi="Calibri" w:cs="Calibri"/>
            <w:color w:val="auto"/>
            <w:sz w:val="22"/>
            <w:szCs w:val="22"/>
            <w:bdr w:val="none" w:sz="0" w:space="0" w:color="auto" w:frame="1"/>
          </w:rPr>
          <w:t xml:space="preserve">N. </w:t>
        </w:r>
        <w:proofErr w:type="spellStart"/>
        <w:r w:rsidR="00BC0441" w:rsidRPr="00BC0441">
          <w:rPr>
            <w:rStyle w:val="Hyperlink"/>
            <w:rFonts w:ascii="Calibri" w:eastAsiaTheme="majorEastAsia" w:hAnsi="Calibri" w:cs="Calibri"/>
            <w:color w:val="auto"/>
            <w:sz w:val="22"/>
            <w:szCs w:val="22"/>
            <w:bdr w:val="none" w:sz="0" w:space="0" w:color="auto" w:frame="1"/>
          </w:rPr>
          <w:t>Parkunam</w:t>
        </w:r>
        <w:proofErr w:type="spellEnd"/>
      </w:hyperlink>
      <w:r w:rsidRPr="006C4000">
        <w:rPr>
          <w:rStyle w:val="Hyperlink"/>
          <w:rFonts w:ascii="Calibri" w:eastAsiaTheme="majorEastAsia" w:hAnsi="Calibri" w:cs="Calibri"/>
          <w:color w:val="auto"/>
          <w:sz w:val="22"/>
          <w:szCs w:val="22"/>
          <w:bdr w:val="none" w:sz="0" w:space="0" w:color="auto" w:frame="1"/>
        </w:rPr>
        <w:t xml:space="preserve">: </w:t>
      </w:r>
      <w:r w:rsidR="00BC0441" w:rsidRPr="00BC0441">
        <w:rPr>
          <w:rFonts w:ascii="Calibri" w:hAnsi="Calibri" w:cs="Calibri"/>
          <w:color w:val="131314"/>
          <w:sz w:val="22"/>
          <w:szCs w:val="22"/>
          <w:shd w:val="clear" w:color="auto" w:fill="FFFFFF"/>
        </w:rPr>
        <w:t>Privacy-Preserving Data Mining and Analytics in Big Data</w:t>
      </w:r>
      <w:r w:rsidR="00BC0441">
        <w:rPr>
          <w:rFonts w:ascii="Calibri" w:hAnsi="Calibri" w:cs="Calibri"/>
          <w:color w:val="131314"/>
          <w:sz w:val="22"/>
          <w:szCs w:val="22"/>
          <w:shd w:val="clear" w:color="auto" w:fill="FFFFFF"/>
        </w:rPr>
        <w:t>.</w:t>
      </w:r>
    </w:p>
    <w:p w14:paraId="43244E50" w14:textId="77777777" w:rsidR="00BC0441" w:rsidRDefault="00BC0441" w:rsidP="00937F2D">
      <w:pPr>
        <w:pStyle w:val="nova-legacy-e-listitem"/>
        <w:shd w:val="clear" w:color="auto" w:fill="FFFFFF"/>
        <w:spacing w:before="0" w:after="0"/>
        <w:ind w:left="-270"/>
        <w:rPr>
          <w:rFonts w:ascii="Calibri" w:hAnsi="Calibri" w:cs="Calibri"/>
          <w:sz w:val="22"/>
          <w:szCs w:val="22"/>
          <w:shd w:val="clear" w:color="auto" w:fill="FFFFFF"/>
        </w:rPr>
      </w:pPr>
      <w:r>
        <w:rPr>
          <w:rFonts w:ascii="Calibri" w:hAnsi="Calibri" w:cs="Calibri"/>
          <w:color w:val="131314"/>
          <w:sz w:val="22"/>
          <w:szCs w:val="22"/>
          <w:shd w:val="clear" w:color="auto" w:fill="FFFFFF"/>
        </w:rPr>
        <w:t xml:space="preserve">[2] </w:t>
      </w:r>
      <w:hyperlink r:id="rId23" w:history="1">
        <w:proofErr w:type="spellStart"/>
        <w:r w:rsidRPr="00BC0441">
          <w:rPr>
            <w:rStyle w:val="Hyperlink"/>
            <w:rFonts w:ascii="Calibri" w:eastAsiaTheme="majorEastAsia" w:hAnsi="Calibri" w:cs="Calibri"/>
            <w:color w:val="auto"/>
            <w:sz w:val="22"/>
            <w:szCs w:val="22"/>
            <w:bdr w:val="none" w:sz="0" w:space="0" w:color="auto" w:frame="1"/>
          </w:rPr>
          <w:t>Surapon</w:t>
        </w:r>
        <w:proofErr w:type="spellEnd"/>
        <w:r w:rsidRPr="00BC0441">
          <w:rPr>
            <w:rStyle w:val="Hyperlink"/>
            <w:rFonts w:ascii="Calibri" w:eastAsiaTheme="majorEastAsia" w:hAnsi="Calibri" w:cs="Calibri"/>
            <w:color w:val="auto"/>
            <w:sz w:val="22"/>
            <w:szCs w:val="22"/>
            <w:bdr w:val="none" w:sz="0" w:space="0" w:color="auto" w:frame="1"/>
          </w:rPr>
          <w:t xml:space="preserve"> Riyana</w:t>
        </w:r>
      </w:hyperlink>
      <w:r w:rsidRPr="00BC0441">
        <w:rPr>
          <w:rFonts w:ascii="Calibri" w:hAnsi="Calibri" w:cs="Calibri"/>
          <w:sz w:val="22"/>
          <w:szCs w:val="22"/>
        </w:rPr>
        <w:t xml:space="preserve">, </w:t>
      </w:r>
      <w:hyperlink r:id="rId24" w:history="1">
        <w:proofErr w:type="spellStart"/>
        <w:r w:rsidRPr="00BC0441">
          <w:rPr>
            <w:rStyle w:val="Hyperlink"/>
            <w:rFonts w:ascii="Calibri" w:eastAsiaTheme="majorEastAsia" w:hAnsi="Calibri" w:cs="Calibri"/>
            <w:color w:val="auto"/>
            <w:sz w:val="22"/>
            <w:szCs w:val="22"/>
            <w:bdr w:val="none" w:sz="0" w:space="0" w:color="auto" w:frame="1"/>
          </w:rPr>
          <w:t>Kittikorn</w:t>
        </w:r>
        <w:proofErr w:type="spellEnd"/>
        <w:r w:rsidRPr="00BC0441">
          <w:rPr>
            <w:rStyle w:val="Hyperlink"/>
            <w:rFonts w:ascii="Calibri" w:eastAsiaTheme="majorEastAsia" w:hAnsi="Calibri" w:cs="Calibri"/>
            <w:color w:val="auto"/>
            <w:sz w:val="22"/>
            <w:szCs w:val="22"/>
            <w:bdr w:val="none" w:sz="0" w:space="0" w:color="auto" w:frame="1"/>
          </w:rPr>
          <w:t xml:space="preserve"> </w:t>
        </w:r>
        <w:proofErr w:type="spellStart"/>
        <w:r w:rsidRPr="00BC0441">
          <w:rPr>
            <w:rStyle w:val="Hyperlink"/>
            <w:rFonts w:ascii="Calibri" w:eastAsiaTheme="majorEastAsia" w:hAnsi="Calibri" w:cs="Calibri"/>
            <w:color w:val="auto"/>
            <w:sz w:val="22"/>
            <w:szCs w:val="22"/>
            <w:bdr w:val="none" w:sz="0" w:space="0" w:color="auto" w:frame="1"/>
          </w:rPr>
          <w:t>Sasujit</w:t>
        </w:r>
        <w:proofErr w:type="spellEnd"/>
      </w:hyperlink>
      <w:r w:rsidRPr="00BC0441">
        <w:rPr>
          <w:rFonts w:ascii="Calibri" w:hAnsi="Calibri" w:cs="Calibri"/>
          <w:sz w:val="22"/>
          <w:szCs w:val="22"/>
        </w:rPr>
        <w:t xml:space="preserve">, </w:t>
      </w:r>
      <w:hyperlink r:id="rId25" w:history="1">
        <w:proofErr w:type="spellStart"/>
        <w:r w:rsidRPr="00BC0441">
          <w:rPr>
            <w:rStyle w:val="Hyperlink"/>
            <w:rFonts w:ascii="Calibri" w:eastAsiaTheme="majorEastAsia" w:hAnsi="Calibri" w:cs="Calibri"/>
            <w:color w:val="auto"/>
            <w:sz w:val="22"/>
            <w:szCs w:val="22"/>
            <w:bdr w:val="none" w:sz="0" w:space="0" w:color="auto" w:frame="1"/>
          </w:rPr>
          <w:t>Nigran</w:t>
        </w:r>
        <w:proofErr w:type="spellEnd"/>
        <w:r w:rsidRPr="00BC0441">
          <w:rPr>
            <w:rStyle w:val="Hyperlink"/>
            <w:rFonts w:ascii="Calibri" w:eastAsiaTheme="majorEastAsia" w:hAnsi="Calibri" w:cs="Calibri"/>
            <w:color w:val="auto"/>
            <w:sz w:val="22"/>
            <w:szCs w:val="22"/>
            <w:bdr w:val="none" w:sz="0" w:space="0" w:color="auto" w:frame="1"/>
          </w:rPr>
          <w:t xml:space="preserve"> </w:t>
        </w:r>
        <w:proofErr w:type="spellStart"/>
        <w:r w:rsidRPr="00BC0441">
          <w:rPr>
            <w:rStyle w:val="Hyperlink"/>
            <w:rFonts w:ascii="Calibri" w:eastAsiaTheme="majorEastAsia" w:hAnsi="Calibri" w:cs="Calibri"/>
            <w:color w:val="auto"/>
            <w:sz w:val="22"/>
            <w:szCs w:val="22"/>
            <w:bdr w:val="none" w:sz="0" w:space="0" w:color="auto" w:frame="1"/>
          </w:rPr>
          <w:t>Homdoung</w:t>
        </w:r>
        <w:proofErr w:type="spellEnd"/>
      </w:hyperlink>
      <w:r>
        <w:rPr>
          <w:rFonts w:ascii="Calibri" w:hAnsi="Calibri" w:cs="Calibri"/>
          <w:sz w:val="22"/>
          <w:szCs w:val="22"/>
        </w:rPr>
        <w:t xml:space="preserve">: </w:t>
      </w:r>
      <w:r w:rsidRPr="00BC0441">
        <w:rPr>
          <w:rFonts w:ascii="Calibri" w:hAnsi="Calibri" w:cs="Calibri"/>
          <w:sz w:val="22"/>
          <w:szCs w:val="22"/>
          <w:shd w:val="clear" w:color="auto" w:fill="FFFFFF"/>
        </w:rPr>
        <w:t>Privacy-Enhancing Data Aggregation for Big Data Analytics</w:t>
      </w:r>
      <w:r>
        <w:rPr>
          <w:rFonts w:ascii="Calibri" w:hAnsi="Calibri" w:cs="Calibri"/>
          <w:sz w:val="22"/>
          <w:szCs w:val="22"/>
          <w:shd w:val="clear" w:color="auto" w:fill="FFFFFF"/>
        </w:rPr>
        <w:t>.</w:t>
      </w:r>
    </w:p>
    <w:p w14:paraId="15F2244B" w14:textId="0472CCB7" w:rsidR="00BC0441" w:rsidRDefault="00BC0441" w:rsidP="00937F2D">
      <w:pPr>
        <w:pStyle w:val="nova-legacy-e-listitem"/>
        <w:shd w:val="clear" w:color="auto" w:fill="FFFFFF"/>
        <w:spacing w:before="0" w:after="0"/>
        <w:ind w:left="-270"/>
        <w:rPr>
          <w:rFonts w:ascii="Calibri" w:hAnsi="Calibri" w:cs="Calibri"/>
          <w:color w:val="1F1F1F"/>
          <w:kern w:val="36"/>
          <w:sz w:val="22"/>
          <w:szCs w:val="22"/>
        </w:rPr>
      </w:pPr>
      <w:r w:rsidRPr="00BC0441">
        <w:rPr>
          <w:rFonts w:ascii="Calibri" w:hAnsi="Calibri" w:cs="Calibri"/>
          <w:sz w:val="22"/>
          <w:szCs w:val="22"/>
        </w:rPr>
        <w:t xml:space="preserve">[3] </w:t>
      </w:r>
      <w:hyperlink r:id="rId26" w:history="1">
        <w:r w:rsidRPr="00BC0441">
          <w:rPr>
            <w:rStyle w:val="Hyperlink"/>
            <w:rFonts w:ascii="Calibri" w:eastAsiaTheme="majorEastAsia" w:hAnsi="Calibri" w:cs="Calibri"/>
            <w:color w:val="auto"/>
            <w:sz w:val="22"/>
            <w:szCs w:val="22"/>
          </w:rPr>
          <w:t>Soumia Zohra</w:t>
        </w:r>
        <w:r w:rsidRPr="00BC0441">
          <w:rPr>
            <w:rStyle w:val="Hyperlink"/>
            <w:rFonts w:ascii="Calibri" w:hAnsi="Calibri" w:cs="Calibri"/>
            <w:color w:val="auto"/>
            <w:sz w:val="22"/>
            <w:szCs w:val="22"/>
          </w:rPr>
          <w:t> </w:t>
        </w:r>
        <w:r w:rsidRPr="00BC0441">
          <w:rPr>
            <w:rStyle w:val="Hyperlink"/>
            <w:rFonts w:ascii="Calibri" w:eastAsiaTheme="majorEastAsia" w:hAnsi="Calibri" w:cs="Calibri"/>
            <w:color w:val="auto"/>
            <w:sz w:val="22"/>
            <w:szCs w:val="22"/>
          </w:rPr>
          <w:t xml:space="preserve">El </w:t>
        </w:r>
        <w:proofErr w:type="spellStart"/>
        <w:r w:rsidRPr="00BC0441">
          <w:rPr>
            <w:rStyle w:val="Hyperlink"/>
            <w:rFonts w:ascii="Calibri" w:eastAsiaTheme="majorEastAsia" w:hAnsi="Calibri" w:cs="Calibri"/>
            <w:color w:val="auto"/>
            <w:sz w:val="22"/>
            <w:szCs w:val="22"/>
          </w:rPr>
          <w:t>Mestari</w:t>
        </w:r>
        <w:proofErr w:type="spellEnd"/>
      </w:hyperlink>
      <w:r w:rsidRPr="00BC0441">
        <w:rPr>
          <w:rStyle w:val="given-name"/>
          <w:rFonts w:ascii="Calibri" w:eastAsiaTheme="majorEastAsia" w:hAnsi="Calibri" w:cs="Calibri"/>
          <w:sz w:val="22"/>
          <w:szCs w:val="22"/>
        </w:rPr>
        <w:t xml:space="preserve">, </w:t>
      </w:r>
      <w:r w:rsidRPr="00BC0441">
        <w:rPr>
          <w:rStyle w:val="given-name"/>
          <w:rFonts w:ascii="Calibri" w:eastAsiaTheme="majorEastAsia" w:hAnsi="Calibri" w:cs="Calibri"/>
          <w:sz w:val="22"/>
          <w:szCs w:val="22"/>
          <w:u w:val="single"/>
        </w:rPr>
        <w:t>Gabriele</w:t>
      </w:r>
      <w:r w:rsidRPr="00BC0441">
        <w:rPr>
          <w:rStyle w:val="react-xocs-alternative-link"/>
          <w:rFonts w:ascii="Calibri" w:eastAsiaTheme="majorEastAsia" w:hAnsi="Calibri" w:cs="Calibri"/>
          <w:sz w:val="22"/>
          <w:szCs w:val="22"/>
          <w:u w:val="single"/>
        </w:rPr>
        <w:t> </w:t>
      </w:r>
      <w:r w:rsidRPr="00BC0441">
        <w:rPr>
          <w:rStyle w:val="text"/>
          <w:rFonts w:ascii="Calibri" w:eastAsiaTheme="majorEastAsia" w:hAnsi="Calibri" w:cs="Calibri"/>
          <w:sz w:val="22"/>
          <w:szCs w:val="22"/>
          <w:u w:val="single"/>
        </w:rPr>
        <w:t>Lenzini</w:t>
      </w:r>
      <w:r w:rsidRPr="00BC0441">
        <w:rPr>
          <w:rFonts w:ascii="Calibri" w:hAnsi="Calibri" w:cs="Calibri"/>
          <w:sz w:val="22"/>
          <w:szCs w:val="22"/>
        </w:rPr>
        <w:t>,</w:t>
      </w:r>
      <w:r w:rsidRPr="00BC0441">
        <w:rPr>
          <w:rStyle w:val="Heading1Char"/>
          <w:rFonts w:ascii="Calibri" w:hAnsi="Calibri" w:cs="Calibri"/>
          <w:color w:val="auto"/>
          <w:sz w:val="22"/>
          <w:szCs w:val="22"/>
        </w:rPr>
        <w:t xml:space="preserve"> </w:t>
      </w:r>
      <w:r w:rsidRPr="00BC0441">
        <w:rPr>
          <w:rStyle w:val="given-name"/>
          <w:rFonts w:ascii="Calibri" w:eastAsiaTheme="majorEastAsia" w:hAnsi="Calibri" w:cs="Calibri"/>
          <w:sz w:val="22"/>
          <w:szCs w:val="22"/>
          <w:u w:val="single"/>
        </w:rPr>
        <w:t>Huseyin</w:t>
      </w:r>
      <w:r w:rsidRPr="00BC0441">
        <w:rPr>
          <w:rFonts w:ascii="Calibri" w:hAnsi="Calibri" w:cs="Calibri"/>
          <w:sz w:val="22"/>
          <w:szCs w:val="22"/>
          <w:u w:val="single"/>
        </w:rPr>
        <w:t> </w:t>
      </w:r>
      <w:r w:rsidRPr="00BC0441">
        <w:rPr>
          <w:rStyle w:val="text"/>
          <w:rFonts w:ascii="Calibri" w:eastAsiaTheme="majorEastAsia" w:hAnsi="Calibri" w:cs="Calibri"/>
          <w:sz w:val="22"/>
          <w:szCs w:val="22"/>
          <w:u w:val="single"/>
        </w:rPr>
        <w:t>Demirci</w:t>
      </w:r>
      <w:r>
        <w:rPr>
          <w:rStyle w:val="text"/>
          <w:rFonts w:ascii="Calibri" w:eastAsiaTheme="majorEastAsia" w:hAnsi="Calibri" w:cs="Calibri"/>
          <w:sz w:val="22"/>
          <w:szCs w:val="22"/>
          <w:u w:val="single"/>
        </w:rPr>
        <w:t xml:space="preserve">: </w:t>
      </w:r>
      <w:r w:rsidRPr="00BC0441">
        <w:rPr>
          <w:rFonts w:ascii="Calibri" w:hAnsi="Calibri" w:cs="Calibri"/>
          <w:color w:val="1F1F1F"/>
          <w:kern w:val="36"/>
          <w:sz w:val="22"/>
          <w:szCs w:val="22"/>
        </w:rPr>
        <w:t>Preserving data privacy in machine learning systems</w:t>
      </w:r>
      <w:r>
        <w:rPr>
          <w:rFonts w:ascii="Calibri" w:hAnsi="Calibri" w:cs="Calibri"/>
          <w:color w:val="1F1F1F"/>
          <w:kern w:val="36"/>
          <w:sz w:val="22"/>
          <w:szCs w:val="22"/>
        </w:rPr>
        <w:t>.</w:t>
      </w:r>
    </w:p>
    <w:p w14:paraId="5BB9D873" w14:textId="6364833A" w:rsidR="00BC0441" w:rsidRDefault="00BC0441" w:rsidP="00937F2D">
      <w:pPr>
        <w:pStyle w:val="nova-legacy-e-listitem"/>
        <w:shd w:val="clear" w:color="auto" w:fill="FFFFFF"/>
        <w:spacing w:before="0" w:after="0"/>
        <w:ind w:left="-270"/>
        <w:rPr>
          <w:rFonts w:ascii="Calibri" w:hAnsi="Calibri" w:cs="Calibri"/>
          <w:color w:val="131314"/>
          <w:sz w:val="22"/>
          <w:szCs w:val="22"/>
          <w:shd w:val="clear" w:color="auto" w:fill="FFFFFF"/>
        </w:rPr>
      </w:pPr>
      <w:r>
        <w:rPr>
          <w:rFonts w:ascii="Calibri" w:hAnsi="Calibri" w:cs="Calibri"/>
          <w:color w:val="1F1F1F"/>
          <w:kern w:val="36"/>
          <w:sz w:val="22"/>
          <w:szCs w:val="22"/>
        </w:rPr>
        <w:t xml:space="preserve">[4] </w:t>
      </w:r>
      <w:hyperlink r:id="rId27" w:history="1">
        <w:proofErr w:type="spellStart"/>
        <w:r w:rsidRPr="00BC0441">
          <w:rPr>
            <w:rStyle w:val="Hyperlink"/>
            <w:rFonts w:ascii="Calibri" w:eastAsiaTheme="majorEastAsia" w:hAnsi="Calibri" w:cs="Calibri"/>
            <w:color w:val="auto"/>
            <w:sz w:val="22"/>
            <w:szCs w:val="22"/>
            <w:bdr w:val="none" w:sz="0" w:space="0" w:color="auto" w:frame="1"/>
          </w:rPr>
          <w:t>Surapon</w:t>
        </w:r>
        <w:proofErr w:type="spellEnd"/>
        <w:r w:rsidRPr="00BC0441">
          <w:rPr>
            <w:rStyle w:val="Hyperlink"/>
            <w:rFonts w:ascii="Calibri" w:eastAsiaTheme="majorEastAsia" w:hAnsi="Calibri" w:cs="Calibri"/>
            <w:color w:val="auto"/>
            <w:sz w:val="22"/>
            <w:szCs w:val="22"/>
            <w:bdr w:val="none" w:sz="0" w:space="0" w:color="auto" w:frame="1"/>
          </w:rPr>
          <w:t xml:space="preserve"> Riyana</w:t>
        </w:r>
      </w:hyperlink>
      <w:r w:rsidRPr="00BC0441">
        <w:rPr>
          <w:rFonts w:ascii="Calibri" w:hAnsi="Calibri" w:cs="Calibri"/>
          <w:sz w:val="22"/>
          <w:szCs w:val="22"/>
        </w:rPr>
        <w:t xml:space="preserve">, </w:t>
      </w:r>
      <w:hyperlink r:id="rId28" w:history="1">
        <w:proofErr w:type="spellStart"/>
        <w:r w:rsidRPr="00BC0441">
          <w:rPr>
            <w:rStyle w:val="Hyperlink"/>
            <w:rFonts w:ascii="Calibri" w:eastAsiaTheme="majorEastAsia" w:hAnsi="Calibri" w:cs="Calibri"/>
            <w:color w:val="auto"/>
            <w:sz w:val="22"/>
            <w:szCs w:val="22"/>
            <w:bdr w:val="none" w:sz="0" w:space="0" w:color="auto" w:frame="1"/>
          </w:rPr>
          <w:t>Kittikorn</w:t>
        </w:r>
        <w:proofErr w:type="spellEnd"/>
        <w:r w:rsidRPr="00BC0441">
          <w:rPr>
            <w:rStyle w:val="Hyperlink"/>
            <w:rFonts w:ascii="Calibri" w:eastAsiaTheme="majorEastAsia" w:hAnsi="Calibri" w:cs="Calibri"/>
            <w:color w:val="auto"/>
            <w:sz w:val="22"/>
            <w:szCs w:val="22"/>
            <w:bdr w:val="none" w:sz="0" w:space="0" w:color="auto" w:frame="1"/>
          </w:rPr>
          <w:t xml:space="preserve"> </w:t>
        </w:r>
        <w:proofErr w:type="spellStart"/>
        <w:r w:rsidRPr="00BC0441">
          <w:rPr>
            <w:rStyle w:val="Hyperlink"/>
            <w:rFonts w:ascii="Calibri" w:eastAsiaTheme="majorEastAsia" w:hAnsi="Calibri" w:cs="Calibri"/>
            <w:color w:val="auto"/>
            <w:sz w:val="22"/>
            <w:szCs w:val="22"/>
            <w:bdr w:val="none" w:sz="0" w:space="0" w:color="auto" w:frame="1"/>
          </w:rPr>
          <w:t>Sasujit</w:t>
        </w:r>
        <w:proofErr w:type="spellEnd"/>
      </w:hyperlink>
      <w:r w:rsidRPr="00BC0441">
        <w:rPr>
          <w:rFonts w:ascii="Calibri" w:hAnsi="Calibri" w:cs="Calibri"/>
          <w:sz w:val="22"/>
          <w:szCs w:val="22"/>
        </w:rPr>
        <w:t xml:space="preserve">, </w:t>
      </w:r>
      <w:hyperlink r:id="rId29" w:history="1">
        <w:proofErr w:type="spellStart"/>
        <w:r w:rsidRPr="00BC0441">
          <w:rPr>
            <w:rStyle w:val="Hyperlink"/>
            <w:rFonts w:ascii="Calibri" w:eastAsiaTheme="majorEastAsia" w:hAnsi="Calibri" w:cs="Calibri"/>
            <w:color w:val="auto"/>
            <w:sz w:val="22"/>
            <w:szCs w:val="22"/>
            <w:bdr w:val="none" w:sz="0" w:space="0" w:color="auto" w:frame="1"/>
          </w:rPr>
          <w:t>Nigran</w:t>
        </w:r>
        <w:proofErr w:type="spellEnd"/>
        <w:r w:rsidRPr="00BC0441">
          <w:rPr>
            <w:rStyle w:val="Hyperlink"/>
            <w:rFonts w:ascii="Calibri" w:eastAsiaTheme="majorEastAsia" w:hAnsi="Calibri" w:cs="Calibri"/>
            <w:color w:val="auto"/>
            <w:sz w:val="22"/>
            <w:szCs w:val="22"/>
            <w:bdr w:val="none" w:sz="0" w:space="0" w:color="auto" w:frame="1"/>
          </w:rPr>
          <w:t xml:space="preserve"> </w:t>
        </w:r>
        <w:proofErr w:type="spellStart"/>
        <w:r w:rsidRPr="00BC0441">
          <w:rPr>
            <w:rStyle w:val="Hyperlink"/>
            <w:rFonts w:ascii="Calibri" w:eastAsiaTheme="majorEastAsia" w:hAnsi="Calibri" w:cs="Calibri"/>
            <w:color w:val="auto"/>
            <w:sz w:val="22"/>
            <w:szCs w:val="22"/>
            <w:bdr w:val="none" w:sz="0" w:space="0" w:color="auto" w:frame="1"/>
          </w:rPr>
          <w:t>Homdoung</w:t>
        </w:r>
        <w:proofErr w:type="spellEnd"/>
      </w:hyperlink>
      <w:r>
        <w:rPr>
          <w:rFonts w:ascii="Calibri" w:hAnsi="Calibri" w:cs="Calibri"/>
          <w:sz w:val="22"/>
          <w:szCs w:val="22"/>
        </w:rPr>
        <w:t xml:space="preserve">: </w:t>
      </w:r>
      <w:r w:rsidRPr="00BC0441">
        <w:rPr>
          <w:rFonts w:ascii="Calibri" w:hAnsi="Calibri" w:cs="Calibri"/>
          <w:color w:val="131314"/>
          <w:sz w:val="22"/>
          <w:szCs w:val="22"/>
          <w:shd w:val="clear" w:color="auto" w:fill="FFFFFF"/>
        </w:rPr>
        <w:t>Aggregate Query Frameworks for Preserving Privacy Data in Big Data Analytics</w:t>
      </w:r>
      <w:r>
        <w:rPr>
          <w:rFonts w:ascii="Calibri" w:hAnsi="Calibri" w:cs="Calibri"/>
          <w:color w:val="131314"/>
          <w:sz w:val="22"/>
          <w:szCs w:val="22"/>
          <w:shd w:val="clear" w:color="auto" w:fill="FFFFFF"/>
        </w:rPr>
        <w:t>.</w:t>
      </w:r>
    </w:p>
    <w:p w14:paraId="6EF111BC" w14:textId="1DBB4E39" w:rsidR="00BC0441" w:rsidRDefault="00BC0441" w:rsidP="00937F2D">
      <w:pPr>
        <w:pStyle w:val="nova-legacy-e-listitem"/>
        <w:shd w:val="clear" w:color="auto" w:fill="FFFFFF"/>
        <w:spacing w:before="0" w:after="0"/>
        <w:ind w:left="-270"/>
        <w:rPr>
          <w:rFonts w:ascii="Calibri" w:hAnsi="Calibri" w:cs="Calibri"/>
          <w:color w:val="131314"/>
          <w:sz w:val="22"/>
          <w:szCs w:val="22"/>
          <w:shd w:val="clear" w:color="auto" w:fill="FFFFFF"/>
        </w:rPr>
      </w:pPr>
      <w:r>
        <w:rPr>
          <w:rFonts w:ascii="Calibri" w:hAnsi="Calibri" w:cs="Calibri"/>
          <w:color w:val="131314"/>
          <w:sz w:val="22"/>
          <w:szCs w:val="22"/>
          <w:shd w:val="clear" w:color="auto" w:fill="FFFFFF"/>
        </w:rPr>
        <w:t xml:space="preserve">[5] </w:t>
      </w:r>
      <w:hyperlink r:id="rId30" w:history="1">
        <w:r w:rsidRPr="00BC0441">
          <w:rPr>
            <w:rStyle w:val="Hyperlink"/>
            <w:rFonts w:ascii="Calibri" w:eastAsiaTheme="majorEastAsia" w:hAnsi="Calibri" w:cs="Calibri"/>
            <w:color w:val="auto"/>
            <w:sz w:val="22"/>
            <w:szCs w:val="22"/>
            <w:bdr w:val="none" w:sz="0" w:space="0" w:color="auto" w:frame="1"/>
          </w:rPr>
          <w:t xml:space="preserve">Alaa </w:t>
        </w:r>
        <w:proofErr w:type="spellStart"/>
        <w:r w:rsidRPr="00BC0441">
          <w:rPr>
            <w:rStyle w:val="Hyperlink"/>
            <w:rFonts w:ascii="Calibri" w:eastAsiaTheme="majorEastAsia" w:hAnsi="Calibri" w:cs="Calibri"/>
            <w:color w:val="auto"/>
            <w:sz w:val="22"/>
            <w:szCs w:val="22"/>
            <w:bdr w:val="none" w:sz="0" w:space="0" w:color="auto" w:frame="1"/>
          </w:rPr>
          <w:t>Alwabel</w:t>
        </w:r>
        <w:proofErr w:type="spellEnd"/>
      </w:hyperlink>
      <w:r>
        <w:rPr>
          <w:rFonts w:ascii="Calibri" w:hAnsi="Calibri" w:cs="Calibri"/>
          <w:sz w:val="22"/>
          <w:szCs w:val="22"/>
        </w:rPr>
        <w:t xml:space="preserve">: </w:t>
      </w:r>
      <w:r w:rsidRPr="00BC0441">
        <w:rPr>
          <w:rFonts w:ascii="Calibri" w:hAnsi="Calibri" w:cs="Calibri"/>
          <w:color w:val="131314"/>
          <w:sz w:val="22"/>
          <w:szCs w:val="22"/>
          <w:shd w:val="clear" w:color="auto" w:fill="FFFFFF"/>
        </w:rPr>
        <w:t>Privacy Issues in Big Data from Collection to Use</w:t>
      </w:r>
      <w:r>
        <w:rPr>
          <w:rFonts w:ascii="Calibri" w:hAnsi="Calibri" w:cs="Calibri"/>
          <w:color w:val="131314"/>
          <w:sz w:val="22"/>
          <w:szCs w:val="22"/>
          <w:shd w:val="clear" w:color="auto" w:fill="FFFFFF"/>
        </w:rPr>
        <w:t>.</w:t>
      </w:r>
    </w:p>
    <w:p w14:paraId="0AF4DFE1" w14:textId="7FCA3338" w:rsidR="00BC0441" w:rsidRDefault="00BC0441" w:rsidP="00937F2D">
      <w:pPr>
        <w:pStyle w:val="nova-legacy-e-listitem"/>
        <w:shd w:val="clear" w:color="auto" w:fill="FFFFFF"/>
        <w:spacing w:before="0" w:after="0"/>
        <w:ind w:left="-270"/>
        <w:rPr>
          <w:rFonts w:ascii="Calibri" w:hAnsi="Calibri" w:cs="Calibri"/>
          <w:color w:val="131314"/>
          <w:sz w:val="22"/>
          <w:szCs w:val="22"/>
          <w:shd w:val="clear" w:color="auto" w:fill="FFFFFF"/>
        </w:rPr>
      </w:pPr>
      <w:r>
        <w:rPr>
          <w:rFonts w:ascii="Calibri" w:hAnsi="Calibri" w:cs="Calibri"/>
          <w:color w:val="131314"/>
          <w:sz w:val="22"/>
          <w:szCs w:val="22"/>
          <w:shd w:val="clear" w:color="auto" w:fill="FFFFFF"/>
        </w:rPr>
        <w:t xml:space="preserve">[6] </w:t>
      </w:r>
      <w:hyperlink r:id="rId31" w:history="1">
        <w:r w:rsidRPr="00BC0441">
          <w:rPr>
            <w:rStyle w:val="Hyperlink"/>
            <w:rFonts w:ascii="Calibri" w:eastAsiaTheme="majorEastAsia" w:hAnsi="Calibri" w:cs="Calibri"/>
            <w:color w:val="auto"/>
            <w:sz w:val="22"/>
            <w:szCs w:val="22"/>
            <w:bdr w:val="none" w:sz="0" w:space="0" w:color="auto" w:frame="1"/>
          </w:rPr>
          <w:t xml:space="preserve">Mohammad </w:t>
        </w:r>
        <w:proofErr w:type="spellStart"/>
        <w:r w:rsidRPr="00BC0441">
          <w:rPr>
            <w:rStyle w:val="Hyperlink"/>
            <w:rFonts w:ascii="Calibri" w:eastAsiaTheme="majorEastAsia" w:hAnsi="Calibri" w:cs="Calibri"/>
            <w:color w:val="auto"/>
            <w:sz w:val="22"/>
            <w:szCs w:val="22"/>
            <w:bdr w:val="none" w:sz="0" w:space="0" w:color="auto" w:frame="1"/>
          </w:rPr>
          <w:t>Raeini</w:t>
        </w:r>
        <w:proofErr w:type="spellEnd"/>
      </w:hyperlink>
      <w:r>
        <w:rPr>
          <w:rFonts w:ascii="Calibri" w:hAnsi="Calibri" w:cs="Calibri"/>
          <w:sz w:val="22"/>
          <w:szCs w:val="22"/>
        </w:rPr>
        <w:t xml:space="preserve">: </w:t>
      </w:r>
      <w:r w:rsidRPr="00BC0441">
        <w:rPr>
          <w:rFonts w:ascii="Calibri" w:hAnsi="Calibri" w:cs="Calibri"/>
          <w:color w:val="131314"/>
          <w:sz w:val="22"/>
          <w:szCs w:val="22"/>
          <w:shd w:val="clear" w:color="auto" w:fill="FFFFFF"/>
        </w:rPr>
        <w:t>Privacy-Preserving Big Data Analytics: From Theory to Practice</w:t>
      </w:r>
      <w:r>
        <w:rPr>
          <w:rFonts w:ascii="Calibri" w:hAnsi="Calibri" w:cs="Calibri"/>
          <w:color w:val="131314"/>
          <w:sz w:val="22"/>
          <w:szCs w:val="22"/>
          <w:shd w:val="clear" w:color="auto" w:fill="FFFFFF"/>
        </w:rPr>
        <w:t>.</w:t>
      </w:r>
    </w:p>
    <w:p w14:paraId="1DD17BD2" w14:textId="56B63F28" w:rsidR="00BC0441" w:rsidRDefault="00BC0441" w:rsidP="00937F2D">
      <w:pPr>
        <w:pStyle w:val="nova-legacy-e-listitem"/>
        <w:shd w:val="clear" w:color="auto" w:fill="FFFFFF"/>
        <w:spacing w:before="0" w:after="0"/>
        <w:ind w:left="-270"/>
        <w:rPr>
          <w:rFonts w:ascii="Calibri" w:hAnsi="Calibri" w:cs="Calibri"/>
          <w:sz w:val="22"/>
          <w:szCs w:val="22"/>
          <w:shd w:val="clear" w:color="auto" w:fill="FFFFFF"/>
        </w:rPr>
      </w:pPr>
      <w:r>
        <w:rPr>
          <w:rFonts w:ascii="Calibri" w:hAnsi="Calibri" w:cs="Calibri"/>
          <w:color w:val="131314"/>
          <w:sz w:val="22"/>
          <w:szCs w:val="22"/>
          <w:shd w:val="clear" w:color="auto" w:fill="FFFFFF"/>
        </w:rPr>
        <w:t xml:space="preserve">[7] </w:t>
      </w:r>
      <w:hyperlink r:id="rId32" w:history="1">
        <w:r w:rsidRPr="00BC0441">
          <w:rPr>
            <w:rStyle w:val="Hyperlink"/>
            <w:rFonts w:ascii="Calibri" w:eastAsiaTheme="majorEastAsia" w:hAnsi="Calibri" w:cs="Calibri"/>
            <w:color w:val="auto"/>
            <w:sz w:val="22"/>
            <w:szCs w:val="22"/>
            <w:bdr w:val="none" w:sz="0" w:space="0" w:color="auto" w:frame="1"/>
          </w:rPr>
          <w:t xml:space="preserve">Houda </w:t>
        </w:r>
        <w:proofErr w:type="spellStart"/>
        <w:r w:rsidRPr="00BC0441">
          <w:rPr>
            <w:rStyle w:val="Hyperlink"/>
            <w:rFonts w:ascii="Calibri" w:eastAsiaTheme="majorEastAsia" w:hAnsi="Calibri" w:cs="Calibri"/>
            <w:color w:val="auto"/>
            <w:sz w:val="22"/>
            <w:szCs w:val="22"/>
            <w:bdr w:val="none" w:sz="0" w:space="0" w:color="auto" w:frame="1"/>
          </w:rPr>
          <w:t>Ferradi</w:t>
        </w:r>
        <w:proofErr w:type="spellEnd"/>
      </w:hyperlink>
      <w:r>
        <w:rPr>
          <w:rFonts w:ascii="Calibri" w:hAnsi="Calibri" w:cs="Calibri"/>
          <w:sz w:val="22"/>
          <w:szCs w:val="22"/>
        </w:rPr>
        <w:t xml:space="preserve">: </w:t>
      </w:r>
      <w:r w:rsidRPr="00BC0441">
        <w:rPr>
          <w:rFonts w:ascii="Calibri" w:hAnsi="Calibri" w:cs="Calibri"/>
          <w:sz w:val="22"/>
          <w:szCs w:val="22"/>
          <w:shd w:val="clear" w:color="auto" w:fill="FFFFFF"/>
        </w:rPr>
        <w:t>Security and Privacy in Big Data Sharing: State-of-the-Art and Research Directions</w:t>
      </w:r>
      <w:r>
        <w:rPr>
          <w:rFonts w:ascii="Calibri" w:hAnsi="Calibri" w:cs="Calibri"/>
          <w:sz w:val="22"/>
          <w:szCs w:val="22"/>
          <w:shd w:val="clear" w:color="auto" w:fill="FFFFFF"/>
        </w:rPr>
        <w:t>.</w:t>
      </w:r>
    </w:p>
    <w:p w14:paraId="5E536C0E" w14:textId="255B6A0E" w:rsidR="00BC0441" w:rsidRDefault="00BC0441" w:rsidP="00937F2D">
      <w:pPr>
        <w:pStyle w:val="nova-legacy-e-listitem"/>
        <w:shd w:val="clear" w:color="auto" w:fill="FFFFFF"/>
        <w:spacing w:before="0" w:after="0"/>
        <w:ind w:left="-270"/>
        <w:rPr>
          <w:rFonts w:ascii="Calibri" w:hAnsi="Calibri" w:cs="Calibri"/>
          <w:color w:val="131314"/>
          <w:sz w:val="22"/>
          <w:szCs w:val="22"/>
          <w:shd w:val="clear" w:color="auto" w:fill="FFFFFF"/>
        </w:rPr>
      </w:pPr>
      <w:r>
        <w:rPr>
          <w:rFonts w:ascii="Calibri" w:hAnsi="Calibri" w:cs="Calibri"/>
          <w:sz w:val="22"/>
          <w:szCs w:val="22"/>
          <w:shd w:val="clear" w:color="auto" w:fill="FFFFFF"/>
        </w:rPr>
        <w:t xml:space="preserve">[8] </w:t>
      </w:r>
      <w:hyperlink r:id="rId33" w:history="1">
        <w:r w:rsidRPr="00597D46">
          <w:rPr>
            <w:rStyle w:val="Hyperlink"/>
            <w:rFonts w:ascii="Calibri" w:eastAsiaTheme="majorEastAsia" w:hAnsi="Calibri" w:cs="Calibri"/>
            <w:color w:val="auto"/>
            <w:sz w:val="22"/>
            <w:szCs w:val="22"/>
            <w:bdr w:val="none" w:sz="0" w:space="0" w:color="auto" w:frame="1"/>
          </w:rPr>
          <w:t xml:space="preserve">Arun </w:t>
        </w:r>
        <w:proofErr w:type="spellStart"/>
        <w:r w:rsidRPr="00597D46">
          <w:rPr>
            <w:rStyle w:val="Hyperlink"/>
            <w:rFonts w:ascii="Calibri" w:eastAsiaTheme="majorEastAsia" w:hAnsi="Calibri" w:cs="Calibri"/>
            <w:color w:val="auto"/>
            <w:sz w:val="22"/>
            <w:szCs w:val="22"/>
            <w:bdr w:val="none" w:sz="0" w:space="0" w:color="auto" w:frame="1"/>
          </w:rPr>
          <w:t>Amaithi</w:t>
        </w:r>
        <w:proofErr w:type="spellEnd"/>
        <w:r w:rsidRPr="00597D46">
          <w:rPr>
            <w:rStyle w:val="Hyperlink"/>
            <w:rFonts w:ascii="Calibri" w:eastAsiaTheme="majorEastAsia" w:hAnsi="Calibri" w:cs="Calibri"/>
            <w:color w:val="auto"/>
            <w:sz w:val="22"/>
            <w:szCs w:val="22"/>
            <w:bdr w:val="none" w:sz="0" w:space="0" w:color="auto" w:frame="1"/>
          </w:rPr>
          <w:t xml:space="preserve"> Rajan</w:t>
        </w:r>
      </w:hyperlink>
      <w:r w:rsidRPr="00597D46">
        <w:rPr>
          <w:rFonts w:ascii="Calibri" w:hAnsi="Calibri" w:cs="Calibri"/>
          <w:sz w:val="22"/>
          <w:szCs w:val="22"/>
        </w:rPr>
        <w:t xml:space="preserve">, </w:t>
      </w:r>
      <w:hyperlink r:id="rId34" w:history="1">
        <w:r w:rsidR="00597D46" w:rsidRPr="00597D46">
          <w:rPr>
            <w:rStyle w:val="Hyperlink"/>
            <w:rFonts w:ascii="Calibri" w:eastAsiaTheme="majorEastAsia" w:hAnsi="Calibri" w:cs="Calibri"/>
            <w:color w:val="auto"/>
            <w:sz w:val="22"/>
            <w:szCs w:val="22"/>
            <w:bdr w:val="none" w:sz="0" w:space="0" w:color="auto" w:frame="1"/>
          </w:rPr>
          <w:t xml:space="preserve">V. </w:t>
        </w:r>
        <w:proofErr w:type="spellStart"/>
        <w:r w:rsidR="00597D46" w:rsidRPr="00597D46">
          <w:rPr>
            <w:rStyle w:val="Hyperlink"/>
            <w:rFonts w:ascii="Calibri" w:eastAsiaTheme="majorEastAsia" w:hAnsi="Calibri" w:cs="Calibri"/>
            <w:color w:val="auto"/>
            <w:sz w:val="22"/>
            <w:szCs w:val="22"/>
            <w:bdr w:val="none" w:sz="0" w:space="0" w:color="auto" w:frame="1"/>
          </w:rPr>
          <w:t>Vetriselvi</w:t>
        </w:r>
        <w:proofErr w:type="spellEnd"/>
      </w:hyperlink>
      <w:r w:rsidR="00597D46">
        <w:rPr>
          <w:rFonts w:ascii="Calibri" w:hAnsi="Calibri" w:cs="Calibri"/>
          <w:sz w:val="22"/>
          <w:szCs w:val="22"/>
        </w:rPr>
        <w:t xml:space="preserve">: </w:t>
      </w:r>
      <w:r w:rsidR="00597D46" w:rsidRPr="00597D46">
        <w:rPr>
          <w:rFonts w:ascii="Calibri" w:hAnsi="Calibri" w:cs="Calibri"/>
          <w:color w:val="131314"/>
          <w:sz w:val="22"/>
          <w:szCs w:val="22"/>
          <w:shd w:val="clear" w:color="auto" w:fill="FFFFFF"/>
        </w:rPr>
        <w:t>Systematic Survey: Secure and Privacy-Preserving Big Data Analytics in Cloud</w:t>
      </w:r>
      <w:r w:rsidR="00597D46">
        <w:rPr>
          <w:rFonts w:ascii="Calibri" w:hAnsi="Calibri" w:cs="Calibri"/>
          <w:color w:val="131314"/>
          <w:sz w:val="22"/>
          <w:szCs w:val="22"/>
          <w:shd w:val="clear" w:color="auto" w:fill="FFFFFF"/>
        </w:rPr>
        <w:t>.</w:t>
      </w:r>
    </w:p>
    <w:p w14:paraId="2864432C" w14:textId="77777777" w:rsidR="00CE4E55" w:rsidRDefault="00CE4E55" w:rsidP="00937F2D">
      <w:pPr>
        <w:pStyle w:val="nova-legacy-e-listitem"/>
        <w:shd w:val="clear" w:color="auto" w:fill="FFFFFF"/>
        <w:spacing w:before="0" w:after="0"/>
        <w:ind w:left="-270"/>
        <w:rPr>
          <w:rFonts w:ascii="Calibri" w:hAnsi="Calibri" w:cs="Calibri"/>
          <w:color w:val="131314"/>
          <w:sz w:val="22"/>
          <w:szCs w:val="22"/>
          <w:shd w:val="clear" w:color="auto" w:fill="FFFFFF"/>
        </w:rPr>
      </w:pPr>
    </w:p>
    <w:p w14:paraId="46825427" w14:textId="452B4A75" w:rsidR="0071012B" w:rsidRPr="0071012B" w:rsidRDefault="0071012B" w:rsidP="00937F2D">
      <w:pPr>
        <w:pStyle w:val="nova-legacy-e-listitem"/>
        <w:shd w:val="clear" w:color="auto" w:fill="FFFFFF"/>
        <w:spacing w:before="0" w:after="0"/>
        <w:ind w:left="-270"/>
        <w:rPr>
          <w:rFonts w:ascii="Calibri" w:hAnsi="Calibri" w:cs="Calibri"/>
          <w:b/>
          <w:bCs/>
          <w:color w:val="131314"/>
          <w:sz w:val="22"/>
          <w:szCs w:val="22"/>
          <w:u w:val="single"/>
          <w:shd w:val="clear" w:color="auto" w:fill="FFFFFF"/>
        </w:rPr>
      </w:pPr>
      <w:r w:rsidRPr="0071012B">
        <w:rPr>
          <w:rFonts w:ascii="Calibri" w:hAnsi="Calibri" w:cs="Calibri"/>
          <w:b/>
          <w:bCs/>
          <w:color w:val="131314"/>
          <w:sz w:val="22"/>
          <w:szCs w:val="22"/>
          <w:u w:val="single"/>
          <w:shd w:val="clear" w:color="auto" w:fill="FFFFFF"/>
        </w:rPr>
        <w:t>Additional Links to our Presentation and Demo:</w:t>
      </w:r>
    </w:p>
    <w:p w14:paraId="154D3B46" w14:textId="77777777" w:rsidR="00CE4E55" w:rsidRPr="00CE4E55" w:rsidRDefault="00CE4E55" w:rsidP="00CE4E55">
      <w:pPr>
        <w:ind w:left="-270"/>
        <w:contextualSpacing/>
        <w:rPr>
          <w:rStyle w:val="Hyperlink"/>
          <w:rFonts w:ascii="Calibri" w:hAnsi="Calibri" w:cs="Calibri"/>
          <w:sz w:val="22"/>
          <w:szCs w:val="22"/>
        </w:rPr>
      </w:pPr>
      <w:r w:rsidRPr="00CE4E55">
        <w:rPr>
          <w:rFonts w:ascii="Calibri" w:hAnsi="Calibri" w:cs="Calibri"/>
          <w:sz w:val="22"/>
          <w:szCs w:val="22"/>
        </w:rPr>
        <w:t xml:space="preserve">Google </w:t>
      </w:r>
      <w:proofErr w:type="spellStart"/>
      <w:r w:rsidRPr="00CE4E55">
        <w:rPr>
          <w:rFonts w:ascii="Calibri" w:hAnsi="Calibri" w:cs="Calibri"/>
          <w:sz w:val="22"/>
          <w:szCs w:val="22"/>
        </w:rPr>
        <w:t>Colab</w:t>
      </w:r>
      <w:proofErr w:type="spellEnd"/>
      <w:r w:rsidRPr="00CE4E55">
        <w:rPr>
          <w:rFonts w:ascii="Calibri" w:hAnsi="Calibri" w:cs="Calibri"/>
          <w:sz w:val="22"/>
          <w:szCs w:val="22"/>
        </w:rPr>
        <w:t xml:space="preserve"> Link: </w:t>
      </w:r>
      <w:hyperlink r:id="rId35" w:anchor="scrollTo=nc8LuoRThcG8" w:history="1">
        <w:r w:rsidRPr="00CE4E55">
          <w:rPr>
            <w:rStyle w:val="Hyperlink"/>
            <w:rFonts w:ascii="Calibri" w:hAnsi="Calibri" w:cs="Calibri"/>
            <w:sz w:val="22"/>
            <w:szCs w:val="22"/>
          </w:rPr>
          <w:t>https://colab.research.google.com/drive/1h2iEsEdQxtP47ORpaLQ-Cslj5H3ikPSF?usp=sharing#scrollTo=nc8LuoRThcG8</w:t>
        </w:r>
      </w:hyperlink>
    </w:p>
    <w:p w14:paraId="4F7548A2" w14:textId="4A06AA01" w:rsidR="00CE4E55" w:rsidRPr="00CE4E55" w:rsidRDefault="00CE4E55" w:rsidP="00CE4E55">
      <w:pPr>
        <w:ind w:left="-270"/>
        <w:contextualSpacing/>
        <w:rPr>
          <w:rFonts w:ascii="Calibri" w:hAnsi="Calibri" w:cs="Calibri"/>
          <w:sz w:val="22"/>
          <w:szCs w:val="22"/>
        </w:rPr>
      </w:pPr>
      <w:r w:rsidRPr="00CE4E55">
        <w:rPr>
          <w:rFonts w:ascii="Calibri" w:hAnsi="Calibri" w:cs="Calibri"/>
          <w:sz w:val="22"/>
          <w:szCs w:val="22"/>
        </w:rPr>
        <w:t>Presentation Link:</w:t>
      </w:r>
      <w:r w:rsidRPr="00CE4E55">
        <w:rPr>
          <w:rFonts w:ascii="Calibri" w:hAnsi="Calibri" w:cs="Calibri"/>
          <w:color w:val="467886" w:themeColor="hyperlink"/>
          <w:sz w:val="22"/>
          <w:szCs w:val="22"/>
          <w:u w:val="single"/>
        </w:rPr>
        <w:t xml:space="preserve"> </w:t>
      </w:r>
      <w:r w:rsidRPr="00CE4E55">
        <w:rPr>
          <w:rFonts w:ascii="Calibri" w:hAnsi="Calibri" w:cs="Calibri"/>
          <w:color w:val="2D3B45"/>
          <w:sz w:val="22"/>
          <w:szCs w:val="22"/>
          <w:shd w:val="clear" w:color="auto" w:fill="FFFFFF"/>
        </w:rPr>
        <w:t> </w:t>
      </w:r>
      <w:hyperlink r:id="rId36" w:tgtFrame="_blank" w:history="1">
        <w:r w:rsidRPr="00CE4E55">
          <w:rPr>
            <w:rStyle w:val="Hyperlink"/>
            <w:rFonts w:ascii="Calibri" w:hAnsi="Calibri" w:cs="Calibri"/>
            <w:sz w:val="22"/>
            <w:szCs w:val="22"/>
            <w:shd w:val="clear" w:color="auto" w:fill="FFFFFF"/>
          </w:rPr>
          <w:t>https://video.kent.edu/media/Project_Presentation_Group41/1_1nt4fn5r</w:t>
        </w:r>
      </w:hyperlink>
    </w:p>
    <w:p w14:paraId="23C43310" w14:textId="6092D4DE" w:rsidR="00CE4E55" w:rsidRPr="00CE4E55" w:rsidRDefault="00CE4E55" w:rsidP="00CE4E55">
      <w:pPr>
        <w:ind w:left="-270"/>
        <w:contextualSpacing/>
        <w:rPr>
          <w:rFonts w:ascii="Calibri" w:hAnsi="Calibri" w:cs="Calibri"/>
          <w:color w:val="467886" w:themeColor="hyperlink"/>
          <w:sz w:val="22"/>
          <w:szCs w:val="22"/>
          <w:u w:val="single"/>
        </w:rPr>
      </w:pPr>
      <w:r w:rsidRPr="00CE4E55">
        <w:rPr>
          <w:rFonts w:ascii="Calibri" w:hAnsi="Calibri" w:cs="Calibri"/>
          <w:color w:val="2D3B45"/>
          <w:sz w:val="22"/>
          <w:szCs w:val="22"/>
          <w:shd w:val="clear" w:color="auto" w:fill="FFFFFF"/>
        </w:rPr>
        <w:t>Presentation</w:t>
      </w:r>
      <w:r w:rsidRPr="00CE4E55">
        <w:rPr>
          <w:rFonts w:ascii="Calibri" w:hAnsi="Calibri" w:cs="Calibri"/>
          <w:color w:val="2D3B45"/>
          <w:sz w:val="22"/>
          <w:szCs w:val="22"/>
          <w:shd w:val="clear" w:color="auto" w:fill="FFFFFF"/>
        </w:rPr>
        <w:t xml:space="preserve"> </w:t>
      </w:r>
      <w:r w:rsidRPr="00CE4E55">
        <w:rPr>
          <w:rFonts w:ascii="Calibri" w:hAnsi="Calibri" w:cs="Calibri"/>
          <w:color w:val="2D3B45"/>
          <w:sz w:val="22"/>
          <w:szCs w:val="22"/>
          <w:shd w:val="clear" w:color="auto" w:fill="FFFFFF"/>
        </w:rPr>
        <w:t>Demo: </w:t>
      </w:r>
      <w:hyperlink r:id="rId37" w:tgtFrame="_blank" w:history="1">
        <w:r w:rsidRPr="00CE4E55">
          <w:rPr>
            <w:rStyle w:val="Hyperlink"/>
            <w:rFonts w:ascii="Calibri" w:hAnsi="Calibri" w:cs="Calibri"/>
            <w:sz w:val="22"/>
            <w:szCs w:val="22"/>
            <w:shd w:val="clear" w:color="auto" w:fill="FFFFFF"/>
          </w:rPr>
          <w:t>https://video.kent.edu/media/Project_demo+12A14A11+pm/1_gjdrk97i</w:t>
        </w:r>
      </w:hyperlink>
    </w:p>
    <w:p w14:paraId="44812A7D" w14:textId="0887E509" w:rsidR="00BC0441" w:rsidRDefault="00BC0441" w:rsidP="00BC0441">
      <w:pPr>
        <w:pStyle w:val="nova-legacy-e-listitem"/>
        <w:shd w:val="clear" w:color="auto" w:fill="FFFFFF"/>
        <w:spacing w:before="0" w:after="0"/>
        <w:rPr>
          <w:rFonts w:ascii="Calibri" w:hAnsi="Calibri" w:cs="Calibri"/>
          <w:color w:val="131314"/>
          <w:sz w:val="22"/>
          <w:szCs w:val="22"/>
          <w:shd w:val="clear" w:color="auto" w:fill="FFFFFF"/>
        </w:rPr>
      </w:pPr>
    </w:p>
    <w:p w14:paraId="6F797D3B" w14:textId="77777777" w:rsidR="00C236D7" w:rsidRPr="00C236D7" w:rsidRDefault="00C236D7" w:rsidP="00C236D7">
      <w:pPr>
        <w:contextualSpacing/>
        <w:rPr>
          <w:rFonts w:ascii="Calibri" w:hAnsi="Calibri" w:cs="Calibri"/>
          <w:b/>
          <w:bCs/>
          <w:sz w:val="22"/>
          <w:szCs w:val="22"/>
        </w:rPr>
      </w:pPr>
    </w:p>
    <w:p w14:paraId="16A0E4EA" w14:textId="77777777" w:rsidR="002E6B1B" w:rsidRPr="00543F46" w:rsidRDefault="002E6B1B" w:rsidP="00962879">
      <w:pPr>
        <w:contextualSpacing/>
        <w:rPr>
          <w:rFonts w:ascii="Calibri" w:hAnsi="Calibri" w:cs="Calibri"/>
          <w:sz w:val="22"/>
          <w:szCs w:val="22"/>
        </w:rPr>
      </w:pPr>
    </w:p>
    <w:sectPr w:rsidR="002E6B1B" w:rsidRPr="00543F46" w:rsidSect="00597D46">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7AED"/>
    <w:multiLevelType w:val="multilevel"/>
    <w:tmpl w:val="350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26FF"/>
    <w:multiLevelType w:val="multilevel"/>
    <w:tmpl w:val="8F74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54840"/>
    <w:multiLevelType w:val="hybridMultilevel"/>
    <w:tmpl w:val="BA864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E073C"/>
    <w:multiLevelType w:val="multilevel"/>
    <w:tmpl w:val="5CA4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573EE"/>
    <w:multiLevelType w:val="hybridMultilevel"/>
    <w:tmpl w:val="83A0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D6E88"/>
    <w:multiLevelType w:val="hybridMultilevel"/>
    <w:tmpl w:val="57B0923A"/>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6" w15:restartNumberingAfterBreak="0">
    <w:nsid w:val="2CE750B5"/>
    <w:multiLevelType w:val="multilevel"/>
    <w:tmpl w:val="DBA2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07C88"/>
    <w:multiLevelType w:val="multilevel"/>
    <w:tmpl w:val="B84270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3228F"/>
    <w:multiLevelType w:val="hybridMultilevel"/>
    <w:tmpl w:val="1FF2F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F40A60"/>
    <w:multiLevelType w:val="multilevel"/>
    <w:tmpl w:val="001C7BE2"/>
    <w:lvl w:ilvl="0">
      <w:start w:val="3"/>
      <w:numFmt w:val="decimal"/>
      <w:lvlText w:val="%1."/>
      <w:lvlJc w:val="left"/>
      <w:pPr>
        <w:ind w:left="720" w:hanging="360"/>
      </w:pPr>
      <w:rPr>
        <w:rFonts w:hint="default"/>
        <w:b/>
        <w:sz w:val="24"/>
      </w:rPr>
    </w:lvl>
    <w:lvl w:ilvl="1">
      <w:start w:val="3"/>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EC01A49"/>
    <w:multiLevelType w:val="multilevel"/>
    <w:tmpl w:val="42AAD106"/>
    <w:lvl w:ilvl="0">
      <w:start w:val="6"/>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987272"/>
    <w:multiLevelType w:val="multilevel"/>
    <w:tmpl w:val="B8A0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300CE"/>
    <w:multiLevelType w:val="hybridMultilevel"/>
    <w:tmpl w:val="230E1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BB54A2"/>
    <w:multiLevelType w:val="multilevel"/>
    <w:tmpl w:val="0E5E83FC"/>
    <w:lvl w:ilvl="0">
      <w:start w:val="3"/>
      <w:numFmt w:val="decimal"/>
      <w:lvlText w:val="%1"/>
      <w:lvlJc w:val="left"/>
      <w:pPr>
        <w:ind w:left="360" w:hanging="360"/>
      </w:pPr>
      <w:rPr>
        <w:rFonts w:hint="default"/>
      </w:rPr>
    </w:lvl>
    <w:lvl w:ilvl="1">
      <w:start w:val="4"/>
      <w:numFmt w:val="decimal"/>
      <w:lvlText w:val="%1.%2"/>
      <w:lvlJc w:val="left"/>
      <w:pPr>
        <w:ind w:left="86" w:hanging="360"/>
      </w:pPr>
      <w:rPr>
        <w:rFonts w:hint="default"/>
      </w:rPr>
    </w:lvl>
    <w:lvl w:ilvl="2">
      <w:start w:val="1"/>
      <w:numFmt w:val="decimal"/>
      <w:lvlText w:val="%1.%2.%3"/>
      <w:lvlJc w:val="left"/>
      <w:pPr>
        <w:ind w:left="172" w:hanging="720"/>
      </w:pPr>
      <w:rPr>
        <w:rFonts w:hint="default"/>
      </w:rPr>
    </w:lvl>
    <w:lvl w:ilvl="3">
      <w:start w:val="1"/>
      <w:numFmt w:val="decimal"/>
      <w:lvlText w:val="%1.%2.%3.%4"/>
      <w:lvlJc w:val="left"/>
      <w:pPr>
        <w:ind w:left="-102" w:hanging="720"/>
      </w:pPr>
      <w:rPr>
        <w:rFonts w:hint="default"/>
      </w:rPr>
    </w:lvl>
    <w:lvl w:ilvl="4">
      <w:start w:val="1"/>
      <w:numFmt w:val="decimal"/>
      <w:lvlText w:val="%1.%2.%3.%4.%5"/>
      <w:lvlJc w:val="left"/>
      <w:pPr>
        <w:ind w:left="-16" w:hanging="1080"/>
      </w:pPr>
      <w:rPr>
        <w:rFonts w:hint="default"/>
      </w:rPr>
    </w:lvl>
    <w:lvl w:ilvl="5">
      <w:start w:val="1"/>
      <w:numFmt w:val="decimal"/>
      <w:lvlText w:val="%1.%2.%3.%4.%5.%6"/>
      <w:lvlJc w:val="left"/>
      <w:pPr>
        <w:ind w:left="-290" w:hanging="1080"/>
      </w:pPr>
      <w:rPr>
        <w:rFonts w:hint="default"/>
      </w:rPr>
    </w:lvl>
    <w:lvl w:ilvl="6">
      <w:start w:val="1"/>
      <w:numFmt w:val="decimal"/>
      <w:lvlText w:val="%1.%2.%3.%4.%5.%6.%7"/>
      <w:lvlJc w:val="left"/>
      <w:pPr>
        <w:ind w:left="-204" w:hanging="1440"/>
      </w:pPr>
      <w:rPr>
        <w:rFonts w:hint="default"/>
      </w:rPr>
    </w:lvl>
    <w:lvl w:ilvl="7">
      <w:start w:val="1"/>
      <w:numFmt w:val="decimal"/>
      <w:lvlText w:val="%1.%2.%3.%4.%5.%6.%7.%8"/>
      <w:lvlJc w:val="left"/>
      <w:pPr>
        <w:ind w:left="-478" w:hanging="1440"/>
      </w:pPr>
      <w:rPr>
        <w:rFonts w:hint="default"/>
      </w:rPr>
    </w:lvl>
    <w:lvl w:ilvl="8">
      <w:start w:val="1"/>
      <w:numFmt w:val="decimal"/>
      <w:lvlText w:val="%1.%2.%3.%4.%5.%6.%7.%8.%9"/>
      <w:lvlJc w:val="left"/>
      <w:pPr>
        <w:ind w:left="-392" w:hanging="1800"/>
      </w:pPr>
      <w:rPr>
        <w:rFonts w:hint="default"/>
      </w:rPr>
    </w:lvl>
  </w:abstractNum>
  <w:abstractNum w:abstractNumId="14" w15:restartNumberingAfterBreak="0">
    <w:nsid w:val="54A6283E"/>
    <w:multiLevelType w:val="hybridMultilevel"/>
    <w:tmpl w:val="FBD4B11C"/>
    <w:lvl w:ilvl="0" w:tplc="EDDCB982">
      <w:start w:val="1"/>
      <w:numFmt w:val="bullet"/>
      <w:lvlText w:val="•"/>
      <w:lvlJc w:val="left"/>
      <w:pPr>
        <w:tabs>
          <w:tab w:val="num" w:pos="720"/>
        </w:tabs>
        <w:ind w:left="720" w:hanging="360"/>
      </w:pPr>
      <w:rPr>
        <w:rFonts w:ascii="Arial" w:hAnsi="Arial" w:hint="default"/>
      </w:rPr>
    </w:lvl>
    <w:lvl w:ilvl="1" w:tplc="3ECEE8A0" w:tentative="1">
      <w:start w:val="1"/>
      <w:numFmt w:val="bullet"/>
      <w:lvlText w:val="•"/>
      <w:lvlJc w:val="left"/>
      <w:pPr>
        <w:tabs>
          <w:tab w:val="num" w:pos="1440"/>
        </w:tabs>
        <w:ind w:left="1440" w:hanging="360"/>
      </w:pPr>
      <w:rPr>
        <w:rFonts w:ascii="Arial" w:hAnsi="Arial" w:hint="default"/>
      </w:rPr>
    </w:lvl>
    <w:lvl w:ilvl="2" w:tplc="C2803FFE" w:tentative="1">
      <w:start w:val="1"/>
      <w:numFmt w:val="bullet"/>
      <w:lvlText w:val="•"/>
      <w:lvlJc w:val="left"/>
      <w:pPr>
        <w:tabs>
          <w:tab w:val="num" w:pos="2160"/>
        </w:tabs>
        <w:ind w:left="2160" w:hanging="360"/>
      </w:pPr>
      <w:rPr>
        <w:rFonts w:ascii="Arial" w:hAnsi="Arial" w:hint="default"/>
      </w:rPr>
    </w:lvl>
    <w:lvl w:ilvl="3" w:tplc="806E63B0" w:tentative="1">
      <w:start w:val="1"/>
      <w:numFmt w:val="bullet"/>
      <w:lvlText w:val="•"/>
      <w:lvlJc w:val="left"/>
      <w:pPr>
        <w:tabs>
          <w:tab w:val="num" w:pos="2880"/>
        </w:tabs>
        <w:ind w:left="2880" w:hanging="360"/>
      </w:pPr>
      <w:rPr>
        <w:rFonts w:ascii="Arial" w:hAnsi="Arial" w:hint="default"/>
      </w:rPr>
    </w:lvl>
    <w:lvl w:ilvl="4" w:tplc="BB80A3CC" w:tentative="1">
      <w:start w:val="1"/>
      <w:numFmt w:val="bullet"/>
      <w:lvlText w:val="•"/>
      <w:lvlJc w:val="left"/>
      <w:pPr>
        <w:tabs>
          <w:tab w:val="num" w:pos="3600"/>
        </w:tabs>
        <w:ind w:left="3600" w:hanging="360"/>
      </w:pPr>
      <w:rPr>
        <w:rFonts w:ascii="Arial" w:hAnsi="Arial" w:hint="default"/>
      </w:rPr>
    </w:lvl>
    <w:lvl w:ilvl="5" w:tplc="474C8358" w:tentative="1">
      <w:start w:val="1"/>
      <w:numFmt w:val="bullet"/>
      <w:lvlText w:val="•"/>
      <w:lvlJc w:val="left"/>
      <w:pPr>
        <w:tabs>
          <w:tab w:val="num" w:pos="4320"/>
        </w:tabs>
        <w:ind w:left="4320" w:hanging="360"/>
      </w:pPr>
      <w:rPr>
        <w:rFonts w:ascii="Arial" w:hAnsi="Arial" w:hint="default"/>
      </w:rPr>
    </w:lvl>
    <w:lvl w:ilvl="6" w:tplc="267E1054" w:tentative="1">
      <w:start w:val="1"/>
      <w:numFmt w:val="bullet"/>
      <w:lvlText w:val="•"/>
      <w:lvlJc w:val="left"/>
      <w:pPr>
        <w:tabs>
          <w:tab w:val="num" w:pos="5040"/>
        </w:tabs>
        <w:ind w:left="5040" w:hanging="360"/>
      </w:pPr>
      <w:rPr>
        <w:rFonts w:ascii="Arial" w:hAnsi="Arial" w:hint="default"/>
      </w:rPr>
    </w:lvl>
    <w:lvl w:ilvl="7" w:tplc="C73E0C7A" w:tentative="1">
      <w:start w:val="1"/>
      <w:numFmt w:val="bullet"/>
      <w:lvlText w:val="•"/>
      <w:lvlJc w:val="left"/>
      <w:pPr>
        <w:tabs>
          <w:tab w:val="num" w:pos="5760"/>
        </w:tabs>
        <w:ind w:left="5760" w:hanging="360"/>
      </w:pPr>
      <w:rPr>
        <w:rFonts w:ascii="Arial" w:hAnsi="Arial" w:hint="default"/>
      </w:rPr>
    </w:lvl>
    <w:lvl w:ilvl="8" w:tplc="2706662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D7105A"/>
    <w:multiLevelType w:val="multilevel"/>
    <w:tmpl w:val="02FE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241AD"/>
    <w:multiLevelType w:val="multilevel"/>
    <w:tmpl w:val="A312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11419"/>
    <w:multiLevelType w:val="hybridMultilevel"/>
    <w:tmpl w:val="102CE2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33A79D6"/>
    <w:multiLevelType w:val="hybridMultilevel"/>
    <w:tmpl w:val="D5CEED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5C92972"/>
    <w:multiLevelType w:val="hybridMultilevel"/>
    <w:tmpl w:val="4C70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A47A1"/>
    <w:multiLevelType w:val="multilevel"/>
    <w:tmpl w:val="3B6A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473E4"/>
    <w:multiLevelType w:val="multilevel"/>
    <w:tmpl w:val="C2F0EF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A853882"/>
    <w:multiLevelType w:val="multilevel"/>
    <w:tmpl w:val="285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F0863"/>
    <w:multiLevelType w:val="multilevel"/>
    <w:tmpl w:val="017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E6E20"/>
    <w:multiLevelType w:val="hybridMultilevel"/>
    <w:tmpl w:val="1A407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3949BE"/>
    <w:multiLevelType w:val="hybridMultilevel"/>
    <w:tmpl w:val="69AC5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9A5602"/>
    <w:multiLevelType w:val="hybridMultilevel"/>
    <w:tmpl w:val="DDF0D474"/>
    <w:lvl w:ilvl="0" w:tplc="0409000B">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7" w15:restartNumberingAfterBreak="0">
    <w:nsid w:val="7BCC0D16"/>
    <w:multiLevelType w:val="multilevel"/>
    <w:tmpl w:val="5744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F925C8"/>
    <w:multiLevelType w:val="multilevel"/>
    <w:tmpl w:val="3664F3C6"/>
    <w:lvl w:ilvl="0">
      <w:start w:val="6"/>
      <w:numFmt w:val="decimal"/>
      <w:lvlText w:val="%1"/>
      <w:lvlJc w:val="left"/>
      <w:pPr>
        <w:ind w:left="360" w:hanging="360"/>
      </w:pPr>
      <w:rPr>
        <w:rFonts w:hint="default"/>
      </w:rPr>
    </w:lvl>
    <w:lvl w:ilvl="1">
      <w:start w:val="2"/>
      <w:numFmt w:val="decimal"/>
      <w:lvlText w:val="%1.%2"/>
      <w:lvlJc w:val="left"/>
      <w:pPr>
        <w:ind w:left="90" w:hanging="36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9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27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450" w:hanging="1440"/>
      </w:pPr>
      <w:rPr>
        <w:rFonts w:hint="default"/>
      </w:rPr>
    </w:lvl>
    <w:lvl w:ilvl="8">
      <w:start w:val="1"/>
      <w:numFmt w:val="decimal"/>
      <w:lvlText w:val="%1.%2.%3.%4.%5.%6.%7.%8.%9"/>
      <w:lvlJc w:val="left"/>
      <w:pPr>
        <w:ind w:left="-360" w:hanging="1800"/>
      </w:pPr>
      <w:rPr>
        <w:rFonts w:hint="default"/>
      </w:rPr>
    </w:lvl>
  </w:abstractNum>
  <w:abstractNum w:abstractNumId="29" w15:restartNumberingAfterBreak="0">
    <w:nsid w:val="7D3534AB"/>
    <w:multiLevelType w:val="multilevel"/>
    <w:tmpl w:val="65A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496394">
    <w:abstractNumId w:val="21"/>
  </w:num>
  <w:num w:numId="2" w16cid:durableId="1254895235">
    <w:abstractNumId w:val="2"/>
  </w:num>
  <w:num w:numId="3" w16cid:durableId="565340722">
    <w:abstractNumId w:val="12"/>
  </w:num>
  <w:num w:numId="4" w16cid:durableId="1136754425">
    <w:abstractNumId w:val="19"/>
  </w:num>
  <w:num w:numId="5" w16cid:durableId="639269862">
    <w:abstractNumId w:val="24"/>
  </w:num>
  <w:num w:numId="6" w16cid:durableId="1105997434">
    <w:abstractNumId w:val="8"/>
  </w:num>
  <w:num w:numId="7" w16cid:durableId="1995066372">
    <w:abstractNumId w:val="25"/>
  </w:num>
  <w:num w:numId="8" w16cid:durableId="1304892796">
    <w:abstractNumId w:val="14"/>
  </w:num>
  <w:num w:numId="9" w16cid:durableId="48769304">
    <w:abstractNumId w:val="9"/>
  </w:num>
  <w:num w:numId="10" w16cid:durableId="30497384">
    <w:abstractNumId w:val="13"/>
  </w:num>
  <w:num w:numId="11" w16cid:durableId="1180587272">
    <w:abstractNumId w:val="17"/>
  </w:num>
  <w:num w:numId="12" w16cid:durableId="1173884027">
    <w:abstractNumId w:val="26"/>
  </w:num>
  <w:num w:numId="13" w16cid:durableId="919564105">
    <w:abstractNumId w:val="5"/>
  </w:num>
  <w:num w:numId="14" w16cid:durableId="1006055013">
    <w:abstractNumId w:val="7"/>
  </w:num>
  <w:num w:numId="15" w16cid:durableId="1027561124">
    <w:abstractNumId w:val="4"/>
  </w:num>
  <w:num w:numId="16" w16cid:durableId="1730956538">
    <w:abstractNumId w:val="18"/>
  </w:num>
  <w:num w:numId="17" w16cid:durableId="90392144">
    <w:abstractNumId w:val="16"/>
  </w:num>
  <w:num w:numId="18" w16cid:durableId="70547510">
    <w:abstractNumId w:val="15"/>
  </w:num>
  <w:num w:numId="19" w16cid:durableId="1649940537">
    <w:abstractNumId w:val="3"/>
  </w:num>
  <w:num w:numId="20" w16cid:durableId="1387604285">
    <w:abstractNumId w:val="11"/>
  </w:num>
  <w:num w:numId="21" w16cid:durableId="298614607">
    <w:abstractNumId w:val="23"/>
  </w:num>
  <w:num w:numId="22" w16cid:durableId="2086756387">
    <w:abstractNumId w:val="22"/>
  </w:num>
  <w:num w:numId="23" w16cid:durableId="451244955">
    <w:abstractNumId w:val="29"/>
  </w:num>
  <w:num w:numId="24" w16cid:durableId="57678154">
    <w:abstractNumId w:val="0"/>
  </w:num>
  <w:num w:numId="25" w16cid:durableId="69422967">
    <w:abstractNumId w:val="1"/>
  </w:num>
  <w:num w:numId="26" w16cid:durableId="1188910876">
    <w:abstractNumId w:val="20"/>
  </w:num>
  <w:num w:numId="27" w16cid:durableId="1040130972">
    <w:abstractNumId w:val="6"/>
  </w:num>
  <w:num w:numId="28" w16cid:durableId="901139963">
    <w:abstractNumId w:val="27"/>
  </w:num>
  <w:num w:numId="29" w16cid:durableId="1478496327">
    <w:abstractNumId w:val="28"/>
  </w:num>
  <w:num w:numId="30" w16cid:durableId="10397387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46"/>
    <w:rsid w:val="000552E2"/>
    <w:rsid w:val="001878EB"/>
    <w:rsid w:val="001B1945"/>
    <w:rsid w:val="001B6D79"/>
    <w:rsid w:val="0027695E"/>
    <w:rsid w:val="002959C5"/>
    <w:rsid w:val="002C7DB9"/>
    <w:rsid w:val="002D0400"/>
    <w:rsid w:val="002D1E43"/>
    <w:rsid w:val="002E6B1B"/>
    <w:rsid w:val="003758FB"/>
    <w:rsid w:val="0037638A"/>
    <w:rsid w:val="003B57BC"/>
    <w:rsid w:val="003C6972"/>
    <w:rsid w:val="0047002A"/>
    <w:rsid w:val="00481E45"/>
    <w:rsid w:val="004A23CA"/>
    <w:rsid w:val="004C61AC"/>
    <w:rsid w:val="004F3F89"/>
    <w:rsid w:val="00543F46"/>
    <w:rsid w:val="005564C6"/>
    <w:rsid w:val="00597D46"/>
    <w:rsid w:val="005B440B"/>
    <w:rsid w:val="005C19A1"/>
    <w:rsid w:val="005F79D5"/>
    <w:rsid w:val="006545CC"/>
    <w:rsid w:val="006C1729"/>
    <w:rsid w:val="006C4000"/>
    <w:rsid w:val="006E54E3"/>
    <w:rsid w:val="0071012B"/>
    <w:rsid w:val="008119BA"/>
    <w:rsid w:val="0084394C"/>
    <w:rsid w:val="00897FD6"/>
    <w:rsid w:val="008A4150"/>
    <w:rsid w:val="00937F2D"/>
    <w:rsid w:val="00954735"/>
    <w:rsid w:val="00962879"/>
    <w:rsid w:val="0096565C"/>
    <w:rsid w:val="009D1AAC"/>
    <w:rsid w:val="009D1B2A"/>
    <w:rsid w:val="00A55B5E"/>
    <w:rsid w:val="00B26942"/>
    <w:rsid w:val="00B32F79"/>
    <w:rsid w:val="00B3617F"/>
    <w:rsid w:val="00B706D8"/>
    <w:rsid w:val="00B83805"/>
    <w:rsid w:val="00B962A2"/>
    <w:rsid w:val="00BC0441"/>
    <w:rsid w:val="00BF072E"/>
    <w:rsid w:val="00C236D7"/>
    <w:rsid w:val="00CE4E55"/>
    <w:rsid w:val="00DD11E9"/>
    <w:rsid w:val="00DF1148"/>
    <w:rsid w:val="00E64B5A"/>
    <w:rsid w:val="00E702AB"/>
    <w:rsid w:val="00E71E58"/>
    <w:rsid w:val="00EC1AC6"/>
    <w:rsid w:val="00ED1C8D"/>
    <w:rsid w:val="00F02AE2"/>
    <w:rsid w:val="00F1213B"/>
    <w:rsid w:val="00F43E77"/>
    <w:rsid w:val="00F539AB"/>
    <w:rsid w:val="00F80684"/>
    <w:rsid w:val="00F81E44"/>
    <w:rsid w:val="00FA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BA63"/>
  <w15:chartTrackingRefBased/>
  <w15:docId w15:val="{A64E9C6F-C631-471A-BE07-D3FC5599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F46"/>
    <w:rPr>
      <w:rFonts w:eastAsiaTheme="majorEastAsia" w:cstheme="majorBidi"/>
      <w:color w:val="272727" w:themeColor="text1" w:themeTint="D8"/>
    </w:rPr>
  </w:style>
  <w:style w:type="paragraph" w:styleId="Title">
    <w:name w:val="Title"/>
    <w:basedOn w:val="Normal"/>
    <w:next w:val="Normal"/>
    <w:link w:val="TitleChar"/>
    <w:uiPriority w:val="10"/>
    <w:qFormat/>
    <w:rsid w:val="00543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F46"/>
    <w:pPr>
      <w:spacing w:before="160"/>
      <w:jc w:val="center"/>
    </w:pPr>
    <w:rPr>
      <w:i/>
      <w:iCs/>
      <w:color w:val="404040" w:themeColor="text1" w:themeTint="BF"/>
    </w:rPr>
  </w:style>
  <w:style w:type="character" w:customStyle="1" w:styleId="QuoteChar">
    <w:name w:val="Quote Char"/>
    <w:basedOn w:val="DefaultParagraphFont"/>
    <w:link w:val="Quote"/>
    <w:uiPriority w:val="29"/>
    <w:rsid w:val="00543F46"/>
    <w:rPr>
      <w:i/>
      <w:iCs/>
      <w:color w:val="404040" w:themeColor="text1" w:themeTint="BF"/>
    </w:rPr>
  </w:style>
  <w:style w:type="paragraph" w:styleId="ListParagraph">
    <w:name w:val="List Paragraph"/>
    <w:basedOn w:val="Normal"/>
    <w:uiPriority w:val="34"/>
    <w:qFormat/>
    <w:rsid w:val="00543F46"/>
    <w:pPr>
      <w:ind w:left="720"/>
      <w:contextualSpacing/>
    </w:pPr>
  </w:style>
  <w:style w:type="character" w:styleId="IntenseEmphasis">
    <w:name w:val="Intense Emphasis"/>
    <w:basedOn w:val="DefaultParagraphFont"/>
    <w:uiPriority w:val="21"/>
    <w:qFormat/>
    <w:rsid w:val="00543F46"/>
    <w:rPr>
      <w:i/>
      <w:iCs/>
      <w:color w:val="0F4761" w:themeColor="accent1" w:themeShade="BF"/>
    </w:rPr>
  </w:style>
  <w:style w:type="paragraph" w:styleId="IntenseQuote">
    <w:name w:val="Intense Quote"/>
    <w:basedOn w:val="Normal"/>
    <w:next w:val="Normal"/>
    <w:link w:val="IntenseQuoteChar"/>
    <w:uiPriority w:val="30"/>
    <w:qFormat/>
    <w:rsid w:val="0054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F46"/>
    <w:rPr>
      <w:i/>
      <w:iCs/>
      <w:color w:val="0F4761" w:themeColor="accent1" w:themeShade="BF"/>
    </w:rPr>
  </w:style>
  <w:style w:type="character" w:styleId="IntenseReference">
    <w:name w:val="Intense Reference"/>
    <w:basedOn w:val="DefaultParagraphFont"/>
    <w:uiPriority w:val="32"/>
    <w:qFormat/>
    <w:rsid w:val="00543F46"/>
    <w:rPr>
      <w:b/>
      <w:bCs/>
      <w:smallCaps/>
      <w:color w:val="0F4761" w:themeColor="accent1" w:themeShade="BF"/>
      <w:spacing w:val="5"/>
    </w:rPr>
  </w:style>
  <w:style w:type="character" w:styleId="Hyperlink">
    <w:name w:val="Hyperlink"/>
    <w:basedOn w:val="DefaultParagraphFont"/>
    <w:uiPriority w:val="99"/>
    <w:unhideWhenUsed/>
    <w:rsid w:val="00543F46"/>
    <w:rPr>
      <w:color w:val="467886" w:themeColor="hyperlink"/>
      <w:u w:val="single"/>
    </w:rPr>
  </w:style>
  <w:style w:type="character" w:styleId="UnresolvedMention">
    <w:name w:val="Unresolved Mention"/>
    <w:basedOn w:val="DefaultParagraphFont"/>
    <w:uiPriority w:val="99"/>
    <w:semiHidden/>
    <w:unhideWhenUsed/>
    <w:rsid w:val="00543F46"/>
    <w:rPr>
      <w:color w:val="605E5C"/>
      <w:shd w:val="clear" w:color="auto" w:fill="E1DFDD"/>
    </w:rPr>
  </w:style>
  <w:style w:type="paragraph" w:styleId="NormalWeb">
    <w:name w:val="Normal (Web)"/>
    <w:basedOn w:val="Normal"/>
    <w:uiPriority w:val="99"/>
    <w:semiHidden/>
    <w:unhideWhenUsed/>
    <w:rsid w:val="00C236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ova-legacy-e-listitem">
    <w:name w:val="nova-legacy-e-list__item"/>
    <w:basedOn w:val="Normal"/>
    <w:rsid w:val="006C400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given-name">
    <w:name w:val="given-name"/>
    <w:basedOn w:val="DefaultParagraphFont"/>
    <w:rsid w:val="00BC0441"/>
  </w:style>
  <w:style w:type="character" w:customStyle="1" w:styleId="text">
    <w:name w:val="text"/>
    <w:basedOn w:val="DefaultParagraphFont"/>
    <w:rsid w:val="00BC0441"/>
  </w:style>
  <w:style w:type="character" w:customStyle="1" w:styleId="react-xocs-alternative-link">
    <w:name w:val="react-xocs-alternative-link"/>
    <w:basedOn w:val="DefaultParagraphFont"/>
    <w:rsid w:val="00BC0441"/>
  </w:style>
  <w:style w:type="character" w:customStyle="1" w:styleId="title-text">
    <w:name w:val="title-text"/>
    <w:basedOn w:val="DefaultParagraphFont"/>
    <w:rsid w:val="00BC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688">
      <w:bodyDiv w:val="1"/>
      <w:marLeft w:val="0"/>
      <w:marRight w:val="0"/>
      <w:marTop w:val="0"/>
      <w:marBottom w:val="0"/>
      <w:divBdr>
        <w:top w:val="none" w:sz="0" w:space="0" w:color="auto"/>
        <w:left w:val="none" w:sz="0" w:space="0" w:color="auto"/>
        <w:bottom w:val="none" w:sz="0" w:space="0" w:color="auto"/>
        <w:right w:val="none" w:sz="0" w:space="0" w:color="auto"/>
      </w:divBdr>
    </w:div>
    <w:div w:id="49116540">
      <w:bodyDiv w:val="1"/>
      <w:marLeft w:val="0"/>
      <w:marRight w:val="0"/>
      <w:marTop w:val="0"/>
      <w:marBottom w:val="0"/>
      <w:divBdr>
        <w:top w:val="none" w:sz="0" w:space="0" w:color="auto"/>
        <w:left w:val="none" w:sz="0" w:space="0" w:color="auto"/>
        <w:bottom w:val="none" w:sz="0" w:space="0" w:color="auto"/>
        <w:right w:val="none" w:sz="0" w:space="0" w:color="auto"/>
      </w:divBdr>
    </w:div>
    <w:div w:id="73287098">
      <w:bodyDiv w:val="1"/>
      <w:marLeft w:val="0"/>
      <w:marRight w:val="0"/>
      <w:marTop w:val="0"/>
      <w:marBottom w:val="0"/>
      <w:divBdr>
        <w:top w:val="none" w:sz="0" w:space="0" w:color="auto"/>
        <w:left w:val="none" w:sz="0" w:space="0" w:color="auto"/>
        <w:bottom w:val="none" w:sz="0" w:space="0" w:color="auto"/>
        <w:right w:val="none" w:sz="0" w:space="0" w:color="auto"/>
      </w:divBdr>
    </w:div>
    <w:div w:id="168564858">
      <w:bodyDiv w:val="1"/>
      <w:marLeft w:val="0"/>
      <w:marRight w:val="0"/>
      <w:marTop w:val="0"/>
      <w:marBottom w:val="0"/>
      <w:divBdr>
        <w:top w:val="none" w:sz="0" w:space="0" w:color="auto"/>
        <w:left w:val="none" w:sz="0" w:space="0" w:color="auto"/>
        <w:bottom w:val="none" w:sz="0" w:space="0" w:color="auto"/>
        <w:right w:val="none" w:sz="0" w:space="0" w:color="auto"/>
      </w:divBdr>
    </w:div>
    <w:div w:id="312638226">
      <w:bodyDiv w:val="1"/>
      <w:marLeft w:val="0"/>
      <w:marRight w:val="0"/>
      <w:marTop w:val="0"/>
      <w:marBottom w:val="0"/>
      <w:divBdr>
        <w:top w:val="none" w:sz="0" w:space="0" w:color="auto"/>
        <w:left w:val="none" w:sz="0" w:space="0" w:color="auto"/>
        <w:bottom w:val="none" w:sz="0" w:space="0" w:color="auto"/>
        <w:right w:val="none" w:sz="0" w:space="0" w:color="auto"/>
      </w:divBdr>
    </w:div>
    <w:div w:id="412632379">
      <w:bodyDiv w:val="1"/>
      <w:marLeft w:val="0"/>
      <w:marRight w:val="0"/>
      <w:marTop w:val="0"/>
      <w:marBottom w:val="0"/>
      <w:divBdr>
        <w:top w:val="none" w:sz="0" w:space="0" w:color="auto"/>
        <w:left w:val="none" w:sz="0" w:space="0" w:color="auto"/>
        <w:bottom w:val="none" w:sz="0" w:space="0" w:color="auto"/>
        <w:right w:val="none" w:sz="0" w:space="0" w:color="auto"/>
      </w:divBdr>
    </w:div>
    <w:div w:id="434710832">
      <w:bodyDiv w:val="1"/>
      <w:marLeft w:val="0"/>
      <w:marRight w:val="0"/>
      <w:marTop w:val="0"/>
      <w:marBottom w:val="0"/>
      <w:divBdr>
        <w:top w:val="none" w:sz="0" w:space="0" w:color="auto"/>
        <w:left w:val="none" w:sz="0" w:space="0" w:color="auto"/>
        <w:bottom w:val="none" w:sz="0" w:space="0" w:color="auto"/>
        <w:right w:val="none" w:sz="0" w:space="0" w:color="auto"/>
      </w:divBdr>
      <w:divsChild>
        <w:div w:id="1622302330">
          <w:marLeft w:val="360"/>
          <w:marRight w:val="0"/>
          <w:marTop w:val="200"/>
          <w:marBottom w:val="0"/>
          <w:divBdr>
            <w:top w:val="none" w:sz="0" w:space="0" w:color="auto"/>
            <w:left w:val="none" w:sz="0" w:space="0" w:color="auto"/>
            <w:bottom w:val="none" w:sz="0" w:space="0" w:color="auto"/>
            <w:right w:val="none" w:sz="0" w:space="0" w:color="auto"/>
          </w:divBdr>
        </w:div>
        <w:div w:id="841167070">
          <w:marLeft w:val="360"/>
          <w:marRight w:val="0"/>
          <w:marTop w:val="200"/>
          <w:marBottom w:val="0"/>
          <w:divBdr>
            <w:top w:val="none" w:sz="0" w:space="0" w:color="auto"/>
            <w:left w:val="none" w:sz="0" w:space="0" w:color="auto"/>
            <w:bottom w:val="none" w:sz="0" w:space="0" w:color="auto"/>
            <w:right w:val="none" w:sz="0" w:space="0" w:color="auto"/>
          </w:divBdr>
        </w:div>
        <w:div w:id="1300769852">
          <w:marLeft w:val="360"/>
          <w:marRight w:val="0"/>
          <w:marTop w:val="200"/>
          <w:marBottom w:val="0"/>
          <w:divBdr>
            <w:top w:val="none" w:sz="0" w:space="0" w:color="auto"/>
            <w:left w:val="none" w:sz="0" w:space="0" w:color="auto"/>
            <w:bottom w:val="none" w:sz="0" w:space="0" w:color="auto"/>
            <w:right w:val="none" w:sz="0" w:space="0" w:color="auto"/>
          </w:divBdr>
        </w:div>
      </w:divsChild>
    </w:div>
    <w:div w:id="456682130">
      <w:bodyDiv w:val="1"/>
      <w:marLeft w:val="0"/>
      <w:marRight w:val="0"/>
      <w:marTop w:val="0"/>
      <w:marBottom w:val="0"/>
      <w:divBdr>
        <w:top w:val="none" w:sz="0" w:space="0" w:color="auto"/>
        <w:left w:val="none" w:sz="0" w:space="0" w:color="auto"/>
        <w:bottom w:val="none" w:sz="0" w:space="0" w:color="auto"/>
        <w:right w:val="none" w:sz="0" w:space="0" w:color="auto"/>
      </w:divBdr>
    </w:div>
    <w:div w:id="497232788">
      <w:bodyDiv w:val="1"/>
      <w:marLeft w:val="0"/>
      <w:marRight w:val="0"/>
      <w:marTop w:val="0"/>
      <w:marBottom w:val="0"/>
      <w:divBdr>
        <w:top w:val="none" w:sz="0" w:space="0" w:color="auto"/>
        <w:left w:val="none" w:sz="0" w:space="0" w:color="auto"/>
        <w:bottom w:val="none" w:sz="0" w:space="0" w:color="auto"/>
        <w:right w:val="none" w:sz="0" w:space="0" w:color="auto"/>
      </w:divBdr>
    </w:div>
    <w:div w:id="505562762">
      <w:bodyDiv w:val="1"/>
      <w:marLeft w:val="0"/>
      <w:marRight w:val="0"/>
      <w:marTop w:val="0"/>
      <w:marBottom w:val="0"/>
      <w:divBdr>
        <w:top w:val="none" w:sz="0" w:space="0" w:color="auto"/>
        <w:left w:val="none" w:sz="0" w:space="0" w:color="auto"/>
        <w:bottom w:val="none" w:sz="0" w:space="0" w:color="auto"/>
        <w:right w:val="none" w:sz="0" w:space="0" w:color="auto"/>
      </w:divBdr>
    </w:div>
    <w:div w:id="516622841">
      <w:bodyDiv w:val="1"/>
      <w:marLeft w:val="0"/>
      <w:marRight w:val="0"/>
      <w:marTop w:val="0"/>
      <w:marBottom w:val="0"/>
      <w:divBdr>
        <w:top w:val="none" w:sz="0" w:space="0" w:color="auto"/>
        <w:left w:val="none" w:sz="0" w:space="0" w:color="auto"/>
        <w:bottom w:val="none" w:sz="0" w:space="0" w:color="auto"/>
        <w:right w:val="none" w:sz="0" w:space="0" w:color="auto"/>
      </w:divBdr>
    </w:div>
    <w:div w:id="555437038">
      <w:bodyDiv w:val="1"/>
      <w:marLeft w:val="0"/>
      <w:marRight w:val="0"/>
      <w:marTop w:val="0"/>
      <w:marBottom w:val="0"/>
      <w:divBdr>
        <w:top w:val="none" w:sz="0" w:space="0" w:color="auto"/>
        <w:left w:val="none" w:sz="0" w:space="0" w:color="auto"/>
        <w:bottom w:val="none" w:sz="0" w:space="0" w:color="auto"/>
        <w:right w:val="none" w:sz="0" w:space="0" w:color="auto"/>
      </w:divBdr>
    </w:div>
    <w:div w:id="812211919">
      <w:bodyDiv w:val="1"/>
      <w:marLeft w:val="0"/>
      <w:marRight w:val="0"/>
      <w:marTop w:val="0"/>
      <w:marBottom w:val="0"/>
      <w:divBdr>
        <w:top w:val="none" w:sz="0" w:space="0" w:color="auto"/>
        <w:left w:val="none" w:sz="0" w:space="0" w:color="auto"/>
        <w:bottom w:val="none" w:sz="0" w:space="0" w:color="auto"/>
        <w:right w:val="none" w:sz="0" w:space="0" w:color="auto"/>
      </w:divBdr>
    </w:div>
    <w:div w:id="856893619">
      <w:bodyDiv w:val="1"/>
      <w:marLeft w:val="0"/>
      <w:marRight w:val="0"/>
      <w:marTop w:val="0"/>
      <w:marBottom w:val="0"/>
      <w:divBdr>
        <w:top w:val="none" w:sz="0" w:space="0" w:color="auto"/>
        <w:left w:val="none" w:sz="0" w:space="0" w:color="auto"/>
        <w:bottom w:val="none" w:sz="0" w:space="0" w:color="auto"/>
        <w:right w:val="none" w:sz="0" w:space="0" w:color="auto"/>
      </w:divBdr>
    </w:div>
    <w:div w:id="879977204">
      <w:bodyDiv w:val="1"/>
      <w:marLeft w:val="0"/>
      <w:marRight w:val="0"/>
      <w:marTop w:val="0"/>
      <w:marBottom w:val="0"/>
      <w:divBdr>
        <w:top w:val="none" w:sz="0" w:space="0" w:color="auto"/>
        <w:left w:val="none" w:sz="0" w:space="0" w:color="auto"/>
        <w:bottom w:val="none" w:sz="0" w:space="0" w:color="auto"/>
        <w:right w:val="none" w:sz="0" w:space="0" w:color="auto"/>
      </w:divBdr>
    </w:div>
    <w:div w:id="956448067">
      <w:bodyDiv w:val="1"/>
      <w:marLeft w:val="0"/>
      <w:marRight w:val="0"/>
      <w:marTop w:val="0"/>
      <w:marBottom w:val="0"/>
      <w:divBdr>
        <w:top w:val="none" w:sz="0" w:space="0" w:color="auto"/>
        <w:left w:val="none" w:sz="0" w:space="0" w:color="auto"/>
        <w:bottom w:val="none" w:sz="0" w:space="0" w:color="auto"/>
        <w:right w:val="none" w:sz="0" w:space="0" w:color="auto"/>
      </w:divBdr>
    </w:div>
    <w:div w:id="971324189">
      <w:bodyDiv w:val="1"/>
      <w:marLeft w:val="0"/>
      <w:marRight w:val="0"/>
      <w:marTop w:val="0"/>
      <w:marBottom w:val="0"/>
      <w:divBdr>
        <w:top w:val="none" w:sz="0" w:space="0" w:color="auto"/>
        <w:left w:val="none" w:sz="0" w:space="0" w:color="auto"/>
        <w:bottom w:val="none" w:sz="0" w:space="0" w:color="auto"/>
        <w:right w:val="none" w:sz="0" w:space="0" w:color="auto"/>
      </w:divBdr>
    </w:div>
    <w:div w:id="1059011677">
      <w:bodyDiv w:val="1"/>
      <w:marLeft w:val="0"/>
      <w:marRight w:val="0"/>
      <w:marTop w:val="0"/>
      <w:marBottom w:val="0"/>
      <w:divBdr>
        <w:top w:val="none" w:sz="0" w:space="0" w:color="auto"/>
        <w:left w:val="none" w:sz="0" w:space="0" w:color="auto"/>
        <w:bottom w:val="none" w:sz="0" w:space="0" w:color="auto"/>
        <w:right w:val="none" w:sz="0" w:space="0" w:color="auto"/>
      </w:divBdr>
    </w:div>
    <w:div w:id="1076897183">
      <w:bodyDiv w:val="1"/>
      <w:marLeft w:val="0"/>
      <w:marRight w:val="0"/>
      <w:marTop w:val="0"/>
      <w:marBottom w:val="0"/>
      <w:divBdr>
        <w:top w:val="none" w:sz="0" w:space="0" w:color="auto"/>
        <w:left w:val="none" w:sz="0" w:space="0" w:color="auto"/>
        <w:bottom w:val="none" w:sz="0" w:space="0" w:color="auto"/>
        <w:right w:val="none" w:sz="0" w:space="0" w:color="auto"/>
      </w:divBdr>
    </w:div>
    <w:div w:id="1111703678">
      <w:bodyDiv w:val="1"/>
      <w:marLeft w:val="0"/>
      <w:marRight w:val="0"/>
      <w:marTop w:val="0"/>
      <w:marBottom w:val="0"/>
      <w:divBdr>
        <w:top w:val="none" w:sz="0" w:space="0" w:color="auto"/>
        <w:left w:val="none" w:sz="0" w:space="0" w:color="auto"/>
        <w:bottom w:val="none" w:sz="0" w:space="0" w:color="auto"/>
        <w:right w:val="none" w:sz="0" w:space="0" w:color="auto"/>
      </w:divBdr>
    </w:div>
    <w:div w:id="1141993764">
      <w:bodyDiv w:val="1"/>
      <w:marLeft w:val="0"/>
      <w:marRight w:val="0"/>
      <w:marTop w:val="0"/>
      <w:marBottom w:val="0"/>
      <w:divBdr>
        <w:top w:val="none" w:sz="0" w:space="0" w:color="auto"/>
        <w:left w:val="none" w:sz="0" w:space="0" w:color="auto"/>
        <w:bottom w:val="none" w:sz="0" w:space="0" w:color="auto"/>
        <w:right w:val="none" w:sz="0" w:space="0" w:color="auto"/>
      </w:divBdr>
    </w:div>
    <w:div w:id="1169909483">
      <w:bodyDiv w:val="1"/>
      <w:marLeft w:val="0"/>
      <w:marRight w:val="0"/>
      <w:marTop w:val="0"/>
      <w:marBottom w:val="0"/>
      <w:divBdr>
        <w:top w:val="none" w:sz="0" w:space="0" w:color="auto"/>
        <w:left w:val="none" w:sz="0" w:space="0" w:color="auto"/>
        <w:bottom w:val="none" w:sz="0" w:space="0" w:color="auto"/>
        <w:right w:val="none" w:sz="0" w:space="0" w:color="auto"/>
      </w:divBdr>
    </w:div>
    <w:div w:id="1185897012">
      <w:bodyDiv w:val="1"/>
      <w:marLeft w:val="0"/>
      <w:marRight w:val="0"/>
      <w:marTop w:val="0"/>
      <w:marBottom w:val="0"/>
      <w:divBdr>
        <w:top w:val="none" w:sz="0" w:space="0" w:color="auto"/>
        <w:left w:val="none" w:sz="0" w:space="0" w:color="auto"/>
        <w:bottom w:val="none" w:sz="0" w:space="0" w:color="auto"/>
        <w:right w:val="none" w:sz="0" w:space="0" w:color="auto"/>
      </w:divBdr>
    </w:div>
    <w:div w:id="1213075325">
      <w:bodyDiv w:val="1"/>
      <w:marLeft w:val="0"/>
      <w:marRight w:val="0"/>
      <w:marTop w:val="0"/>
      <w:marBottom w:val="0"/>
      <w:divBdr>
        <w:top w:val="none" w:sz="0" w:space="0" w:color="auto"/>
        <w:left w:val="none" w:sz="0" w:space="0" w:color="auto"/>
        <w:bottom w:val="none" w:sz="0" w:space="0" w:color="auto"/>
        <w:right w:val="none" w:sz="0" w:space="0" w:color="auto"/>
      </w:divBdr>
    </w:div>
    <w:div w:id="1214537469">
      <w:bodyDiv w:val="1"/>
      <w:marLeft w:val="0"/>
      <w:marRight w:val="0"/>
      <w:marTop w:val="0"/>
      <w:marBottom w:val="0"/>
      <w:divBdr>
        <w:top w:val="none" w:sz="0" w:space="0" w:color="auto"/>
        <w:left w:val="none" w:sz="0" w:space="0" w:color="auto"/>
        <w:bottom w:val="none" w:sz="0" w:space="0" w:color="auto"/>
        <w:right w:val="none" w:sz="0" w:space="0" w:color="auto"/>
      </w:divBdr>
    </w:div>
    <w:div w:id="1303315720">
      <w:bodyDiv w:val="1"/>
      <w:marLeft w:val="0"/>
      <w:marRight w:val="0"/>
      <w:marTop w:val="0"/>
      <w:marBottom w:val="0"/>
      <w:divBdr>
        <w:top w:val="none" w:sz="0" w:space="0" w:color="auto"/>
        <w:left w:val="none" w:sz="0" w:space="0" w:color="auto"/>
        <w:bottom w:val="none" w:sz="0" w:space="0" w:color="auto"/>
        <w:right w:val="none" w:sz="0" w:space="0" w:color="auto"/>
      </w:divBdr>
    </w:div>
    <w:div w:id="1305426188">
      <w:bodyDiv w:val="1"/>
      <w:marLeft w:val="0"/>
      <w:marRight w:val="0"/>
      <w:marTop w:val="0"/>
      <w:marBottom w:val="0"/>
      <w:divBdr>
        <w:top w:val="none" w:sz="0" w:space="0" w:color="auto"/>
        <w:left w:val="none" w:sz="0" w:space="0" w:color="auto"/>
        <w:bottom w:val="none" w:sz="0" w:space="0" w:color="auto"/>
        <w:right w:val="none" w:sz="0" w:space="0" w:color="auto"/>
      </w:divBdr>
    </w:div>
    <w:div w:id="1385720056">
      <w:bodyDiv w:val="1"/>
      <w:marLeft w:val="0"/>
      <w:marRight w:val="0"/>
      <w:marTop w:val="0"/>
      <w:marBottom w:val="0"/>
      <w:divBdr>
        <w:top w:val="none" w:sz="0" w:space="0" w:color="auto"/>
        <w:left w:val="none" w:sz="0" w:space="0" w:color="auto"/>
        <w:bottom w:val="none" w:sz="0" w:space="0" w:color="auto"/>
        <w:right w:val="none" w:sz="0" w:space="0" w:color="auto"/>
      </w:divBdr>
      <w:divsChild>
        <w:div w:id="1933781637">
          <w:marLeft w:val="0"/>
          <w:marRight w:val="0"/>
          <w:marTop w:val="0"/>
          <w:marBottom w:val="0"/>
          <w:divBdr>
            <w:top w:val="none" w:sz="0" w:space="0" w:color="auto"/>
            <w:left w:val="none" w:sz="0" w:space="0" w:color="auto"/>
            <w:bottom w:val="none" w:sz="0" w:space="0" w:color="auto"/>
            <w:right w:val="none" w:sz="0" w:space="0" w:color="auto"/>
          </w:divBdr>
          <w:divsChild>
            <w:div w:id="5496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689">
      <w:bodyDiv w:val="1"/>
      <w:marLeft w:val="0"/>
      <w:marRight w:val="0"/>
      <w:marTop w:val="0"/>
      <w:marBottom w:val="0"/>
      <w:divBdr>
        <w:top w:val="none" w:sz="0" w:space="0" w:color="auto"/>
        <w:left w:val="none" w:sz="0" w:space="0" w:color="auto"/>
        <w:bottom w:val="none" w:sz="0" w:space="0" w:color="auto"/>
        <w:right w:val="none" w:sz="0" w:space="0" w:color="auto"/>
      </w:divBdr>
      <w:divsChild>
        <w:div w:id="1392732136">
          <w:marLeft w:val="0"/>
          <w:marRight w:val="0"/>
          <w:marTop w:val="0"/>
          <w:marBottom w:val="0"/>
          <w:divBdr>
            <w:top w:val="none" w:sz="0" w:space="0" w:color="auto"/>
            <w:left w:val="none" w:sz="0" w:space="0" w:color="auto"/>
            <w:bottom w:val="none" w:sz="0" w:space="0" w:color="auto"/>
            <w:right w:val="none" w:sz="0" w:space="0" w:color="auto"/>
          </w:divBdr>
          <w:divsChild>
            <w:div w:id="1472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4863">
      <w:bodyDiv w:val="1"/>
      <w:marLeft w:val="0"/>
      <w:marRight w:val="0"/>
      <w:marTop w:val="0"/>
      <w:marBottom w:val="0"/>
      <w:divBdr>
        <w:top w:val="none" w:sz="0" w:space="0" w:color="auto"/>
        <w:left w:val="none" w:sz="0" w:space="0" w:color="auto"/>
        <w:bottom w:val="none" w:sz="0" w:space="0" w:color="auto"/>
        <w:right w:val="none" w:sz="0" w:space="0" w:color="auto"/>
      </w:divBdr>
    </w:div>
    <w:div w:id="1676297375">
      <w:bodyDiv w:val="1"/>
      <w:marLeft w:val="0"/>
      <w:marRight w:val="0"/>
      <w:marTop w:val="0"/>
      <w:marBottom w:val="0"/>
      <w:divBdr>
        <w:top w:val="none" w:sz="0" w:space="0" w:color="auto"/>
        <w:left w:val="none" w:sz="0" w:space="0" w:color="auto"/>
        <w:bottom w:val="none" w:sz="0" w:space="0" w:color="auto"/>
        <w:right w:val="none" w:sz="0" w:space="0" w:color="auto"/>
      </w:divBdr>
    </w:div>
    <w:div w:id="1683702584">
      <w:bodyDiv w:val="1"/>
      <w:marLeft w:val="0"/>
      <w:marRight w:val="0"/>
      <w:marTop w:val="0"/>
      <w:marBottom w:val="0"/>
      <w:divBdr>
        <w:top w:val="none" w:sz="0" w:space="0" w:color="auto"/>
        <w:left w:val="none" w:sz="0" w:space="0" w:color="auto"/>
        <w:bottom w:val="none" w:sz="0" w:space="0" w:color="auto"/>
        <w:right w:val="none" w:sz="0" w:space="0" w:color="auto"/>
      </w:divBdr>
    </w:div>
    <w:div w:id="1692995363">
      <w:bodyDiv w:val="1"/>
      <w:marLeft w:val="0"/>
      <w:marRight w:val="0"/>
      <w:marTop w:val="0"/>
      <w:marBottom w:val="0"/>
      <w:divBdr>
        <w:top w:val="none" w:sz="0" w:space="0" w:color="auto"/>
        <w:left w:val="none" w:sz="0" w:space="0" w:color="auto"/>
        <w:bottom w:val="none" w:sz="0" w:space="0" w:color="auto"/>
        <w:right w:val="none" w:sz="0" w:space="0" w:color="auto"/>
      </w:divBdr>
    </w:div>
    <w:div w:id="1771898853">
      <w:bodyDiv w:val="1"/>
      <w:marLeft w:val="0"/>
      <w:marRight w:val="0"/>
      <w:marTop w:val="0"/>
      <w:marBottom w:val="0"/>
      <w:divBdr>
        <w:top w:val="none" w:sz="0" w:space="0" w:color="auto"/>
        <w:left w:val="none" w:sz="0" w:space="0" w:color="auto"/>
        <w:bottom w:val="none" w:sz="0" w:space="0" w:color="auto"/>
        <w:right w:val="none" w:sz="0" w:space="0" w:color="auto"/>
      </w:divBdr>
    </w:div>
    <w:div w:id="1800411613">
      <w:bodyDiv w:val="1"/>
      <w:marLeft w:val="0"/>
      <w:marRight w:val="0"/>
      <w:marTop w:val="0"/>
      <w:marBottom w:val="0"/>
      <w:divBdr>
        <w:top w:val="none" w:sz="0" w:space="0" w:color="auto"/>
        <w:left w:val="none" w:sz="0" w:space="0" w:color="auto"/>
        <w:bottom w:val="none" w:sz="0" w:space="0" w:color="auto"/>
        <w:right w:val="none" w:sz="0" w:space="0" w:color="auto"/>
      </w:divBdr>
    </w:div>
    <w:div w:id="1807315423">
      <w:bodyDiv w:val="1"/>
      <w:marLeft w:val="0"/>
      <w:marRight w:val="0"/>
      <w:marTop w:val="0"/>
      <w:marBottom w:val="0"/>
      <w:divBdr>
        <w:top w:val="none" w:sz="0" w:space="0" w:color="auto"/>
        <w:left w:val="none" w:sz="0" w:space="0" w:color="auto"/>
        <w:bottom w:val="none" w:sz="0" w:space="0" w:color="auto"/>
        <w:right w:val="none" w:sz="0" w:space="0" w:color="auto"/>
      </w:divBdr>
    </w:div>
    <w:div w:id="1954632185">
      <w:bodyDiv w:val="1"/>
      <w:marLeft w:val="0"/>
      <w:marRight w:val="0"/>
      <w:marTop w:val="0"/>
      <w:marBottom w:val="0"/>
      <w:divBdr>
        <w:top w:val="none" w:sz="0" w:space="0" w:color="auto"/>
        <w:left w:val="none" w:sz="0" w:space="0" w:color="auto"/>
        <w:bottom w:val="none" w:sz="0" w:space="0" w:color="auto"/>
        <w:right w:val="none" w:sz="0" w:space="0" w:color="auto"/>
      </w:divBdr>
    </w:div>
    <w:div w:id="196492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soumia.elmestari@uni.lu" TargetMode="External"/><Relationship Id="rId39" Type="http://schemas.openxmlformats.org/officeDocument/2006/relationships/theme" Target="theme/theme1.xml"/><Relationship Id="rId21" Type="http://schemas.openxmlformats.org/officeDocument/2006/relationships/hyperlink" Target="https://www.researchgate.net/scientific-contributions/AS-Valarmathy-2273615876?_sg%5B0%5D=KbtD3GJ-IZnnDpg-Qe3fOJSfsD27obHvRvyC-Q9kjPfi-1mTdBzA7MJGGg_Q6_xzXRLPoQc.-9I3Fxl7Q61DQyt1idhfoPxtCI_bXIu2_LW9r23t5d9Xyx2-BV7Hy8fslIAONaiOu4tUZUJyPtK3cqoF7H8UJA&amp;_sg%5B1%5D=0V2Fa_jLPR2IZiHY_Ml7sOkXW0rDn_ZACCkXKUsWEU93f9bQI9NkoY-PwbO94MdmqMjG7qQ.o9V1B0EN8iFYU9TDlP_BVnh6X-wx6MuUKZf3ZZL_ZdM66UVdmDaTr5dF6p3Oe_s2jTA-997r3pwkrtwC_PbUrw&amp;_tp=eyJjb250ZXh0Ijp7ImZpcnN0UGFnZSI6InB1YmxpY2F0aW9uIiwicGFnZSI6InB1YmxpY2F0aW9uIiwicG9zaXRpb24iOiJwYWdlSGVhZGVyIn19" TargetMode="External"/><Relationship Id="rId34" Type="http://schemas.openxmlformats.org/officeDocument/2006/relationships/hyperlink" Target="https://www.researchgate.net/profile/V-Vetriselvi-2?_sg%5B0%5D=40gfnt4rIvem_JX0ECVm2RoghgNcSiZuAQ5V5ABYtJ40zFSxjR638a3Rsc8ITvp-mDsfj7A.Z5H0nM7_yr622YLXqHeV2JdFMoSOm863TjnR6n6unGZTaELJjHFfrvZgfd0gGwnsF5amXX6VJ1Kjb6QXjO7n-w&amp;_sg%5B1%5D=m4_NrSyxEaEKdaP28lFwwYk9jgpd7foqRO0pT6n9mDKLQVx3N96yBxrtXqyQqRZWUDmLNJs.EOoQ5RqC-0KesX7O3SFpxSCcx0NyqtHXUNbojaJqTSKlIhxywrgX0K6MOrbdL7lolXDQzqipswcVZ9E3I4mHYQ&amp;_tp=eyJjb250ZXh0Ijp7ImZpcnN0UGFnZSI6InB1YmxpY2F0aW9uIiwicGFnZSI6InB1YmxpY2F0aW9uIiwicG9zaXRpb24iOiJwYWdlSGVhZGVyIn19" TargetMode="External"/><Relationship Id="rId7" Type="http://schemas.openxmlformats.org/officeDocument/2006/relationships/hyperlink" Target="mailto:mvengoti@kent.edu" TargetMode="External"/><Relationship Id="rId12" Type="http://schemas.openxmlformats.org/officeDocument/2006/relationships/hyperlink" Target="https://data.ecb.europa.eu/data/datasets" TargetMode="External"/><Relationship Id="rId17" Type="http://schemas.openxmlformats.org/officeDocument/2006/relationships/image" Target="media/image9.png"/><Relationship Id="rId25" Type="http://schemas.openxmlformats.org/officeDocument/2006/relationships/hyperlink" Target="https://www.researchgate.net/profile/Nigran-Homdoung?_sg%5B0%5D=g0kEcYY-F7Ha2Ct_pA2AlFlWqpwOhheZSUp6rcwxJlMBu5stfBKfR5S-Ufk8k-8DZ21A0ys.ucieeMMshGrjIRdOVjRqC9TCoD_6uyxTS9uzq5dadp-NfMJupXyq0cEH4rflqg3_quq8-KMo_lfmcOEaPZnvsg&amp;_sg%5B1%5D=T9INGvNFGbaH8mxS0VCo07P8oG90qXBR9ewc4H6x9msaH_d3iSgAdU4ZZ9D4NVFEda2MTaE.tHKNp1zKGU2MBkAgRRHAUHTz7SCAhwXke0fGheY9l7sh0aEaaU_aak29itLtaytWzK45a6RB9O9PEguNlzvNoQ&amp;_tp=eyJjb250ZXh0Ijp7ImZpcnN0UGFnZSI6InB1YmxpY2F0aW9uIiwicGFnZSI6InB1YmxpY2F0aW9uIiwicG9zaXRpb24iOiJwYWdlSGVhZGVyIn19" TargetMode="External"/><Relationship Id="rId33" Type="http://schemas.openxmlformats.org/officeDocument/2006/relationships/hyperlink" Target="https://www.researchgate.net/profile/Arun-Amaithi-Rajan?_sg%5B0%5D=40gfnt4rIvem_JX0ECVm2RoghgNcSiZuAQ5V5ABYtJ40zFSxjR638a3Rsc8ITvp-mDsfj7A.Z5H0nM7_yr622YLXqHeV2JdFMoSOm863TjnR6n6unGZTaELJjHFfrvZgfd0gGwnsF5amXX6VJ1Kjb6QXjO7n-w&amp;_sg%5B1%5D=m4_NrSyxEaEKdaP28lFwwYk9jgpd7foqRO0pT6n9mDKLQVx3N96yBxrtXqyQqRZWUDmLNJs.EOoQ5RqC-0KesX7O3SFpxSCcx0NyqtHXUNbojaJqTSKlIhxywrgX0K6MOrbdL7lolXDQzqipswcVZ9E3I4mHYQ&amp;_tp=eyJjb250ZXh0Ijp7ImZpcnN0UGFnZSI6InB1YmxpY2F0aW9uIiwicGFnZSI6InB1YmxpY2F0aW9uIiwicG9zaXRpb24iOiJwYWdlSGVhZGVyIn19"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researchgate.net/scientific-contributions/T-Satyanarayana-Murthy-2253278281?_sg%5B0%5D=KbtD3GJ-IZnnDpg-Qe3fOJSfsD27obHvRvyC-Q9kjPfi-1mTdBzA7MJGGg_Q6_xzXRLPoQc.-9I3Fxl7Q61DQyt1idhfoPxtCI_bXIu2_LW9r23t5d9Xyx2-BV7Hy8fslIAONaiOu4tUZUJyPtK3cqoF7H8UJA&amp;_sg%5B1%5D=0V2Fa_jLPR2IZiHY_Ml7sOkXW0rDn_ZACCkXKUsWEU93f9bQI9NkoY-PwbO94MdmqMjG7qQ.o9V1B0EN8iFYU9TDlP_BVnh6X-wx6MuUKZf3ZZL_ZdM66UVdmDaTr5dF6p3Oe_s2jTA-997r3pwkrtwC_PbUrw&amp;_tp=eyJjb250ZXh0Ijp7ImZpcnN0UGFnZSI6InB1YmxpY2F0aW9uIiwicGFnZSI6InB1YmxpY2F0aW9uIiwicG9zaXRpb24iOiJwYWdlSGVhZGVyIn19" TargetMode="External"/><Relationship Id="rId29" Type="http://schemas.openxmlformats.org/officeDocument/2006/relationships/hyperlink" Target="https://www.researchgate.net/profile/Nigran-Homdoung?_sg%5B0%5D=g0kEcYY-F7Ha2Ct_pA2AlFlWqpwOhheZSUp6rcwxJlMBu5stfBKfR5S-Ufk8k-8DZ21A0ys.ucieeMMshGrjIRdOVjRqC9TCoD_6uyxTS9uzq5dadp-NfMJupXyq0cEH4rflqg3_quq8-KMo_lfmcOEaPZnvsg&amp;_sg%5B1%5D=T9INGvNFGbaH8mxS0VCo07P8oG90qXBR9ewc4H6x9msaH_d3iSgAdU4ZZ9D4NVFEda2MTaE.tHKNp1zKGU2MBkAgRRHAUHTz7SCAhwXke0fGheY9l7sh0aEaaU_aak29itLtaytWzK45a6RB9O9PEguNlzvNoQ&amp;_tp=eyJjb250ZXh0Ijp7ImZpcnN0UGFnZSI6InB1YmxpY2F0aW9uIiwicGFnZSI6InB1YmxpY2F0aW9uIiwicG9zaXRpb24iOiJwYWdlSGVhZGVyIn19" TargetMode="External"/><Relationship Id="rId1" Type="http://schemas.openxmlformats.org/officeDocument/2006/relationships/numbering" Target="numbering.xml"/><Relationship Id="rId6" Type="http://schemas.openxmlformats.org/officeDocument/2006/relationships/hyperlink" Target="mailto:kpasam@kent.edu" TargetMode="External"/><Relationship Id="rId11" Type="http://schemas.openxmlformats.org/officeDocument/2006/relationships/image" Target="media/image4.png"/><Relationship Id="rId24" Type="http://schemas.openxmlformats.org/officeDocument/2006/relationships/hyperlink" Target="https://www.researchgate.net/profile/Kittikorn-Sasujit?_sg%5B0%5D=g0kEcYY-F7Ha2Ct_pA2AlFlWqpwOhheZSUp6rcwxJlMBu5stfBKfR5S-Ufk8k-8DZ21A0ys.ucieeMMshGrjIRdOVjRqC9TCoD_6uyxTS9uzq5dadp-NfMJupXyq0cEH4rflqg3_quq8-KMo_lfmcOEaPZnvsg&amp;_sg%5B1%5D=T9INGvNFGbaH8mxS0VCo07P8oG90qXBR9ewc4H6x9msaH_d3iSgAdU4ZZ9D4NVFEda2MTaE.tHKNp1zKGU2MBkAgRRHAUHTz7SCAhwXke0fGheY9l7sh0aEaaU_aak29itLtaytWzK45a6RB9O9PEguNlzvNoQ&amp;_tp=eyJjb250ZXh0Ijp7ImZpcnN0UGFnZSI6InB1YmxpY2F0aW9uIiwicGFnZSI6InB1YmxpY2F0aW9uIiwicG9zaXRpb24iOiJwYWdlSGVhZGVyIn19" TargetMode="External"/><Relationship Id="rId32" Type="http://schemas.openxmlformats.org/officeDocument/2006/relationships/hyperlink" Target="https://www.researchgate.net/profile/Houda-Ferradi?_sg%5B0%5D=jY8Aevzxq8tHZ71UmuD7ARL88FvY1MxMXquJaHlSp_h_tDEMTZcE2dpDIuUBsqFnU46B3Js.VHsRhs_ESC9lW6dgc43jV3tJPnx7N4XUKsBJdIyfAbsrKz8ytI0wTzH4iBWfDwVG3WP_fgO8hQoZygCq4UWdxA&amp;_sg%5B1%5D=vKqECOWe2VKu9_bcLErbfV7KhvcrV3JOaqEYLkzp2IJ5GLSwmKM9Emg6obOCHoxzBZP5PWg._MKhuYoaOEql0vxxNvczESC6QB-3AODhg8Z4BSBtOFivEj---JIpQyWEbpM_kn00d9uYs418EaSn22lZhmhuoQ&amp;_tp=eyJjb250ZXh0Ijp7ImZpcnN0UGFnZSI6InB1YmxpY2F0aW9uIiwicGFnZSI6InB1YmxpY2F0aW9uIiwicG9zaXRpb24iOiJwYWdlSGVhZGVyIn19" TargetMode="External"/><Relationship Id="rId37" Type="http://schemas.openxmlformats.org/officeDocument/2006/relationships/hyperlink" Target="https://video.kent.edu/media/Project_demo+12A14A11+pm/1_gjdrk97i" TargetMode="External"/><Relationship Id="rId5" Type="http://schemas.openxmlformats.org/officeDocument/2006/relationships/hyperlink" Target="mailto:smaharan@kent.edu" TargetMode="External"/><Relationship Id="rId15" Type="http://schemas.openxmlformats.org/officeDocument/2006/relationships/image" Target="media/image7.png"/><Relationship Id="rId23" Type="http://schemas.openxmlformats.org/officeDocument/2006/relationships/hyperlink" Target="https://www.researchgate.net/profile/Surapon-Riyana?_sg%5B0%5D=g0kEcYY-F7Ha2Ct_pA2AlFlWqpwOhheZSUp6rcwxJlMBu5stfBKfR5S-Ufk8k-8DZ21A0ys.ucieeMMshGrjIRdOVjRqC9TCoD_6uyxTS9uzq5dadp-NfMJupXyq0cEH4rflqg3_quq8-KMo_lfmcOEaPZnvsg&amp;_sg%5B1%5D=T9INGvNFGbaH8mxS0VCo07P8oG90qXBR9ewc4H6x9msaH_d3iSgAdU4ZZ9D4NVFEda2MTaE.tHKNp1zKGU2MBkAgRRHAUHTz7SCAhwXke0fGheY9l7sh0aEaaU_aak29itLtaytWzK45a6RB9O9PEguNlzvNoQ&amp;_tp=eyJjb250ZXh0Ijp7ImZpcnN0UGFnZSI6InB1YmxpY2F0aW9uIiwicGFnZSI6InB1YmxpY2F0aW9uIiwicG9zaXRpb24iOiJwYWdlSGVhZGVyIn19" TargetMode="External"/><Relationship Id="rId28" Type="http://schemas.openxmlformats.org/officeDocument/2006/relationships/hyperlink" Target="https://www.researchgate.net/profile/Kittikorn-Sasujit?_sg%5B0%5D=g0kEcYY-F7Ha2Ct_pA2AlFlWqpwOhheZSUp6rcwxJlMBu5stfBKfR5S-Ufk8k-8DZ21A0ys.ucieeMMshGrjIRdOVjRqC9TCoD_6uyxTS9uzq5dadp-NfMJupXyq0cEH4rflqg3_quq8-KMo_lfmcOEaPZnvsg&amp;_sg%5B1%5D=T9INGvNFGbaH8mxS0VCo07P8oG90qXBR9ewc4H6x9msaH_d3iSgAdU4ZZ9D4NVFEda2MTaE.tHKNp1zKGU2MBkAgRRHAUHTz7SCAhwXke0fGheY9l7sh0aEaaU_aak29itLtaytWzK45a6RB9O9PEguNlzvNoQ&amp;_tp=eyJjb250ZXh0Ijp7ImZpcnN0UGFnZSI6InB1YmxpY2F0aW9uIiwicGFnZSI6InB1YmxpY2F0aW9uIiwicG9zaXRpb24iOiJwYWdlSGVhZGVyIn19" TargetMode="External"/><Relationship Id="rId36" Type="http://schemas.openxmlformats.org/officeDocument/2006/relationships/hyperlink" Target="https://video.kent.edu/media/Project_Presentation_Group41/1_1nt4fn5r" TargetMode="External"/><Relationship Id="rId10" Type="http://schemas.openxmlformats.org/officeDocument/2006/relationships/image" Target="media/image3.png"/><Relationship Id="rId19" Type="http://schemas.openxmlformats.org/officeDocument/2006/relationships/hyperlink" Target="https://www.researchgate.net/scientific-contributions/M-John-Basha-2256136521?_sg%5B0%5D=X5A4RDnQIkw6q2D9m4JKPkxvR2bix3EeFQrIph-FLmqt7dyszXFqnhpeZMCsUQws0HW9jQM.zd6OljLaJR2BJNC3gRP3iNvyIbHBPJq3_8pMf7fyFLLFB5IEsHjJxKeyvT6PIGWcklBkVE6oX2NIR6g57IccwQ&amp;_sg%5B1%5D=XqF91bMmfbuOsRIK0EdDeC7RBRV3FUTFvsDrJkHc-XQ63wIVVAauFE3gMOAGbdWVfRA1_uc.GByqNoDuNXZjL-CcYTYZRiOnRvuQdXfwWYsIi5avmoV9Pz5lSL5BuS4K3WF9cZlE0Aj6FxsKERsV3E_1oKwtRw&amp;_tp=eyJjb250ZXh0Ijp7ImZpcnN0UGFnZSI6InB1YmxpY2F0aW9uIiwicGFnZSI6InB1YmxpY2F0aW9uIiwicG9zaXRpb24iOiJwYWdlSGVhZGVyIn19" TargetMode="External"/><Relationship Id="rId31" Type="http://schemas.openxmlformats.org/officeDocument/2006/relationships/hyperlink" Target="https://www.researchgate.net/profile/Mohammad-Raeini?_sg%5B0%5D=bBLzzjvnM-21KRBdtbjufviFbCQE-vF9eUH0uHNkfrcUvphzSEj_jTch9dY571MKbcIXFDI.7wutz7k-1ZA96LPNYi0OVX3HkUY2-nXrgObsNFSl2O-9PXqWMrr2ujJH2gHERbXRL5tlwKzUkFnij8E2uD-dRg&amp;_sg%5B1%5D=BGO_PQGlTdGElcxMQl0B6XE7hD2KP4mQZ7LuxcjxiN9vc1ESvWk4U5xv3VH0_mdlaj7eGwk.DyGDDp9c1gfkiWaFVQrrZzoYSme1oeDSleMJwkGgaByvJywTSawIj9EP6msaNy8tXzIVOa43yJV_BLyOZJyxFw&amp;_tp=eyJjb250ZXh0Ijp7ImZpcnN0UGFnZSI6InB1YmxpY2F0aW9uIiwicGFnZSI6InB1YmxpY2F0aW9uIiwicG9zaXRpb24iOiJwYWdlSGVhZGVyIn19"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yperlink" Target="https://www.researchgate.net/scientific-contributions/N-Parkunam-2256139635?_sg%5B0%5D=KbtD3GJ-IZnnDpg-Qe3fOJSfsD27obHvRvyC-Q9kjPfi-1mTdBzA7MJGGg_Q6_xzXRLPoQc.-9I3Fxl7Q61DQyt1idhfoPxtCI_bXIu2_LW9r23t5d9Xyx2-BV7Hy8fslIAONaiOu4tUZUJyPtK3cqoF7H8UJA&amp;_sg%5B1%5D=0V2Fa_jLPR2IZiHY_Ml7sOkXW0rDn_ZACCkXKUsWEU93f9bQI9NkoY-PwbO94MdmqMjG7qQ.o9V1B0EN8iFYU9TDlP_BVnh6X-wx6MuUKZf3ZZL_ZdM66UVdmDaTr5dF6p3Oe_s2jTA-997r3pwkrtwC_PbUrw&amp;_tp=eyJjb250ZXh0Ijp7ImZpcnN0UGFnZSI6InB1YmxpY2F0aW9uIiwicGFnZSI6InB1YmxpY2F0aW9uIiwicG9zaXRpb24iOiJwYWdlSGVhZGVyIn19" TargetMode="External"/><Relationship Id="rId27" Type="http://schemas.openxmlformats.org/officeDocument/2006/relationships/hyperlink" Target="https://www.researchgate.net/profile/Surapon-Riyana?_sg%5B0%5D=g0kEcYY-F7Ha2Ct_pA2AlFlWqpwOhheZSUp6rcwxJlMBu5stfBKfR5S-Ufk8k-8DZ21A0ys.ucieeMMshGrjIRdOVjRqC9TCoD_6uyxTS9uzq5dadp-NfMJupXyq0cEH4rflqg3_quq8-KMo_lfmcOEaPZnvsg&amp;_sg%5B1%5D=T9INGvNFGbaH8mxS0VCo07P8oG90qXBR9ewc4H6x9msaH_d3iSgAdU4ZZ9D4NVFEda2MTaE.tHKNp1zKGU2MBkAgRRHAUHTz7SCAhwXke0fGheY9l7sh0aEaaU_aak29itLtaytWzK45a6RB9O9PEguNlzvNoQ&amp;_tp=eyJjb250ZXh0Ijp7ImZpcnN0UGFnZSI6InB1YmxpY2F0aW9uIiwicGFnZSI6InB1YmxpY2F0aW9uIiwicG9zaXRpb24iOiJwYWdlSGVhZGVyIn19" TargetMode="External"/><Relationship Id="rId30" Type="http://schemas.openxmlformats.org/officeDocument/2006/relationships/hyperlink" Target="https://www.researchgate.net/profile/Alaa-Alwabel-2?_sg%5B0%5D=CYEc3QrnJUwsGv87yFoC00Pu_yc57nDt5Qu-GlZi0WIYEvG-vQlSxghl8tc_pRUWjwD78wI.6yXvDWGUHXq1od0mYMhdbPwjXY4UHS-SmOq17wctTm0_TQbaGv1cFaL_5RwD9wt7gzw-PG6D-Q45i0GPPHrQnA&amp;_sg%5B1%5D=6P6lHhHzyhQDeV6tmuT7bdzxEbqTjLbNpoD8Lj8ri1Ob3hJkhMXecQiOw7UqiZ8HSKTGGw0.GG_kkpuEb3N_GnTiKokfxiCdNSk3ceXcesodXrr3N1bpFQvMFJSGb1bXTRmCkYeHx0lSN0k144Ghh4bA-rmA7g&amp;_tp=eyJjb250ZXh0Ijp7ImZpcnN0UGFnZSI6InB1YmxpY2F0aW9uIiwicGFnZSI6InB1YmxpY2F0aW9uIiwicG9zaXRpb24iOiJwYWdlSGVhZGVyIn19" TargetMode="External"/><Relationship Id="rId35" Type="http://schemas.openxmlformats.org/officeDocument/2006/relationships/hyperlink" Target="https://colab.research.google.com/drive/1h2iEsEdQxtP47ORpaLQ-Cslj5H3ikPSF?usp=sharing"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1277</TotalTime>
  <Pages>13</Pages>
  <Words>4638</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Subhasmita Maharana</dc:creator>
  <cp:keywords/>
  <dc:description/>
  <cp:lastModifiedBy>Subhasmita Maharana</cp:lastModifiedBy>
  <cp:revision>10</cp:revision>
  <dcterms:created xsi:type="dcterms:W3CDTF">2024-04-28T16:14:00Z</dcterms:created>
  <dcterms:modified xsi:type="dcterms:W3CDTF">2024-05-12T20:02:00Z</dcterms:modified>
</cp:coreProperties>
</file>