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С</w:t>
      </w:r>
      <w:bookmarkStart w:id="0" w:name="_GoBack"/>
      <w:bookmarkEnd w:id="0"/>
      <w:r>
        <w:rPr>
          <w:rStyle w:val="S1"/>
          <w:b/>
          <w:bCs/>
          <w:caps/>
          <w:color w:val="000000"/>
        </w:rPr>
        <w:t>АНКТ-ПЕТЕРБУРГСКИЙ ПОЛИТЕХНИЧЕСКИЙ УНИВЕРСИТЕТ</w:t>
      </w:r>
    </w:p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ПЕТРА ВЕЛИКОГО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Лабораторная работа №2</w:t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по дисциплине: Моделирование динамических систем</w:t>
      </w:r>
    </w:p>
    <w:p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Вариант 2</w:t>
      </w:r>
    </w:p>
    <w:p>
      <w:pPr>
        <w:pStyle w:val="P6"/>
        <w:shd w:val="clear" w:color="auto" w:fill="FFFFFF"/>
        <w:ind w:left="1133" w:hanging="0"/>
        <w:rPr/>
      </w:pPr>
      <w:r>
        <w:rPr>
          <w:color w:val="000000"/>
          <w:sz w:val="28"/>
          <w:szCs w:val="28"/>
        </w:rPr>
        <w:t>Выполнил</w:t>
      </w:r>
    </w:p>
    <w:p>
      <w:pPr>
        <w:pStyle w:val="P6"/>
        <w:shd w:val="clear" w:color="auto" w:fill="FFFFFF"/>
        <w:ind w:left="1133" w:hanging="0"/>
        <w:rPr/>
      </w:pPr>
      <w:r>
        <w:rPr>
          <w:sz w:val="28"/>
          <w:szCs w:val="28"/>
        </w:rPr>
        <w:t xml:space="preserve">студент гр.  </w:t>
        <w:tab/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  <w:tab/>
        <w:tab/>
        <w:tab/>
        <w:t>В.Б.Борисов</w:t>
        <w:tab/>
        <w:t xml:space="preserve"> </w:t>
      </w:r>
      <w:r>
        <w:rPr>
          <w:sz w:val="28"/>
          <w:szCs w:val="28"/>
        </w:rPr>
        <w:t xml:space="preserve"> </w:t>
        <w:tab/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Руководитель</w:t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от кафедры                      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  <w:tab/>
        <w:tab/>
        <w:tab/>
        <w:t>Ю.Б.Сениченков</w:t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P3"/>
        <w:shd w:val="clear" w:color="auto" w:fill="FFFFFF"/>
        <w:spacing w:before="280" w:after="280"/>
        <w:jc w:val="center"/>
        <w:rPr/>
      </w:pPr>
      <w:r>
        <w:rPr>
          <w:color w:val="000000"/>
          <w:sz w:val="28"/>
          <w:szCs w:val="28"/>
        </w:rPr>
        <w:t>2016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Постановка задачи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color w:val="000000"/>
          <w:sz w:val="28"/>
          <w:szCs w:val="28"/>
        </w:rPr>
        <w:t xml:space="preserve">Дано уравнение </w:t>
      </w:r>
      <w:r>
        <w:rPr>
          <w:color w:val="000000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color w:val="000000"/>
          <w:sz w:val="28"/>
          <w:szCs w:val="28"/>
        </w:rPr>
        <w:t>Построить график правой части дифференциального уравнения как функции от x и пометить на нем особые точки на промежутке [ − 2 π ; 2 π ] . Определить, какие из них устойчивы, а какие — нет (построить фазовый портрет).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color w:val="000000"/>
          <w:sz w:val="28"/>
          <w:szCs w:val="28"/>
        </w:rPr>
        <w:t>Написать программу поиска корней функции одной переменной на языке MvStudium и MVL. Использовать локальные и глобальные методы поиска: на первом этапе метод золотого сечения (MvStudium), на втором этапе— метод секущих (MvStudium).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color w:val="000000"/>
          <w:sz w:val="28"/>
          <w:szCs w:val="28"/>
        </w:rPr>
        <w:t>Сравнить вычислительные затраты методов. Процедуры должны иметь те же параметры, что и процедура ZEROIN.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/>
          <w:bCs/>
          <w:color w:val="000000"/>
          <w:sz w:val="28"/>
          <w:szCs w:val="28"/>
        </w:rPr>
        <w:t>Ход Решения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График правой части дифференциального уравнения на промежутке 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[−2 π;2 π ] :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5453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Фазовый портрет: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55612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П</w:t>
      </w:r>
      <w:r>
        <w:rPr>
          <w:b w:val="false"/>
          <w:bCs w:val="false"/>
          <w:color w:val="000000"/>
          <w:sz w:val="28"/>
          <w:szCs w:val="28"/>
        </w:rPr>
        <w:t>ервая особая точка на промежутке [ − 2 π ; 2 π ] устойчива, т.к. кривая имеет отрицательный наклон; вторая – неустойчива, кривая положительно наклонена.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Код Matlab: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&gt;&gt; x = [-2*pi:0.0001:2*pi];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&gt;&gt; y = fun(x);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&gt;&gt; plot(x,y), grid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function y = fun( x )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y = (x.^2)/2+2*x-1;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end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Задаем функцию из условия: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612775</wp:posOffset>
            </wp:positionH>
            <wp:positionV relativeFrom="paragraph">
              <wp:posOffset>6985</wp:posOffset>
            </wp:positionV>
            <wp:extent cx="4714875" cy="38100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Общее окно программы: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0667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Реализация метода золотого сечения в MvStudium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gold(in a: double; in b: double; in err: double) return double is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x1: double := a;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x2: double := b;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t: double := a;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</w:rPr>
        <w:t>k: double := b;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xf1: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xf2: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k1: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k2: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k1:=(sqrt(5)-1)/2;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k2:=1-k1;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x1:=t+(k-t)*k1;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x2:=k-(k-t)*k1;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xf1:=Fun_1(x1);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xf2:=Fun_1(x2);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A:=xf1;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B:=xf2;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abs(k-t)&gt;err loop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A&gt;=B then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k:=x2;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x2:=x1;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B:=A;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x1:=t+(k-t)*k1;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A:=Fun_1(x1);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t:=x1;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x1:=x2;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A:=B;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x2:=k-(k-t)*k1;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B:=Fun_1(x2);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 if;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 loop;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c:=(k+t)/2;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c;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 gold;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Реализация метода секущих в MvStudium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function sek(in a: double; in b: double; in err: double) return double is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x0: double := a;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x: double := b;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r: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d_: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y: double := 0; -- c: double := 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begin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r:=x-x0;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d_:=Fun_1(x0);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y:=Fun_1(x);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r:=r/(d_-y)*y;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d_:=y;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x:=x+r;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while abs(r)&lt;err loop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y:=Fun_1(x);r:=r/(d_-y)*y;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d_:=y;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x:=x+r;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end loop;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return x;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end sek;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Полученные решения:</w:t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1814830</wp:posOffset>
            </wp:positionH>
            <wp:positionV relativeFrom="paragraph">
              <wp:posOffset>635</wp:posOffset>
            </wp:positionV>
            <wp:extent cx="1590675" cy="8382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/>
          <w:bCs/>
          <w:color w:val="000000"/>
          <w:sz w:val="28"/>
          <w:szCs w:val="28"/>
        </w:rPr>
        <w:t>Проверка решений через встроенную функцию Matlab fzero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&gt;&gt; x = [-2*pi:0.000001:2*pi];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 xml:space="preserve">&gt;&gt; </w:t>
      </w:r>
      <w:bookmarkStart w:id="1" w:name="__DdeLink__363_1189571162"/>
      <w:bookmarkEnd w:id="1"/>
      <w:r>
        <w:rPr>
          <w:b w:val="false"/>
          <w:bCs w:val="false"/>
          <w:color w:val="000000"/>
          <w:sz w:val="28"/>
          <w:szCs w:val="28"/>
        </w:rPr>
        <w:t>y = fun(x);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&gt;&gt; first=fzero(@fun,[-4.9, -4.2],001);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&gt;&gt; second=fzero(@fun,[0.2, 0.7],001);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&gt;&gt; first, second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first = -4.4495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second = 0.4495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Вывод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Корни, найденные с помощью методов золотого сечения и метода секущих,примерно совпали по значению с корнями, полученными через встроенную функцию Matlab. Чем точнее выбран промежуток тем точнее будут корни.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14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1514e4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1" w:customStyle="1">
    <w:name w:val="s1"/>
    <w:basedOn w:val="DefaultParagraphFont"/>
    <w:qFormat/>
    <w:rsid w:val="00d24dc9"/>
    <w:rPr/>
  </w:style>
  <w:style w:type="character" w:styleId="S2" w:customStyle="1">
    <w:name w:val="s2"/>
    <w:basedOn w:val="DefaultParagraphFont"/>
    <w:qFormat/>
    <w:rsid w:val="00d24dc9"/>
    <w:rPr/>
  </w:style>
  <w:style w:type="character" w:styleId="S3" w:customStyle="1">
    <w:name w:val="s3"/>
    <w:basedOn w:val="DefaultParagraphFont"/>
    <w:qFormat/>
    <w:rsid w:val="00d24dc9"/>
    <w:rPr/>
  </w:style>
  <w:style w:type="character" w:styleId="S4" w:customStyle="1">
    <w:name w:val="s4"/>
    <w:basedOn w:val="DefaultParagraphFont"/>
    <w:qFormat/>
    <w:rsid w:val="00d24dc9"/>
    <w:rPr/>
  </w:style>
  <w:style w:type="character" w:styleId="Appleconvertedspace" w:customStyle="1">
    <w:name w:val="apple-converted-space"/>
    <w:basedOn w:val="DefaultParagraphFont"/>
    <w:qFormat/>
    <w:rsid w:val="0029711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711b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4"/>
    <w:rsid w:val="001514e4"/>
    <w:pPr>
      <w:suppressLineNumbers/>
      <w:tabs>
        <w:tab w:val="center" w:pos="4677" w:leader="none"/>
        <w:tab w:val="right" w:pos="9354" w:leader="none"/>
      </w:tabs>
    </w:pPr>
    <w:rPr/>
  </w:style>
  <w:style w:type="paragraph" w:styleId="P1" w:customStyle="1">
    <w:name w:val="p1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3" w:customStyle="1">
    <w:name w:val="p3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4" w:customStyle="1">
    <w:name w:val="p4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5" w:customStyle="1">
    <w:name w:val="p5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6" w:customStyle="1">
    <w:name w:val="p6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7" w:customStyle="1">
    <w:name w:val="p7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8" w:customStyle="1">
    <w:name w:val="p8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Style23">
    <w:name w:val="Footer"/>
    <w:basedOn w:val="Normal"/>
    <w:pPr/>
    <w:rPr/>
  </w:style>
  <w:style w:type="paragraph" w:styleId="Style24">
    <w:name w:val="Title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B41F0-7916-4B04-BC98-141373A9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LibreOffice/5.1.4.2$Linux_X86_64 LibreOffice_project/10m0$Build-2</Application>
  <Pages>7</Pages>
  <Words>416</Words>
  <Characters>2403</Characters>
  <CharactersWithSpaces>2760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2015-08-21T19:35:00Z</dcterms:created>
  <dc:creator>vlad080895@yandex.ru</dc:creator>
  <dc:description/>
  <dc:language>ru-RU</dc:language>
  <cp:lastModifiedBy/>
  <dcterms:modified xsi:type="dcterms:W3CDTF">2016-10-11T15:31:19Z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