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3">
      <w:pPr>
        <w:spacing w:after="160" w:line="259"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4">
      <w:pPr>
        <w:spacing w:after="160" w:line="259"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5">
      <w:pPr>
        <w:spacing w:after="160" w:line="259" w:lineRule="auto"/>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6">
      <w:pPr>
        <w:spacing w:after="160" w:line="259" w:lineRule="auto"/>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Documento de análisis  y funcionamiento del sistema</w:t>
      </w:r>
    </w:p>
    <w:p w:rsidR="00000000" w:rsidDel="00000000" w:rsidP="00000000" w:rsidRDefault="00000000" w:rsidRPr="00000000" w14:paraId="00000007">
      <w:pPr>
        <w:spacing w:after="160" w:line="259" w:lineRule="auto"/>
        <w:ind w:left="2160" w:firstLine="72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ServiElec Manager</w:t>
      </w:r>
    </w:p>
    <w:p w:rsidR="00000000" w:rsidDel="00000000" w:rsidP="00000000" w:rsidRDefault="00000000" w:rsidRPr="00000000" w14:paraId="00000008">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09">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0A">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0B">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0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0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0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0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10">
      <w:pPr>
        <w:spacing w:after="160" w:line="259" w:lineRule="auto"/>
        <w:rPr>
          <w:rFonts w:ascii="Calibri" w:cs="Calibri" w:eastAsia="Calibri" w:hAnsi="Calibri"/>
          <w:sz w:val="28"/>
          <w:szCs w:val="28"/>
        </w:rPr>
      </w:pPr>
      <w:r w:rsidDel="00000000" w:rsidR="00000000" w:rsidRPr="00000000">
        <w:rPr>
          <w:rtl w:val="0"/>
        </w:rPr>
      </w:r>
    </w:p>
    <w:p w:rsidR="00000000" w:rsidDel="00000000" w:rsidP="00000000" w:rsidRDefault="00000000" w:rsidRPr="00000000" w14:paraId="00000011">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Sistema orientado a la digitalización de procesos, control de inventario, gestión de proyectos y atención automatizada al cliente.</w:t>
      </w:r>
    </w:p>
    <w:p w:rsidR="00000000" w:rsidDel="00000000" w:rsidP="00000000" w:rsidRDefault="00000000" w:rsidRPr="00000000" w14:paraId="00000012">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Empresa destinataria: </w:t>
      </w:r>
    </w:p>
    <w:p w:rsidR="00000000" w:rsidDel="00000000" w:rsidP="00000000" w:rsidRDefault="00000000" w:rsidRPr="00000000" w14:paraId="00000013">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Servi Elec</w:t>
      </w:r>
    </w:p>
    <w:p w:rsidR="00000000" w:rsidDel="00000000" w:rsidP="00000000" w:rsidRDefault="00000000" w:rsidRPr="00000000" w14:paraId="00000014">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Miembros del proyecto: </w:t>
      </w:r>
    </w:p>
    <w:p w:rsidR="00000000" w:rsidDel="00000000" w:rsidP="00000000" w:rsidRDefault="00000000" w:rsidRPr="00000000" w14:paraId="00000015">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Hans Estefano Bravo García</w:t>
      </w:r>
    </w:p>
    <w:p w:rsidR="00000000" w:rsidDel="00000000" w:rsidP="00000000" w:rsidRDefault="00000000" w:rsidRPr="00000000" w14:paraId="00000016">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Benjamín Antonio Rodríguez Araneda</w:t>
      </w:r>
    </w:p>
    <w:p w:rsidR="00000000" w:rsidDel="00000000" w:rsidP="00000000" w:rsidRDefault="00000000" w:rsidRPr="00000000" w14:paraId="00000017">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Esteban Francisco Avilés Durán</w:t>
      </w:r>
    </w:p>
    <w:p w:rsidR="00000000" w:rsidDel="00000000" w:rsidP="00000000" w:rsidRDefault="00000000" w:rsidRPr="00000000" w14:paraId="00000018">
      <w:pPr>
        <w:spacing w:after="160"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Fecha:</w:t>
      </w:r>
      <w:r w:rsidDel="00000000" w:rsidR="00000000" w:rsidRPr="00000000">
        <w:rPr>
          <w:rFonts w:ascii="Calibri" w:cs="Calibri" w:eastAsia="Calibri" w:hAnsi="Calibri"/>
          <w:sz w:val="28"/>
          <w:szCs w:val="28"/>
          <w:rtl w:val="0"/>
        </w:rPr>
        <w:t xml:space="preserve"> </w:t>
      </w:r>
    </w:p>
    <w:p w:rsidR="00000000" w:rsidDel="00000000" w:rsidP="00000000" w:rsidRDefault="00000000" w:rsidRPr="00000000" w14:paraId="00000019">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23 de Marzo 2026</w:t>
      </w:r>
    </w:p>
    <w:p w:rsidR="00000000" w:rsidDel="00000000" w:rsidP="00000000" w:rsidRDefault="00000000" w:rsidRPr="00000000" w14:paraId="0000001A">
      <w:pPr>
        <w:spacing w:after="160"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Versión:</w:t>
      </w:r>
    </w:p>
    <w:p w:rsidR="00000000" w:rsidDel="00000000" w:rsidP="00000000" w:rsidRDefault="00000000" w:rsidRPr="00000000" w14:paraId="0000001B">
      <w:pPr>
        <w:spacing w:after="160" w:line="259" w:lineRule="auto"/>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1.0</w:t>
      </w:r>
    </w:p>
    <w:p w:rsidR="00000000" w:rsidDel="00000000" w:rsidP="00000000" w:rsidRDefault="00000000" w:rsidRPr="00000000" w14:paraId="0000001C">
      <w:pPr>
        <w:spacing w:after="160" w:line="259" w:lineRule="auto"/>
        <w:rPr>
          <w:rFonts w:ascii="Calibri" w:cs="Calibri" w:eastAsia="Calibri" w:hAnsi="Calibri"/>
          <w:color w:val="5b9bd5"/>
          <w:sz w:val="28"/>
          <w:szCs w:val="28"/>
        </w:rPr>
      </w:pPr>
      <w:r w:rsidDel="00000000" w:rsidR="00000000" w:rsidRPr="00000000">
        <w:rPr>
          <w:rtl w:val="0"/>
        </w:rPr>
      </w:r>
    </w:p>
    <w:p w:rsidR="00000000" w:rsidDel="00000000" w:rsidP="00000000" w:rsidRDefault="00000000" w:rsidRPr="00000000" w14:paraId="0000001D">
      <w:pPr>
        <w:spacing w:after="160" w:line="259" w:lineRule="auto"/>
        <w:rPr>
          <w:rFonts w:ascii="Calibri" w:cs="Calibri" w:eastAsia="Calibri" w:hAnsi="Calibri"/>
          <w:color w:val="5b9bd5"/>
          <w:sz w:val="32"/>
          <w:szCs w:val="32"/>
        </w:rPr>
      </w:pPr>
      <w:r w:rsidDel="00000000" w:rsidR="00000000" w:rsidRPr="00000000">
        <w:rPr>
          <w:rtl w:val="0"/>
        </w:rPr>
      </w:r>
    </w:p>
    <w:tbl>
      <w:tblPr>
        <w:tblStyle w:val="Table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1E">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1. Antecedentes Personales</w:t>
            </w:r>
            <w:r w:rsidDel="00000000" w:rsidR="00000000" w:rsidRPr="00000000">
              <w:rPr>
                <w:rtl w:val="0"/>
              </w:rPr>
            </w:r>
          </w:p>
        </w:tc>
      </w:tr>
    </w:tbl>
    <w:p w:rsidR="00000000" w:rsidDel="00000000" w:rsidP="00000000" w:rsidRDefault="00000000" w:rsidRPr="00000000" w14:paraId="0000001F">
      <w:pPr>
        <w:spacing w:after="160" w:line="259" w:lineRule="auto"/>
        <w:rPr>
          <w:rFonts w:ascii="Calibri" w:cs="Calibri" w:eastAsia="Calibri" w:hAnsi="Calibri"/>
          <w:color w:val="5b9bd5"/>
        </w:rPr>
      </w:pPr>
      <w:r w:rsidDel="00000000" w:rsidR="00000000" w:rsidRPr="00000000">
        <w:rPr>
          <w:rtl w:val="0"/>
        </w:rPr>
      </w:r>
    </w:p>
    <w:tbl>
      <w:tblPr>
        <w:tblStyle w:val="Table2"/>
        <w:tblW w:w="8834.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gridCol w:w="2539"/>
        <w:tblGridChange w:id="0">
          <w:tblGrid>
            <w:gridCol w:w="1217"/>
            <w:gridCol w:w="2539"/>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20">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21">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22">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23">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3</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5">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21742521-2</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6">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21948537-9</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7">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21011314-2</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9">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Hans Estefano de Jesús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A">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Benjamín Antonio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Esteban Francisco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2D">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Bravo García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Rodríguez Araneda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2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Avilés Duran</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1">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QA/Testing/Des. Fullstack</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2">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DBA/ Analista Funcional/Lider</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3">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Desarrollador </w:t>
            </w:r>
            <w:r w:rsidDel="00000000" w:rsidR="00000000" w:rsidRPr="00000000">
              <w:rPr>
                <w:rFonts w:ascii="Calibri" w:cs="Calibri" w:eastAsia="Calibri" w:hAnsi="Calibri"/>
                <w:i w:val="1"/>
                <w:iCs w:val="1"/>
                <w:color w:val="548dd4"/>
                <w:sz w:val="20"/>
                <w:szCs w:val="20"/>
                <w:rtl w:val="0"/>
              </w:rPr>
              <w:t xml:space="preserve">fullstack</w:t>
            </w:r>
            <w:r w:rsidDel="00000000" w:rsidR="00000000" w:rsidRPr="00000000">
              <w:rPr>
                <w:rFonts w:ascii="Calibri" w:cs="Calibri" w:eastAsia="Calibri" w:hAnsi="Calibri"/>
                <w:i w:val="1"/>
                <w:iCs w:val="1"/>
                <w:color w:val="548dd4"/>
                <w:sz w:val="20"/>
                <w:szCs w:val="20"/>
                <w:rtl w:val="0"/>
              </w:rPr>
              <w:t xml:space="preserve">/Otros</w:t>
            </w:r>
            <w:r w:rsidDel="00000000" w:rsidR="00000000" w:rsidRPr="00000000">
              <w:rPr>
                <w:rtl w:val="0"/>
              </w:rPr>
            </w:r>
          </w:p>
        </w:tc>
      </w:tr>
    </w:tbl>
    <w:p w:rsidR="00000000" w:rsidDel="00000000" w:rsidP="00000000" w:rsidRDefault="00000000" w:rsidRPr="00000000" w14:paraId="00000034">
      <w:pPr>
        <w:spacing w:after="160" w:line="259" w:lineRule="auto"/>
        <w:rPr>
          <w:rFonts w:ascii="Calibri" w:cs="Calibri" w:eastAsia="Calibri" w:hAnsi="Calibri"/>
          <w:color w:val="5b9bd5"/>
        </w:rPr>
      </w:pPr>
      <w:r w:rsidDel="00000000" w:rsidR="00000000" w:rsidRPr="00000000">
        <w:rPr>
          <w:rtl w:val="0"/>
        </w:rPr>
      </w:r>
    </w:p>
    <w:tbl>
      <w:tblPr>
        <w:tblStyle w:val="Table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5">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2. Descripción Proyecto</w:t>
            </w:r>
            <w:r w:rsidDel="00000000" w:rsidR="00000000" w:rsidRPr="00000000">
              <w:rPr>
                <w:rtl w:val="0"/>
              </w:rPr>
            </w:r>
          </w:p>
        </w:tc>
      </w:tr>
    </w:tbl>
    <w:p w:rsidR="00000000" w:rsidDel="00000000" w:rsidP="00000000" w:rsidRDefault="00000000" w:rsidRPr="00000000" w14:paraId="00000036">
      <w:pPr>
        <w:spacing w:after="160" w:line="259" w:lineRule="auto"/>
        <w:rPr>
          <w:rFonts w:ascii="Calibri" w:cs="Calibri" w:eastAsia="Calibri" w:hAnsi="Calibri"/>
          <w:color w:val="000000"/>
        </w:rPr>
      </w:pPr>
      <w:r w:rsidDel="00000000" w:rsidR="00000000" w:rsidRPr="00000000">
        <w:rPr>
          <w:rtl w:val="0"/>
        </w:rPr>
      </w:r>
    </w:p>
    <w:tbl>
      <w:tblPr>
        <w:tblStyle w:val="Table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8">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 de Gestión y Comunicación de Servicios para la empresa “Servi Elec” de instalaciones y construcciones eléctricas.</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9">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Plataforma global para la automatización de flujos operativos, control de suministros y gestión de requerimientos de clientes.</w:t>
            </w:r>
          </w:p>
        </w:tc>
      </w:tr>
      <w:tr>
        <w:trPr>
          <w:cantSplit w:val="0"/>
          <w:trHeight w:val="3600.4947916666647"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empresa presenta una alta dependencia de procesos manuales y análogos, lo que genera cuellos de botella operativos y falta de visibilidad en la toma de decisiones. Los puntos críticos analizados:</w:t>
              <w:br w:type="textWrapping"/>
            </w:r>
          </w:p>
          <w:p w:rsidR="00000000" w:rsidDel="00000000" w:rsidP="00000000" w:rsidRDefault="00000000" w:rsidRPr="00000000" w14:paraId="0000003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Desorden en Bodega e Inventario: Como no hay un registro digital, se revisa "al ojo". Esto hace que a veces haya gastos innecesarios o que falten materiales críticos justo cuando hay que empezar una obra (retrasos).</w:t>
            </w:r>
          </w:p>
          <w:p w:rsidR="00000000" w:rsidDel="00000000" w:rsidP="00000000" w:rsidRDefault="00000000" w:rsidRPr="00000000" w14:paraId="0000003E">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Pérdida de Clientes y Pedidos: Los trabajos llegan por llamadas o WhatsApps informales que se pueden olvidar o traspapelar. Al no anotar todo en un sistema, cuesta dar seguimiento a los interesados y se pierden oportunidades de cerrar contratos.</w:t>
            </w:r>
          </w:p>
          <w:p w:rsidR="00000000" w:rsidDel="00000000" w:rsidP="00000000" w:rsidRDefault="00000000" w:rsidRPr="00000000" w14:paraId="00000040">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Dificultad para calcular Ganancias: Como las cotizaciones se hacen a mano y no hay un historial de gastos, es muy difícil saber cuánto se ganó realmente en cada trabajo o cuánto cobrar para no perder dinero.</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e implementación de una Plataforma Digital de Gestión Operativa, diseñada específicamente para centralizar y automatizar los procesos de la empresa eléctrica. La solución se compone de tres pilares fundamentales:</w:t>
            </w:r>
          </w:p>
          <w:p w:rsidR="00000000" w:rsidDel="00000000" w:rsidP="00000000" w:rsidRDefault="00000000" w:rsidRPr="00000000" w14:paraId="00000044">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 de Control de Inventario Inteligente: Una herramienta digital que permite el registro en tiempo real de materiales y herramientas. Incluirá un buscador comparativo de precios en proveedores externos para optimizar las compras y un módulo de "reingreso" para materiales sobrantes de obras finalizadas, evitando gastos innecesarios.</w:t>
            </w:r>
          </w:p>
          <w:p w:rsidR="00000000" w:rsidDel="00000000" w:rsidP="00000000" w:rsidRDefault="00000000" w:rsidRPr="00000000" w14:paraId="00000046">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Módulo de Gestión de Proyectos y Finanzas: Un panel centralizado donde se pueda visualizar el estado de cada obra (Pendiente, En Ejecución, Finalizada). El sistema permitirá vincular automáticamente los materiales utilizados con el presupuesto del proyecto, facilitando el cálculo de márgenes de ganancia y la generación de reportes de gastos reales.</w:t>
            </w:r>
          </w:p>
          <w:p w:rsidR="00000000" w:rsidDel="00000000" w:rsidP="00000000" w:rsidRDefault="00000000" w:rsidRPr="00000000" w14:paraId="00000048">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Asistente de Captación Automatizado (Chatbot): Implementación de un canal de atención vía WhatsApp que interactúe con los clientes potenciales. El bot recolectará los datos básicos del servicio solicitado y los inyectará automáticamente al sistema como un "Proyecto Pendiente", eliminando la pérdida de información por llamadas perdidas o chats informales.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Optimizar los procesos logísticos y administrativos de la empresa mediante una plataforma digital que centralice la información de suministros, costos de obra y comunicación automatizada con clientes.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Implementar un sistema de gestión de inventario que permita el control de stock en tiempo real, integrando un algoritmo de búsqueda de precios externos para optimizar la compra de suministros eléctricos.</w:t>
            </w:r>
          </w:p>
          <w:p w:rsidR="00000000" w:rsidDel="00000000" w:rsidP="00000000" w:rsidRDefault="00000000" w:rsidRPr="00000000" w14:paraId="0000004E">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un módulo de administración de proyectos con un panel de control para la asignación de tareas, seguimiento de estados y registro histórico de obras finalizadas.</w:t>
            </w:r>
          </w:p>
          <w:p w:rsidR="00000000" w:rsidDel="00000000" w:rsidP="00000000" w:rsidRDefault="00000000" w:rsidRPr="00000000" w14:paraId="00000050">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Automatizar la captura de requerimientos de clientes mediante la integración de un chatbot de WhatsApp que estructure las solicitudes iniciales y las inyecte directamente al sistema.</w:t>
            </w:r>
          </w:p>
          <w:p w:rsidR="00000000" w:rsidDel="00000000" w:rsidP="00000000" w:rsidRDefault="00000000" w:rsidRPr="00000000" w14:paraId="00000052">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Establecer un control financiero de proyectos que vincule automáticamente el uso de materiales con las facturas de compra, permitiendo el cálculo de márgenes de ganancia por servicio.</w:t>
            </w:r>
          </w:p>
          <w:p w:rsidR="00000000" w:rsidDel="00000000" w:rsidP="00000000" w:rsidRDefault="00000000" w:rsidRPr="00000000" w14:paraId="00000054">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5">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Generar reportes de gestión y trazabilidad que incluyan evidencia fotográfica y estados de avance, mejorando la transparencia de la información tanto para la empresa como para el cliente.</w:t>
            </w:r>
          </w:p>
          <w:p w:rsidR="00000000" w:rsidDel="00000000" w:rsidP="00000000" w:rsidRDefault="00000000" w:rsidRPr="00000000" w14:paraId="00000056">
            <w:pPr>
              <w:spacing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Reducir los tiempos de respuesta operativa mediante la centralización de la comunicación y la eliminación de procesos manuales basados en llamadas telefónicas.</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9">
            <w:pPr>
              <w:spacing w:line="259" w:lineRule="auto"/>
              <w:rPr>
                <w:rFonts w:ascii="Calibri" w:cs="Calibri" w:eastAsia="Calibri" w:hAnsi="Calibri"/>
                <w:color w:val="ff0000"/>
                <w:sz w:val="20"/>
                <w:szCs w:val="20"/>
              </w:rPr>
            </w:pPr>
            <w:r w:rsidDel="00000000" w:rsidR="00000000" w:rsidRPr="00000000">
              <w:rPr>
                <w:rFonts w:ascii="Calibri" w:cs="Calibri" w:eastAsia="Calibri" w:hAnsi="Calibri"/>
                <w:color w:val="ff0000"/>
                <w:sz w:val="20"/>
                <w:szCs w:val="20"/>
                <w:rtl w:val="0"/>
              </w:rPr>
              <w:t xml:space="preserve">A espera del formulario</w:t>
            </w:r>
          </w:p>
        </w:tc>
      </w:tr>
    </w:tbl>
    <w:p w:rsidR="00000000" w:rsidDel="00000000" w:rsidP="00000000" w:rsidRDefault="00000000" w:rsidRPr="00000000" w14:paraId="0000005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after="160" w:line="259" w:lineRule="auto"/>
        <w:rPr>
          <w:rFonts w:ascii="Calibri" w:cs="Calibri" w:eastAsia="Calibri" w:hAnsi="Calibri"/>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1"/>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9">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color w:val="1f4e79"/>
                <w:sz w:val="22"/>
                <w:szCs w:val="22"/>
              </w:rPr>
            </w:pPr>
            <w:r w:rsidDel="00000000" w:rsidR="00000000" w:rsidRPr="00000000">
              <w:rPr>
                <w:rFonts w:ascii="Calibri" w:cs="Calibri" w:eastAsia="Calibri" w:hAnsi="Calibri"/>
                <w:sz w:val="22"/>
                <w:szCs w:val="22"/>
                <w:rtl w:val="0"/>
              </w:rPr>
              <w:t xml:space="preserve">Antecedentes y Motivación: El proyecto surge de la necesidad de modernizar la gestión operativa de una empresa familiar que se dedica a las instalaciones eléctricas y construcción. Actualmente, la empresa se encuentra en una fase de crecimiento donde el volumen de proyectos y materiales (conductores, tableros, protecciones) ha superado la capacidad de control manual del dueño. La motivación principal es proveer a la empresa de una herramienta profesional que le permita competir en el mercado actual, pasando de una administración basada en la memoria a una basada en datos reales y trazables.</w:t>
            </w:r>
            <w:r w:rsidDel="00000000" w:rsidR="00000000" w:rsidRPr="00000000">
              <w:rPr>
                <w:rtl w:val="0"/>
              </w:rPr>
            </w:r>
          </w:p>
          <w:p w:rsidR="00000000" w:rsidDel="00000000" w:rsidP="00000000" w:rsidRDefault="00000000" w:rsidRPr="00000000" w14:paraId="0000006B">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Público Objetivo:</w:t>
            </w:r>
          </w:p>
          <w:p w:rsidR="00000000" w:rsidDel="00000000" w:rsidP="00000000" w:rsidRDefault="00000000" w:rsidRPr="00000000" w14:paraId="0000006C">
            <w:pPr>
              <w:numPr>
                <w:ilvl w:val="0"/>
                <w:numId w:val="7"/>
              </w:numPr>
              <w:tabs>
                <w:tab w:val="center" w:leader="none" w:pos="4419"/>
                <w:tab w:val="right" w:leader="none" w:pos="8838"/>
              </w:tabs>
              <w:spacing w:after="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Administrador (Dueño): Avercio Zamora (Dueño de la empresa), quien requiere visibilidad total de inventario, costos y estados de obra.</w:t>
            </w:r>
          </w:p>
          <w:p w:rsidR="00000000" w:rsidDel="00000000" w:rsidP="00000000" w:rsidRDefault="00000000" w:rsidRPr="00000000" w14:paraId="0000006D">
            <w:pPr>
              <w:numPr>
                <w:ilvl w:val="0"/>
                <w:numId w:val="7"/>
              </w:numPr>
              <w:tabs>
                <w:tab w:val="center" w:leader="none" w:pos="4419"/>
                <w:tab w:val="right" w:leader="none" w:pos="8838"/>
              </w:tabs>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Clientes: Personas o constructoras que buscan un servicio eléctrico con mejor comunicación y respaldos digitales de sus proyectos.</w:t>
            </w:r>
          </w:p>
          <w:p w:rsidR="00000000" w:rsidDel="00000000" w:rsidP="00000000" w:rsidRDefault="00000000" w:rsidRPr="00000000" w14:paraId="0000006E">
            <w:pPr>
              <w:numPr>
                <w:ilvl w:val="0"/>
                <w:numId w:val="7"/>
              </w:numPr>
              <w:tabs>
                <w:tab w:val="center" w:leader="none" w:pos="4419"/>
                <w:tab w:val="right" w:leader="none" w:pos="8838"/>
              </w:tabs>
              <w:spacing w:after="24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Operarios: Técnicos que necesitan saber con qué materiales cuentan en bodega antes de salir a terreno.</w:t>
            </w:r>
          </w:p>
          <w:p w:rsidR="00000000" w:rsidDel="00000000" w:rsidP="00000000" w:rsidRDefault="00000000" w:rsidRPr="00000000" w14:paraId="0000006F">
            <w:pPr>
              <w:tabs>
                <w:tab w:val="center" w:leader="none" w:pos="4419"/>
                <w:tab w:val="right" w:leader="none" w:pos="8838"/>
              </w:tabs>
              <w:spacing w:after="240" w:before="240" w:lineRule="auto"/>
              <w:ind w:left="72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0">
            <w:pPr>
              <w:tabs>
                <w:tab w:val="center" w:leader="none" w:pos="4419"/>
                <w:tab w:val="right" w:leader="none" w:pos="8838"/>
              </w:tabs>
              <w:spacing w:after="240" w:befor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Actualmente existen sistemas de gestión (ERP), pero son demasiado caros y complejos para una empresa en crecimiento. Además, no ofrecen funciones clave para este negocio, como la comparación de precios en retail o el control de materiales sobrantes. Este proyecto llena ese vacío usando tecnologías actuales y aprovecha WhatsApp para que la comunicación sea rápida y familiar para el cliente, algo que los sistemas tradicionales no hacen.</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sz w:val="22"/>
                <w:szCs w:val="22"/>
                <w:u w:val="none"/>
                <w:shd w:fill="auto" w:val="clear"/>
                <w:vertAlign w:val="baseline"/>
              </w:rPr>
            </w:pPr>
            <w:r w:rsidDel="00000000" w:rsidR="00000000" w:rsidRPr="00000000">
              <w:rPr>
                <w:rFonts w:ascii="Calibri" w:cs="Calibri" w:eastAsia="Calibri" w:hAnsi="Calibri"/>
                <w:sz w:val="22"/>
                <w:szCs w:val="22"/>
                <w:rtl w:val="0"/>
              </w:rPr>
              <w:t xml:space="preserve">Origen de la Problemática: El problema nace de la fragmentación de la información. Al usar solo llamadas telefónicas y cuadernos, se genera una desconexión entre lo que se compra, lo que hay en bodega y lo que se instala en la obra. Esto provoca "compras ciegas" (comprar lo que ya se tiene) y presupuestos inexactos que afectan la rentabilidad del negocio.</w:t>
            </w:r>
            <w:r w:rsidDel="00000000" w:rsidR="00000000" w:rsidRPr="00000000">
              <w:rPr>
                <w:rtl w:val="0"/>
              </w:rPr>
            </w:r>
          </w:p>
          <w:p w:rsidR="00000000" w:rsidDel="00000000" w:rsidP="00000000" w:rsidRDefault="00000000" w:rsidRPr="00000000" w14:paraId="00000072">
            <w:pPr>
              <w:tabs>
                <w:tab w:val="center" w:leader="none" w:pos="4419"/>
                <w:tab w:val="right" w:leader="none" w:pos="8838"/>
              </w:tabs>
              <w:spacing w:after="240" w:befor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 del Problema a Resolver: Se busca eliminar el modelo de gestión 100% analógico para resolver:</w:t>
            </w:r>
          </w:p>
          <w:p w:rsidR="00000000" w:rsidDel="00000000" w:rsidP="00000000" w:rsidRDefault="00000000" w:rsidRPr="00000000" w14:paraId="00000073">
            <w:pPr>
              <w:numPr>
                <w:ilvl w:val="0"/>
                <w:numId w:val="2"/>
              </w:numPr>
              <w:tabs>
                <w:tab w:val="center" w:leader="none" w:pos="4419"/>
                <w:tab w:val="right" w:leader="none" w:pos="8838"/>
              </w:tabs>
              <w:spacing w:after="0" w:before="24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Falta de Inventario Digital: Pérdida de tiempo y dinero al no saber el stock real.</w:t>
            </w:r>
          </w:p>
          <w:p w:rsidR="00000000" w:rsidDel="00000000" w:rsidP="00000000" w:rsidRDefault="00000000" w:rsidRPr="00000000" w14:paraId="00000074">
            <w:pPr>
              <w:numPr>
                <w:ilvl w:val="0"/>
                <w:numId w:val="2"/>
              </w:numPr>
              <w:tabs>
                <w:tab w:val="center" w:leader="none" w:pos="4419"/>
                <w:tab w:val="right" w:leader="none" w:pos="8838"/>
              </w:tabs>
              <w:spacing w:after="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Invisibilidad Financiera: No conocer el margen de ganancia real por proyecto debido a la falta de registro de facturas y gastos asociados.</w:t>
            </w:r>
          </w:p>
          <w:p w:rsidR="00000000" w:rsidDel="00000000" w:rsidP="00000000" w:rsidRDefault="00000000" w:rsidRPr="00000000" w14:paraId="00000075">
            <w:pPr>
              <w:numPr>
                <w:ilvl w:val="0"/>
                <w:numId w:val="2"/>
              </w:numPr>
              <w:tabs>
                <w:tab w:val="center" w:leader="none" w:pos="4419"/>
                <w:tab w:val="right" w:leader="none" w:pos="8838"/>
              </w:tabs>
              <w:spacing w:after="240" w:before="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Comunicación Ineficiente: La saturación del dueño por llamadas y mensajes informales que retrasan la respuesta al cliente y la organización del equipo</w:t>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8">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9">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A">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B">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C">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D">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7F">
      <w:pPr>
        <w:spacing w:after="160" w:line="259" w:lineRule="auto"/>
        <w:rPr>
          <w:rFonts w:ascii="Calibri" w:cs="Calibri" w:eastAsia="Calibri" w:hAnsi="Calibri"/>
        </w:rPr>
      </w:pPr>
      <w:r w:rsidDel="00000000" w:rsidR="00000000" w:rsidRPr="00000000">
        <w:rPr>
          <w:rtl w:val="0"/>
        </w:rPr>
      </w:r>
    </w:p>
    <w:tbl>
      <w:tblPr>
        <w:tblStyle w:val="Table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80">
            <w:pPr>
              <w:spacing w:line="259" w:lineRule="auto"/>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4. Metodología</w:t>
            </w:r>
            <w:r w:rsidDel="00000000" w:rsidR="00000000" w:rsidRPr="00000000">
              <w:rPr>
                <w:rtl w:val="0"/>
              </w:rPr>
            </w:r>
          </w:p>
        </w:tc>
      </w:tr>
    </w:tbl>
    <w:p w:rsidR="00000000" w:rsidDel="00000000" w:rsidP="00000000" w:rsidRDefault="00000000" w:rsidRPr="00000000" w14:paraId="00000081">
      <w:pPr>
        <w:spacing w:line="360" w:lineRule="auto"/>
        <w:jc w:val="both"/>
        <w:rPr>
          <w:rFonts w:ascii="Calibri" w:cs="Calibri" w:eastAsia="Calibri" w:hAnsi="Calibri"/>
          <w:color w:val="000000"/>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2">
            <w:pPr>
              <w:spacing w:line="259" w:lineRule="auto"/>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Descripción Metodología</w:t>
            </w:r>
          </w:p>
        </w:tc>
      </w:tr>
      <w:tr>
        <w:trPr>
          <w:cantSplit w:val="0"/>
          <w:trHeight w:val="112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3">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84">
            <w:pPr>
              <w:spacing w:line="259" w:lineRule="auto"/>
              <w:jc w:val="both"/>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Metodología y justificación</w:t>
            </w:r>
          </w:p>
          <w:p w:rsidR="00000000" w:rsidDel="00000000" w:rsidP="00000000" w:rsidRDefault="00000000" w:rsidRPr="00000000" w14:paraId="00000085">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el desarrollo del proyecto se utilizará metodología ágil Kanban, esta nos ayudará a visualizar el flujo de trabajo y gestionar el tiempo mediante un tablero de tareas. La justificación de esta metodología es debido al análisis que hemos realizado:</w:t>
            </w:r>
          </w:p>
          <w:p w:rsidR="00000000" w:rsidDel="00000000" w:rsidP="00000000" w:rsidRDefault="00000000" w:rsidRPr="00000000" w14:paraId="00000086">
            <w:pPr>
              <w:numPr>
                <w:ilvl w:val="0"/>
                <w:numId w:val="1"/>
              </w:numPr>
              <w:spacing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Al ser un equipo de tres integrantes, cada uno trabaja de manera autónoma y remota</w:t>
            </w:r>
          </w:p>
          <w:p w:rsidR="00000000" w:rsidDel="00000000" w:rsidP="00000000" w:rsidRDefault="00000000" w:rsidRPr="00000000" w14:paraId="00000087">
            <w:pPr>
              <w:numPr>
                <w:ilvl w:val="0"/>
                <w:numId w:val="1"/>
              </w:numPr>
              <w:spacing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 un plazo de 3 meses aproximadamente, esta metodología nos sirve para mover las tareas de manera fluida por los estados que se encuentren por el tablero y tampoco requiere de roles especializados como la metodología Scrum.</w:t>
            </w:r>
          </w:p>
          <w:p w:rsidR="00000000" w:rsidDel="00000000" w:rsidP="00000000" w:rsidRDefault="00000000" w:rsidRPr="00000000" w14:paraId="00000088">
            <w:pPr>
              <w:numPr>
                <w:ilvl w:val="0"/>
                <w:numId w:val="1"/>
              </w:numPr>
              <w:spacing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pesar de que cada uno trabaja de manera autónoma y no hay un monitoreo presencial si no a través de reuniones, esta metodología al ser ágil podemos definir tiempos estimados para sus tareas a completar e implementar un límite de Work in progress (WIP) para asegurar que ningún integrante se sature y así garantizar calidad para el desarrollo del sistema</w:t>
            </w:r>
          </w:p>
          <w:p w:rsidR="00000000" w:rsidDel="00000000" w:rsidP="00000000" w:rsidRDefault="00000000" w:rsidRPr="00000000" w14:paraId="00000089">
            <w:pPr>
              <w:spacing w:line="259" w:lineRule="auto"/>
              <w:jc w:val="both"/>
              <w:rPr>
                <w:rFonts w:ascii="Calibri" w:cs="Calibri" w:eastAsia="Calibri" w:hAnsi="Calibri"/>
                <w:b w:val="1"/>
                <w:bCs w:val="1"/>
                <w:sz w:val="22"/>
                <w:szCs w:val="22"/>
                <w:u w:val="single"/>
              </w:rPr>
            </w:pPr>
            <w:r w:rsidDel="00000000" w:rsidR="00000000" w:rsidRPr="00000000">
              <w:rPr>
                <w:rFonts w:ascii="Calibri" w:cs="Calibri" w:eastAsia="Calibri" w:hAnsi="Calibri"/>
                <w:b w:val="1"/>
                <w:bCs w:val="1"/>
                <w:sz w:val="22"/>
                <w:szCs w:val="22"/>
                <w:u w:val="single"/>
                <w:rtl w:val="0"/>
              </w:rPr>
              <w:t xml:space="preserve">Soluciones y etapas de trabajo</w:t>
            </w:r>
          </w:p>
          <w:p w:rsidR="00000000" w:rsidDel="00000000" w:rsidP="00000000" w:rsidRDefault="00000000" w:rsidRPr="00000000" w14:paraId="0000008A">
            <w:pPr>
              <w:spacing w:line="259"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Para resolver la problemática identificada, el proyecto lo dividiremos en las siguientes fases:</w:t>
            </w:r>
          </w:p>
          <w:p w:rsidR="00000000" w:rsidDel="00000000" w:rsidP="00000000" w:rsidRDefault="00000000" w:rsidRPr="00000000" w14:paraId="0000008B">
            <w:pPr>
              <w:numPr>
                <w:ilvl w:val="0"/>
                <w:numId w:val="5"/>
              </w:numPr>
              <w:spacing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Fase de levantamiento: Se realizarán entrevistas con el cliente para comprender el flujo de negocio actual, se utilizará presentaciones y prototipos de baja fidelidad para proponer un sistema como apoyo y aquí se alineará las expectativas del cliente y validar la visión del problema.</w:t>
            </w:r>
          </w:p>
          <w:p w:rsidR="00000000" w:rsidDel="00000000" w:rsidP="00000000" w:rsidRDefault="00000000" w:rsidRPr="00000000" w14:paraId="0000008C">
            <w:pPr>
              <w:numPr>
                <w:ilvl w:val="0"/>
                <w:numId w:val="5"/>
              </w:numPr>
              <w:spacing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Fase de modelamiento y prototipado: Como anteriormente mencionado, se diseñarán prototipos de baja fidelidad para permitir visualizar la solución técnica antes de programar, reduciendo un riesgo de reprogramación, además de evitar  errores.</w:t>
            </w:r>
          </w:p>
          <w:p w:rsidR="00000000" w:rsidDel="00000000" w:rsidP="00000000" w:rsidRDefault="00000000" w:rsidRPr="00000000" w14:paraId="0000008D">
            <w:pPr>
              <w:numPr>
                <w:ilvl w:val="0"/>
                <w:numId w:val="5"/>
              </w:numPr>
              <w:spacing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Fase de refinamiento y backlog: Las necesidades detectadas se transformaran en “Historias de usuario”. Cada una será priorizada y estimada en complejidad para ser posteriormente agregada al tablero Kanban.</w:t>
            </w:r>
          </w:p>
          <w:p w:rsidR="00000000" w:rsidDel="00000000" w:rsidP="00000000" w:rsidRDefault="00000000" w:rsidRPr="00000000" w14:paraId="0000008E">
            <w:pPr>
              <w:numPr>
                <w:ilvl w:val="0"/>
                <w:numId w:val="5"/>
              </w:numPr>
              <w:spacing w:line="259" w:lineRule="auto"/>
              <w:ind w:left="72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Fase de ciclo de desarrollo y monitoreo: Las tareas pasarán al tablero siguiendo el flujo: Backlog </w:t>
            </w:r>
            <w:r w:rsidDel="00000000" w:rsidR="00000000" w:rsidRPr="00000000">
              <w:rPr>
                <w:rFonts w:ascii="Calibri" w:cs="Calibri" w:eastAsia="Calibri" w:hAnsi="Calibri"/>
                <w:i w:val="1"/>
                <w:iCs w:val="1"/>
                <w:color w:val="222222"/>
                <w:sz w:val="22"/>
                <w:szCs w:val="22"/>
                <w:highlight w:val="white"/>
                <w:rtl w:val="0"/>
              </w:rPr>
              <w:t xml:space="preserve">→ Análisis → Desarrollo → Pruebas → Finalizado</w:t>
            </w:r>
            <w:r w:rsidDel="00000000" w:rsidR="00000000" w:rsidRPr="00000000">
              <w:rPr>
                <w:rFonts w:ascii="Calibri" w:cs="Calibri" w:eastAsia="Calibri" w:hAnsi="Calibri"/>
                <w:color w:val="222222"/>
                <w:sz w:val="22"/>
                <w:szCs w:val="22"/>
                <w:highlight w:val="white"/>
                <w:rtl w:val="0"/>
              </w:rPr>
              <w:t xml:space="preserve">. Se realizarán revisiones semanales de métricas para ajustar los tiempos estimados.</w:t>
            </w:r>
            <w:r w:rsidDel="00000000" w:rsidR="00000000" w:rsidRPr="00000000">
              <w:rPr>
                <w:rtl w:val="0"/>
              </w:rPr>
            </w:r>
          </w:p>
          <w:p w:rsidR="00000000" w:rsidDel="00000000" w:rsidP="00000000" w:rsidRDefault="00000000" w:rsidRPr="00000000" w14:paraId="0000008F">
            <w:pPr>
              <w:spacing w:line="259" w:lineRule="auto"/>
              <w:jc w:val="both"/>
              <w:rPr>
                <w:rFonts w:ascii="Calibri" w:cs="Calibri" w:eastAsia="Calibri" w:hAnsi="Calibri"/>
                <w:b w:val="1"/>
                <w:bCs w:val="1"/>
                <w:color w:val="222222"/>
                <w:sz w:val="22"/>
                <w:szCs w:val="22"/>
                <w:highlight w:val="white"/>
                <w:u w:val="single"/>
              </w:rPr>
            </w:pPr>
            <w:r w:rsidDel="00000000" w:rsidR="00000000" w:rsidRPr="00000000">
              <w:rPr>
                <w:rFonts w:ascii="Calibri" w:cs="Calibri" w:eastAsia="Calibri" w:hAnsi="Calibri"/>
                <w:b w:val="1"/>
                <w:bCs w:val="1"/>
                <w:color w:val="222222"/>
                <w:sz w:val="22"/>
                <w:szCs w:val="22"/>
                <w:highlight w:val="white"/>
                <w:u w:val="single"/>
                <w:rtl w:val="0"/>
              </w:rPr>
              <w:t xml:space="preserve">Procedimiento de análisis y procesamiento de información</w:t>
            </w:r>
          </w:p>
          <w:p w:rsidR="00000000" w:rsidDel="00000000" w:rsidP="00000000" w:rsidRDefault="00000000" w:rsidRPr="00000000" w14:paraId="00000090">
            <w:pPr>
              <w:spacing w:line="259" w:lineRule="auto"/>
              <w:jc w:val="both"/>
              <w:rPr>
                <w:rFonts w:ascii="Calibri" w:cs="Calibri" w:eastAsia="Calibri" w:hAnsi="Calibri"/>
                <w:color w:val="222222"/>
                <w:sz w:val="22"/>
                <w:szCs w:val="22"/>
                <w:highlight w:val="white"/>
              </w:rPr>
            </w:pPr>
            <w:r w:rsidDel="00000000" w:rsidR="00000000" w:rsidRPr="00000000">
              <w:rPr>
                <w:rFonts w:ascii="Calibri" w:cs="Calibri" w:eastAsia="Calibri" w:hAnsi="Calibri"/>
                <w:color w:val="222222"/>
                <w:sz w:val="22"/>
                <w:szCs w:val="22"/>
                <w:highlight w:val="white"/>
                <w:rtl w:val="0"/>
              </w:rPr>
              <w:t xml:space="preserve">La información recolectada del cliente se procesará mediante:</w:t>
            </w:r>
          </w:p>
          <w:p w:rsidR="00000000" w:rsidDel="00000000" w:rsidP="00000000" w:rsidRDefault="00000000" w:rsidRPr="00000000" w14:paraId="00000091">
            <w:pPr>
              <w:numPr>
                <w:ilvl w:val="0"/>
                <w:numId w:val="8"/>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Se realizará una categorización de las respuestas de las entrevistas para definir requisitos funcionales</w:t>
            </w:r>
          </w:p>
          <w:p w:rsidR="00000000" w:rsidDel="00000000" w:rsidP="00000000" w:rsidRDefault="00000000" w:rsidRPr="00000000" w14:paraId="00000092">
            <w:pPr>
              <w:numPr>
                <w:ilvl w:val="0"/>
                <w:numId w:val="8"/>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Diseñar diagramas o mapeo del flujo de trabajo de la empresa para identificar puntos que el sistema deba resolver</w:t>
            </w:r>
          </w:p>
          <w:p w:rsidR="00000000" w:rsidDel="00000000" w:rsidP="00000000" w:rsidRDefault="00000000" w:rsidRPr="00000000" w14:paraId="00000093">
            <w:pPr>
              <w:numPr>
                <w:ilvl w:val="0"/>
                <w:numId w:val="8"/>
              </w:numPr>
              <w:spacing w:line="259" w:lineRule="auto"/>
              <w:ind w:left="720" w:hanging="360"/>
              <w:jc w:val="both"/>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El prototipo servirá como instrumento para recolectar feedback temprano, permitiendo ajustar el diseño antes de la fase de procesamiento de datos en el software</w:t>
            </w:r>
          </w:p>
          <w:p w:rsidR="00000000" w:rsidDel="00000000" w:rsidP="00000000" w:rsidRDefault="00000000" w:rsidRPr="00000000" w14:paraId="00000094">
            <w:pPr>
              <w:spacing w:line="259" w:lineRule="auto"/>
              <w:jc w:val="both"/>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095">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7">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8">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99">
      <w:pPr>
        <w:spacing w:after="160" w:line="360" w:lineRule="auto"/>
        <w:jc w:val="both"/>
        <w:rPr>
          <w:rFonts w:ascii="Calibri" w:cs="Calibri" w:eastAsia="Calibri" w:hAnsi="Calibri"/>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A">
            <w:pPr>
              <w:spacing w:line="259"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5. Descripción técnica de la solución</w:t>
            </w:r>
          </w:p>
        </w:tc>
      </w:tr>
    </w:tbl>
    <w:p w:rsidR="00000000" w:rsidDel="00000000" w:rsidP="00000000" w:rsidRDefault="00000000" w:rsidRPr="00000000" w14:paraId="0000009B">
      <w:pPr>
        <w:spacing w:line="360" w:lineRule="auto"/>
        <w:jc w:val="both"/>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C">
            <w:pPr>
              <w:spacing w:line="259" w:lineRule="auto"/>
              <w:jc w:val="center"/>
              <w:rPr>
                <w:rFonts w:ascii="Calibri" w:cs="Calibri" w:eastAsia="Calibri" w:hAnsi="Calibri"/>
                <w:sz w:val="28"/>
                <w:szCs w:val="28"/>
              </w:rPr>
            </w:pPr>
            <w:r w:rsidDel="00000000" w:rsidR="00000000" w:rsidRPr="00000000">
              <w:rPr>
                <w:rFonts w:ascii="Calibri" w:cs="Calibri" w:eastAsia="Calibri" w:hAnsi="Calibri"/>
                <w:b w:val="1"/>
                <w:bCs w:val="1"/>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9D">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Infraestructura a utilizar:</w:t>
            </w:r>
            <w:r w:rsidDel="00000000" w:rsidR="00000000" w:rsidRPr="00000000">
              <w:rPr>
                <w:rFonts w:ascii="Calibri" w:cs="Calibri" w:eastAsia="Calibri" w:hAnsi="Calibri"/>
                <w:i w:val="1"/>
                <w:iCs w:val="1"/>
                <w:color w:val="548dd4"/>
                <w:sz w:val="20"/>
                <w:szCs w:val="20"/>
                <w:rtl w:val="0"/>
              </w:rPr>
              <w:t xml:space="preserve"> </w:t>
            </w:r>
            <w:r w:rsidDel="00000000" w:rsidR="00000000" w:rsidRPr="00000000">
              <w:rPr>
                <w:rFonts w:ascii="Calibri" w:cs="Calibri" w:eastAsia="Calibri" w:hAnsi="Calibri"/>
                <w:sz w:val="20"/>
                <w:szCs w:val="20"/>
                <w:rtl w:val="0"/>
              </w:rPr>
              <w:t xml:space="preserve">La solución a utilizar será en un entorno cloud con Amazon Web Services (AWS), específicamente con instancias EC2 con sistema operativo Linux Ubuntu.</w:t>
            </w:r>
          </w:p>
          <w:p w:rsidR="00000000" w:rsidDel="00000000" w:rsidP="00000000" w:rsidRDefault="00000000" w:rsidRPr="00000000" w14:paraId="0000009E">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9F">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Arquitectura de software: </w:t>
            </w:r>
            <w:r w:rsidDel="00000000" w:rsidR="00000000" w:rsidRPr="00000000">
              <w:rPr>
                <w:rFonts w:ascii="Calibri" w:cs="Calibri" w:eastAsia="Calibri" w:hAnsi="Calibri"/>
                <w:sz w:val="20"/>
                <w:szCs w:val="20"/>
                <w:rtl w:val="0"/>
              </w:rPr>
              <w:t xml:space="preserve">El producto será desarrollado bajo una arquitectura cliente-servidor basada en API REST, separando el frontend del backend. Se implementará el patrón Modelo-Vista-Controlador (MVC) en el backend para estructurar la lógica del sistema, junto con una aproximación basada en microservicios, permitiendo modularizar las funcionalidades del sistema. El frontend se comunicará con el backend mediante peticiones HTTP a través de la API REST.</w:t>
            </w:r>
          </w:p>
          <w:p w:rsidR="00000000" w:rsidDel="00000000" w:rsidP="00000000" w:rsidRDefault="00000000" w:rsidRPr="00000000" w14:paraId="000000A0">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A1">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Lenguajes de programación: </w:t>
            </w:r>
            <w:r w:rsidDel="00000000" w:rsidR="00000000" w:rsidRPr="00000000">
              <w:rPr>
                <w:rFonts w:ascii="Calibri" w:cs="Calibri" w:eastAsia="Calibri" w:hAnsi="Calibri"/>
                <w:sz w:val="20"/>
                <w:szCs w:val="20"/>
                <w:rtl w:val="0"/>
              </w:rPr>
              <w:t xml:space="preserve">Para el desarrollo del sistema se utilizarán los siguientes lenguajes:</w:t>
            </w:r>
          </w:p>
          <w:p w:rsidR="00000000" w:rsidDel="00000000" w:rsidP="00000000" w:rsidRDefault="00000000" w:rsidRPr="00000000" w14:paraId="000000A2">
            <w:pPr>
              <w:numPr>
                <w:ilvl w:val="0"/>
                <w:numId w:val="6"/>
              </w:numPr>
              <w:spacing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Python</w:t>
            </w:r>
            <w:r w:rsidDel="00000000" w:rsidR="00000000" w:rsidRPr="00000000">
              <w:rPr>
                <w:rFonts w:ascii="Calibri" w:cs="Calibri" w:eastAsia="Calibri" w:hAnsi="Calibri"/>
                <w:sz w:val="20"/>
                <w:szCs w:val="20"/>
                <w:rtl w:val="0"/>
              </w:rPr>
              <w:t xml:space="preserve"> para el backend, debido al amplio soporte en librerías de análisis de datos e inteligencia artificial.</w:t>
            </w:r>
            <w:r w:rsidDel="00000000" w:rsidR="00000000" w:rsidRPr="00000000">
              <w:rPr>
                <w:rtl w:val="0"/>
              </w:rPr>
            </w:r>
          </w:p>
          <w:p w:rsidR="00000000" w:rsidDel="00000000" w:rsidP="00000000" w:rsidRDefault="00000000" w:rsidRPr="00000000" w14:paraId="000000A3">
            <w:pPr>
              <w:numPr>
                <w:ilvl w:val="0"/>
                <w:numId w:val="6"/>
              </w:numPr>
              <w:spacing w:line="259" w:lineRule="auto"/>
              <w:ind w:left="720" w:hanging="360"/>
              <w:jc w:val="both"/>
              <w:rPr>
                <w:rFonts w:ascii="Calibri" w:cs="Calibri" w:eastAsia="Calibri" w:hAnsi="Calibri"/>
                <w:sz w:val="20"/>
                <w:szCs w:val="20"/>
                <w:u w:val="none"/>
              </w:rPr>
            </w:pPr>
            <w:r w:rsidDel="00000000" w:rsidR="00000000" w:rsidRPr="00000000">
              <w:rPr>
                <w:rFonts w:ascii="Calibri" w:cs="Calibri" w:eastAsia="Calibri" w:hAnsi="Calibri"/>
                <w:b w:val="1"/>
                <w:bCs w:val="1"/>
                <w:sz w:val="20"/>
                <w:szCs w:val="20"/>
                <w:rtl w:val="0"/>
              </w:rPr>
              <w:t xml:space="preserve">JavaScript (JSX)</w:t>
            </w:r>
            <w:r w:rsidDel="00000000" w:rsidR="00000000" w:rsidRPr="00000000">
              <w:rPr>
                <w:rFonts w:ascii="Calibri" w:cs="Calibri" w:eastAsia="Calibri" w:hAnsi="Calibri"/>
                <w:sz w:val="20"/>
                <w:szCs w:val="20"/>
                <w:rtl w:val="0"/>
              </w:rPr>
              <w:t xml:space="preserve"> para el frontend utilizando </w:t>
            </w:r>
            <w:r w:rsidDel="00000000" w:rsidR="00000000" w:rsidRPr="00000000">
              <w:rPr>
                <w:rFonts w:ascii="Calibri" w:cs="Calibri" w:eastAsia="Calibri" w:hAnsi="Calibri"/>
                <w:b w:val="1"/>
                <w:bCs w:val="1"/>
                <w:sz w:val="20"/>
                <w:szCs w:val="20"/>
                <w:rtl w:val="0"/>
              </w:rPr>
              <w:t xml:space="preserve">React.</w:t>
            </w:r>
            <w:r w:rsidDel="00000000" w:rsidR="00000000" w:rsidRPr="00000000">
              <w:rPr>
                <w:rtl w:val="0"/>
              </w:rPr>
            </w:r>
          </w:p>
          <w:p w:rsidR="00000000" w:rsidDel="00000000" w:rsidP="00000000" w:rsidRDefault="00000000" w:rsidRPr="00000000" w14:paraId="000000A4">
            <w:pPr>
              <w:numPr>
                <w:ilvl w:val="0"/>
                <w:numId w:val="6"/>
              </w:numPr>
              <w:spacing w:line="259" w:lineRule="auto"/>
              <w:ind w:left="720" w:hanging="360"/>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SQL para consultas</w:t>
            </w:r>
          </w:p>
          <w:p w:rsidR="00000000" w:rsidDel="00000000" w:rsidP="00000000" w:rsidRDefault="00000000" w:rsidRPr="00000000" w14:paraId="000000A5">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A6">
            <w:pPr>
              <w:spacing w:line="259"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Framework, dependencias y/o librerías a utilizar:  Para el desarrollo del sistema, se complementarán las siguientes tecnologías:</w:t>
            </w:r>
          </w:p>
          <w:p w:rsidR="00000000" w:rsidDel="00000000" w:rsidP="00000000" w:rsidRDefault="00000000" w:rsidRPr="00000000" w14:paraId="000000A7">
            <w:pPr>
              <w:numPr>
                <w:ilvl w:val="0"/>
                <w:numId w:val="4"/>
              </w:numPr>
              <w:spacing w:line="259"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FastAPI</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Framework principal para la construcción de la API REST en Python</w:t>
            </w:r>
            <w:r w:rsidDel="00000000" w:rsidR="00000000" w:rsidRPr="00000000">
              <w:rPr>
                <w:rtl w:val="0"/>
              </w:rPr>
            </w:r>
          </w:p>
          <w:p w:rsidR="00000000" w:rsidDel="00000000" w:rsidP="00000000" w:rsidRDefault="00000000" w:rsidRPr="00000000" w14:paraId="000000A8">
            <w:pPr>
              <w:numPr>
                <w:ilvl w:val="0"/>
                <w:numId w:val="4"/>
              </w:numPr>
              <w:spacing w:line="259"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React (Vite):</w:t>
            </w:r>
            <w:r w:rsidDel="00000000" w:rsidR="00000000" w:rsidRPr="00000000">
              <w:rPr>
                <w:rFonts w:ascii="Calibri" w:cs="Calibri" w:eastAsia="Calibri" w:hAnsi="Calibri"/>
                <w:sz w:val="20"/>
                <w:szCs w:val="20"/>
                <w:rtl w:val="0"/>
              </w:rPr>
              <w:t xml:space="preserve"> Framework para el desarrollo del frontend.</w:t>
            </w:r>
            <w:r w:rsidDel="00000000" w:rsidR="00000000" w:rsidRPr="00000000">
              <w:rPr>
                <w:rtl w:val="0"/>
              </w:rPr>
            </w:r>
          </w:p>
          <w:p w:rsidR="00000000" w:rsidDel="00000000" w:rsidP="00000000" w:rsidRDefault="00000000" w:rsidRPr="00000000" w14:paraId="000000A9">
            <w:pPr>
              <w:numPr>
                <w:ilvl w:val="0"/>
                <w:numId w:val="4"/>
              </w:numPr>
              <w:spacing w:line="259"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Fetch API: </w:t>
            </w:r>
            <w:r w:rsidDel="00000000" w:rsidR="00000000" w:rsidRPr="00000000">
              <w:rPr>
                <w:rFonts w:ascii="Calibri" w:cs="Calibri" w:eastAsia="Calibri" w:hAnsi="Calibri"/>
                <w:sz w:val="20"/>
                <w:szCs w:val="20"/>
                <w:rtl w:val="0"/>
              </w:rPr>
              <w:t xml:space="preserve">Para el consumo de servicios REST desde el frontend, utilizando funcionalidades nativas de JavaScript.</w:t>
            </w:r>
            <w:r w:rsidDel="00000000" w:rsidR="00000000" w:rsidRPr="00000000">
              <w:rPr>
                <w:rtl w:val="0"/>
              </w:rPr>
            </w:r>
          </w:p>
          <w:p w:rsidR="00000000" w:rsidDel="00000000" w:rsidP="00000000" w:rsidRDefault="00000000" w:rsidRPr="00000000" w14:paraId="000000AA">
            <w:pPr>
              <w:numPr>
                <w:ilvl w:val="0"/>
                <w:numId w:val="4"/>
              </w:numPr>
              <w:spacing w:line="259"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Scikit-learn / Pandas: </w:t>
            </w:r>
            <w:r w:rsidDel="00000000" w:rsidR="00000000" w:rsidRPr="00000000">
              <w:rPr>
                <w:rFonts w:ascii="Calibri" w:cs="Calibri" w:eastAsia="Calibri" w:hAnsi="Calibri"/>
                <w:sz w:val="20"/>
                <w:szCs w:val="20"/>
                <w:rtl w:val="0"/>
              </w:rPr>
              <w:t xml:space="preserve">Para el desarrollo de lógica inteligente en el módulo de cotización y chatbot.</w:t>
            </w:r>
            <w:r w:rsidDel="00000000" w:rsidR="00000000" w:rsidRPr="00000000">
              <w:rPr>
                <w:rtl w:val="0"/>
              </w:rPr>
            </w:r>
          </w:p>
          <w:p w:rsidR="00000000" w:rsidDel="00000000" w:rsidP="00000000" w:rsidRDefault="00000000" w:rsidRPr="00000000" w14:paraId="000000AB">
            <w:pPr>
              <w:numPr>
                <w:ilvl w:val="0"/>
                <w:numId w:val="4"/>
              </w:numPr>
              <w:spacing w:line="259"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Pydantic</w:t>
            </w:r>
            <w:r w:rsidDel="00000000" w:rsidR="00000000" w:rsidRPr="00000000">
              <w:rPr>
                <w:rFonts w:ascii="Calibri" w:cs="Calibri" w:eastAsia="Calibri" w:hAnsi="Calibri"/>
                <w:b w:val="1"/>
                <w:bCs w:val="1"/>
                <w:sz w:val="20"/>
                <w:szCs w:val="20"/>
                <w:rtl w:val="0"/>
              </w:rPr>
              <w:t xml:space="preserve">: </w:t>
            </w:r>
            <w:r w:rsidDel="00000000" w:rsidR="00000000" w:rsidRPr="00000000">
              <w:rPr>
                <w:rFonts w:ascii="Calibri" w:cs="Calibri" w:eastAsia="Calibri" w:hAnsi="Calibri"/>
                <w:sz w:val="20"/>
                <w:szCs w:val="20"/>
                <w:rtl w:val="0"/>
              </w:rPr>
              <w:t xml:space="preserve">Para validación de datos en </w:t>
            </w:r>
            <w:r w:rsidDel="00000000" w:rsidR="00000000" w:rsidRPr="00000000">
              <w:rPr>
                <w:rFonts w:ascii="Calibri" w:cs="Calibri" w:eastAsia="Calibri" w:hAnsi="Calibri"/>
                <w:sz w:val="20"/>
                <w:szCs w:val="20"/>
                <w:rtl w:val="0"/>
              </w:rPr>
              <w:t xml:space="preserve">FastAPI</w:t>
            </w:r>
            <w:r w:rsidDel="00000000" w:rsidR="00000000" w:rsidRPr="00000000">
              <w:rPr>
                <w:rFonts w:ascii="Calibri" w:cs="Calibri" w:eastAsia="Calibri" w:hAnsi="Calibri"/>
                <w:sz w:val="20"/>
                <w:szCs w:val="20"/>
                <w:rtl w:val="0"/>
              </w:rPr>
              <w:t xml:space="preserve">.</w:t>
            </w:r>
            <w:r w:rsidDel="00000000" w:rsidR="00000000" w:rsidRPr="00000000">
              <w:rPr>
                <w:rtl w:val="0"/>
              </w:rPr>
            </w:r>
          </w:p>
          <w:p w:rsidR="00000000" w:rsidDel="00000000" w:rsidP="00000000" w:rsidRDefault="00000000" w:rsidRPr="00000000" w14:paraId="000000AC">
            <w:pPr>
              <w:numPr>
                <w:ilvl w:val="0"/>
                <w:numId w:val="4"/>
              </w:numPr>
              <w:spacing w:line="259" w:lineRule="auto"/>
              <w:ind w:left="720" w:hanging="360"/>
              <w:jc w:val="both"/>
              <w:rPr>
                <w:rFonts w:ascii="Calibri" w:cs="Calibri" w:eastAsia="Calibri" w:hAnsi="Calibri"/>
                <w:b w:val="1"/>
                <w:bCs w:val="1"/>
                <w:sz w:val="20"/>
                <w:szCs w:val="20"/>
                <w:u w:val="none"/>
              </w:rPr>
            </w:pPr>
            <w:r w:rsidDel="00000000" w:rsidR="00000000" w:rsidRPr="00000000">
              <w:rPr>
                <w:rFonts w:ascii="Calibri" w:cs="Calibri" w:eastAsia="Calibri" w:hAnsi="Calibri"/>
                <w:b w:val="1"/>
                <w:bCs w:val="1"/>
                <w:sz w:val="20"/>
                <w:szCs w:val="20"/>
                <w:rtl w:val="0"/>
              </w:rPr>
              <w:t xml:space="preserve">WhatsApp Business API: </w:t>
            </w:r>
            <w:r w:rsidDel="00000000" w:rsidR="00000000" w:rsidRPr="00000000">
              <w:rPr>
                <w:rFonts w:ascii="Calibri" w:cs="Calibri" w:eastAsia="Calibri" w:hAnsi="Calibri"/>
                <w:sz w:val="20"/>
                <w:szCs w:val="20"/>
                <w:rtl w:val="0"/>
              </w:rPr>
              <w:t xml:space="preserve">Para la integración del chatbot con mensajería.</w:t>
            </w:r>
            <w:r w:rsidDel="00000000" w:rsidR="00000000" w:rsidRPr="00000000">
              <w:rPr>
                <w:rtl w:val="0"/>
              </w:rPr>
            </w:r>
          </w:p>
          <w:p w:rsidR="00000000" w:rsidDel="00000000" w:rsidP="00000000" w:rsidRDefault="00000000" w:rsidRPr="00000000" w14:paraId="000000AD">
            <w:pPr>
              <w:spacing w:line="259" w:lineRule="auto"/>
              <w:jc w:val="both"/>
              <w:rPr>
                <w:rFonts w:ascii="Calibri" w:cs="Calibri" w:eastAsia="Calibri" w:hAnsi="Calibri"/>
                <w:color w:val="980000"/>
                <w:sz w:val="20"/>
                <w:szCs w:val="20"/>
              </w:rPr>
            </w:pPr>
            <w:r w:rsidDel="00000000" w:rsidR="00000000" w:rsidRPr="00000000">
              <w:rPr>
                <w:rtl w:val="0"/>
              </w:rPr>
            </w:r>
          </w:p>
          <w:p w:rsidR="00000000" w:rsidDel="00000000" w:rsidP="00000000" w:rsidRDefault="00000000" w:rsidRPr="00000000" w14:paraId="000000AE">
            <w:pPr>
              <w:spacing w:line="259"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i w:val="1"/>
                <w:iCs w:val="1"/>
                <w:sz w:val="20"/>
                <w:szCs w:val="20"/>
                <w:rtl w:val="0"/>
              </w:rPr>
              <w:t xml:space="preserve">Base de datos:  PostgreSQL</w:t>
            </w:r>
            <w:r w:rsidDel="00000000" w:rsidR="00000000" w:rsidRPr="00000000">
              <w:rPr>
                <w:rtl w:val="0"/>
              </w:rPr>
            </w:r>
          </w:p>
          <w:p w:rsidR="00000000" w:rsidDel="00000000" w:rsidP="00000000" w:rsidRDefault="00000000" w:rsidRPr="00000000" w14:paraId="000000AF">
            <w:pPr>
              <w:spacing w:line="259" w:lineRule="auto"/>
              <w:jc w:val="both"/>
              <w:rPr>
                <w:rFonts w:ascii="Calibri" w:cs="Calibri" w:eastAsia="Calibri" w:hAnsi="Calibri"/>
                <w:color w:val="548dd4"/>
                <w:sz w:val="20"/>
                <w:szCs w:val="20"/>
              </w:rPr>
            </w:pPr>
            <w:r w:rsidDel="00000000" w:rsidR="00000000" w:rsidRPr="00000000">
              <w:rPr>
                <w:rtl w:val="0"/>
              </w:rPr>
            </w:r>
          </w:p>
          <w:p w:rsidR="00000000" w:rsidDel="00000000" w:rsidP="00000000" w:rsidRDefault="00000000" w:rsidRPr="00000000" w14:paraId="000000B0">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Repositorio: </w:t>
            </w:r>
            <w:r w:rsidDel="00000000" w:rsidR="00000000" w:rsidRPr="00000000">
              <w:rPr>
                <w:rFonts w:ascii="Calibri" w:cs="Calibri" w:eastAsia="Calibri" w:hAnsi="Calibri"/>
                <w:sz w:val="20"/>
                <w:szCs w:val="20"/>
                <w:rtl w:val="0"/>
              </w:rPr>
              <w:t xml:space="preserve">El proyecto será gestionado mediante control de versiones utilizando Git, alojando el código en la plataforma GitHub, permitiendo trabajo colaborativo, control de cambios y respaldo del desarrollo.</w:t>
            </w:r>
          </w:p>
          <w:p w:rsidR="00000000" w:rsidDel="00000000" w:rsidP="00000000" w:rsidRDefault="00000000" w:rsidRPr="00000000" w14:paraId="000000B1">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2">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i w:val="1"/>
                <w:iCs w:val="1"/>
                <w:sz w:val="20"/>
                <w:szCs w:val="20"/>
                <w:rtl w:val="0"/>
              </w:rPr>
              <w:t xml:space="preserve">Otros</w:t>
            </w:r>
            <w:r w:rsidDel="00000000" w:rsidR="00000000" w:rsidRPr="00000000">
              <w:rPr>
                <w:rFonts w:ascii="Calibri" w:cs="Calibri" w:eastAsia="Calibri" w:hAnsi="Calibri"/>
                <w:i w:val="1"/>
                <w:iCs w:val="1"/>
                <w:sz w:val="20"/>
                <w:szCs w:val="20"/>
                <w:rtl w:val="0"/>
              </w:rPr>
              <w:t xml:space="preserve">:</w:t>
            </w:r>
            <w:r w:rsidDel="00000000" w:rsidR="00000000" w:rsidRPr="00000000">
              <w:rPr>
                <w:rFonts w:ascii="Calibri" w:cs="Calibri" w:eastAsia="Calibri" w:hAnsi="Calibri"/>
                <w:sz w:val="20"/>
                <w:szCs w:val="20"/>
                <w:rtl w:val="0"/>
              </w:rPr>
              <w:t xml:space="preserve"> Se utilizarán herramientas complementarias para el desarrollo y despliegue del sistema:</w:t>
            </w:r>
          </w:p>
          <w:p w:rsidR="00000000" w:rsidDel="00000000" w:rsidP="00000000" w:rsidRDefault="00000000" w:rsidRPr="00000000" w14:paraId="000000B3">
            <w:pPr>
              <w:numPr>
                <w:ilvl w:val="0"/>
                <w:numId w:val="3"/>
              </w:numPr>
              <w:spacing w:after="0" w:before="240" w:line="259" w:lineRule="auto"/>
              <w:ind w:left="720" w:hanging="360"/>
              <w:rPr>
                <w:rFonts w:ascii="Calibri" w:cs="Calibri" w:eastAsia="Calibri" w:hAnsi="Calibri"/>
                <w:i w:val="1"/>
                <w:iCs w:val="1"/>
                <w:sz w:val="20"/>
                <w:szCs w:val="20"/>
                <w:u w:val="none"/>
              </w:rPr>
            </w:pPr>
            <w:r w:rsidDel="00000000" w:rsidR="00000000" w:rsidRPr="00000000">
              <w:rPr>
                <w:rFonts w:ascii="Calibri" w:cs="Calibri" w:eastAsia="Calibri" w:hAnsi="Calibri"/>
                <w:b w:val="1"/>
                <w:bCs w:val="1"/>
                <w:i w:val="1"/>
                <w:iCs w:val="1"/>
                <w:sz w:val="20"/>
                <w:szCs w:val="20"/>
                <w:rtl w:val="0"/>
              </w:rPr>
              <w:t xml:space="preserve">Postman</w:t>
            </w: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sz w:val="20"/>
                <w:szCs w:val="20"/>
                <w:rtl w:val="0"/>
              </w:rPr>
              <w:t xml:space="preserve">Para pruebas y validación de la API REST.</w:t>
            </w:r>
            <w:r w:rsidDel="00000000" w:rsidR="00000000" w:rsidRPr="00000000">
              <w:rPr>
                <w:rtl w:val="0"/>
              </w:rPr>
            </w:r>
          </w:p>
          <w:p w:rsidR="00000000" w:rsidDel="00000000" w:rsidP="00000000" w:rsidRDefault="00000000" w:rsidRPr="00000000" w14:paraId="000000B4">
            <w:pPr>
              <w:numPr>
                <w:ilvl w:val="0"/>
                <w:numId w:val="3"/>
              </w:numPr>
              <w:spacing w:after="0" w:before="0" w:line="259" w:lineRule="auto"/>
              <w:ind w:left="720" w:hanging="360"/>
              <w:rPr>
                <w:rFonts w:ascii="Calibri" w:cs="Calibri" w:eastAsia="Calibri" w:hAnsi="Calibri"/>
                <w:i w:val="1"/>
                <w:iCs w:val="1"/>
                <w:sz w:val="20"/>
                <w:szCs w:val="20"/>
                <w:u w:val="none"/>
              </w:rPr>
            </w:pPr>
            <w:r w:rsidDel="00000000" w:rsidR="00000000" w:rsidRPr="00000000">
              <w:rPr>
                <w:rFonts w:ascii="Calibri" w:cs="Calibri" w:eastAsia="Calibri" w:hAnsi="Calibri"/>
                <w:b w:val="1"/>
                <w:bCs w:val="1"/>
                <w:i w:val="1"/>
                <w:iCs w:val="1"/>
                <w:sz w:val="20"/>
                <w:szCs w:val="20"/>
                <w:rtl w:val="0"/>
              </w:rPr>
              <w:t xml:space="preserve">Docker</w:t>
            </w: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sz w:val="20"/>
                <w:szCs w:val="20"/>
                <w:rtl w:val="0"/>
              </w:rPr>
              <w:t xml:space="preserve">Para contenerización de los servicios.</w:t>
            </w:r>
            <w:r w:rsidDel="00000000" w:rsidR="00000000" w:rsidRPr="00000000">
              <w:rPr>
                <w:rtl w:val="0"/>
              </w:rPr>
            </w:r>
          </w:p>
          <w:p w:rsidR="00000000" w:rsidDel="00000000" w:rsidP="00000000" w:rsidRDefault="00000000" w:rsidRPr="00000000" w14:paraId="000000B5">
            <w:pPr>
              <w:numPr>
                <w:ilvl w:val="0"/>
                <w:numId w:val="3"/>
              </w:numPr>
              <w:spacing w:after="0" w:before="0" w:line="259" w:lineRule="auto"/>
              <w:ind w:left="720" w:hanging="360"/>
              <w:rPr>
                <w:rFonts w:ascii="Calibri" w:cs="Calibri" w:eastAsia="Calibri" w:hAnsi="Calibri"/>
                <w:sz w:val="20"/>
                <w:szCs w:val="20"/>
                <w:u w:val="none"/>
              </w:rPr>
            </w:pPr>
            <w:r w:rsidDel="00000000" w:rsidR="00000000" w:rsidRPr="00000000">
              <w:rPr>
                <w:rFonts w:ascii="Calibri" w:cs="Calibri" w:eastAsia="Calibri" w:hAnsi="Calibri"/>
                <w:b w:val="1"/>
                <w:bCs w:val="1"/>
                <w:i w:val="1"/>
                <w:iCs w:val="1"/>
                <w:sz w:val="20"/>
                <w:szCs w:val="20"/>
                <w:rtl w:val="0"/>
              </w:rPr>
              <w:t xml:space="preserve">Swagger:</w:t>
            </w:r>
            <w:r w:rsidDel="00000000" w:rsidR="00000000" w:rsidRPr="00000000">
              <w:rPr>
                <w:rFonts w:ascii="Calibri" w:cs="Calibri" w:eastAsia="Calibri" w:hAnsi="Calibri"/>
                <w:sz w:val="20"/>
                <w:szCs w:val="20"/>
                <w:rtl w:val="0"/>
              </w:rPr>
              <w:t xml:space="preserve"> Para la documentación interactiva de la API y prueba de endpoints de forma visual.</w:t>
            </w:r>
            <w:r w:rsidDel="00000000" w:rsidR="00000000" w:rsidRPr="00000000">
              <w:rPr>
                <w:rtl w:val="0"/>
              </w:rPr>
            </w:r>
          </w:p>
          <w:p w:rsidR="00000000" w:rsidDel="00000000" w:rsidP="00000000" w:rsidRDefault="00000000" w:rsidRPr="00000000" w14:paraId="000000B6">
            <w:pPr>
              <w:numPr>
                <w:ilvl w:val="0"/>
                <w:numId w:val="3"/>
              </w:numPr>
              <w:spacing w:after="0" w:before="0" w:line="259" w:lineRule="auto"/>
              <w:ind w:left="720" w:hanging="360"/>
              <w:rPr>
                <w:rFonts w:ascii="Calibri" w:cs="Calibri" w:eastAsia="Calibri" w:hAnsi="Calibri"/>
                <w:i w:val="1"/>
                <w:iCs w:val="1"/>
                <w:sz w:val="20"/>
                <w:szCs w:val="20"/>
                <w:u w:val="none"/>
              </w:rPr>
            </w:pPr>
            <w:r w:rsidDel="00000000" w:rsidR="00000000" w:rsidRPr="00000000">
              <w:rPr>
                <w:rFonts w:ascii="Calibri" w:cs="Calibri" w:eastAsia="Calibri" w:hAnsi="Calibri"/>
                <w:b w:val="1"/>
                <w:bCs w:val="1"/>
                <w:i w:val="1"/>
                <w:iCs w:val="1"/>
                <w:sz w:val="20"/>
                <w:szCs w:val="20"/>
                <w:rtl w:val="0"/>
              </w:rPr>
              <w:t xml:space="preserve">JWT (JSON Web Token)</w:t>
            </w: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sz w:val="20"/>
                <w:szCs w:val="20"/>
                <w:rtl w:val="0"/>
              </w:rPr>
              <w:t xml:space="preserve">Para la autenticación y seguridad del sistema.</w:t>
            </w:r>
            <w:r w:rsidDel="00000000" w:rsidR="00000000" w:rsidRPr="00000000">
              <w:rPr>
                <w:rtl w:val="0"/>
              </w:rPr>
            </w:r>
          </w:p>
          <w:p w:rsidR="00000000" w:rsidDel="00000000" w:rsidP="00000000" w:rsidRDefault="00000000" w:rsidRPr="00000000" w14:paraId="000000B7">
            <w:pPr>
              <w:numPr>
                <w:ilvl w:val="0"/>
                <w:numId w:val="3"/>
              </w:numPr>
              <w:spacing w:after="240" w:before="0" w:line="259" w:lineRule="auto"/>
              <w:ind w:left="720" w:hanging="360"/>
              <w:rPr>
                <w:rFonts w:ascii="Calibri" w:cs="Calibri" w:eastAsia="Calibri" w:hAnsi="Calibri"/>
                <w:i w:val="1"/>
                <w:iCs w:val="1"/>
                <w:sz w:val="20"/>
                <w:szCs w:val="20"/>
                <w:u w:val="none"/>
              </w:rPr>
            </w:pPr>
            <w:r w:rsidDel="00000000" w:rsidR="00000000" w:rsidRPr="00000000">
              <w:rPr>
                <w:rFonts w:ascii="Calibri" w:cs="Calibri" w:eastAsia="Calibri" w:hAnsi="Calibri"/>
                <w:b w:val="1"/>
                <w:bCs w:val="1"/>
                <w:i w:val="1"/>
                <w:iCs w:val="1"/>
                <w:sz w:val="20"/>
                <w:szCs w:val="20"/>
                <w:rtl w:val="0"/>
              </w:rPr>
              <w:t xml:space="preserve">CI/CD (Integración y Despliegue Continuo)</w:t>
            </w:r>
            <w:r w:rsidDel="00000000" w:rsidR="00000000" w:rsidRPr="00000000">
              <w:rPr>
                <w:rFonts w:ascii="Calibri" w:cs="Calibri" w:eastAsia="Calibri" w:hAnsi="Calibri"/>
                <w:i w:val="1"/>
                <w:iCs w:val="1"/>
                <w:sz w:val="20"/>
                <w:szCs w:val="20"/>
                <w:rtl w:val="0"/>
              </w:rPr>
              <w:t xml:space="preserve">: </w:t>
            </w:r>
            <w:r w:rsidDel="00000000" w:rsidR="00000000" w:rsidRPr="00000000">
              <w:rPr>
                <w:rFonts w:ascii="Calibri" w:cs="Calibri" w:eastAsia="Calibri" w:hAnsi="Calibri"/>
                <w:sz w:val="20"/>
                <w:szCs w:val="20"/>
                <w:rtl w:val="0"/>
              </w:rPr>
              <w:t xml:space="preserve">Para automatizar procesos de build, testing y despliegue.</w:t>
            </w:r>
            <w:r w:rsidDel="00000000" w:rsidR="00000000" w:rsidRPr="00000000">
              <w:rPr>
                <w:rtl w:val="0"/>
              </w:rPr>
            </w:r>
          </w:p>
          <w:p w:rsidR="00000000" w:rsidDel="00000000" w:rsidP="00000000" w:rsidRDefault="00000000" w:rsidRPr="00000000" w14:paraId="000000B8">
            <w:pPr>
              <w:spacing w:line="259" w:lineRule="auto"/>
              <w:jc w:val="both"/>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0B9">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A">
            <w:pPr>
              <w:spacing w:line="259"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BB">
            <w:pPr>
              <w:spacing w:line="259" w:lineRule="auto"/>
              <w:jc w:val="both"/>
              <w:rPr>
                <w:rFonts w:ascii="Calibri" w:cs="Calibri" w:eastAsia="Calibri" w:hAnsi="Calibri"/>
                <w:color w:val="ff0000"/>
                <w:sz w:val="18"/>
                <w:szCs w:val="18"/>
              </w:rPr>
            </w:pPr>
            <w:r w:rsidDel="00000000" w:rsidR="00000000" w:rsidRPr="00000000">
              <w:rPr>
                <w:rtl w:val="0"/>
              </w:rPr>
            </w:r>
          </w:p>
        </w:tc>
      </w:tr>
    </w:tbl>
    <w:p w:rsidR="00000000" w:rsidDel="00000000" w:rsidP="00000000" w:rsidRDefault="00000000" w:rsidRPr="00000000" w14:paraId="000000B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BF">
      <w:pPr>
        <w:spacing w:line="360" w:lineRule="auto"/>
        <w:jc w:val="both"/>
        <w:rPr>
          <w:rFonts w:ascii="Calibri" w:cs="Calibri" w:eastAsia="Calibri" w:hAnsi="Calibri"/>
          <w:b w:val="1"/>
          <w:bCs w:val="1"/>
          <w:sz w:val="26"/>
          <w:szCs w:val="26"/>
        </w:rPr>
      </w:pPr>
      <w:bookmarkStart w:colFirst="0" w:colLast="0" w:name="_heading=h.myqlzkwungcj" w:id="0"/>
      <w:bookmarkEnd w:id="0"/>
      <w:r w:rsidDel="00000000" w:rsidR="00000000" w:rsidRPr="00000000">
        <w:rPr>
          <w:rtl w:val="0"/>
        </w:rPr>
      </w:r>
    </w:p>
    <w:p w:rsidR="00000000" w:rsidDel="00000000" w:rsidP="00000000" w:rsidRDefault="00000000" w:rsidRPr="00000000" w14:paraId="000000C0">
      <w:pPr>
        <w:spacing w:line="360" w:lineRule="auto"/>
        <w:jc w:val="both"/>
        <w:rPr>
          <w:rFonts w:ascii="Calibri" w:cs="Calibri" w:eastAsia="Calibri" w:hAnsi="Calibri"/>
          <w:b w:val="1"/>
          <w:bCs w:val="1"/>
          <w:sz w:val="28"/>
          <w:szCs w:val="28"/>
        </w:rPr>
      </w:pPr>
      <w:bookmarkStart w:colFirst="0" w:colLast="0" w:name="_heading=h.lurwalscf0gv" w:id="1"/>
      <w:bookmarkEnd w:id="1"/>
      <w:r w:rsidDel="00000000" w:rsidR="00000000" w:rsidRPr="00000000">
        <w:rPr>
          <w:rFonts w:ascii="Calibri" w:cs="Calibri" w:eastAsia="Calibri" w:hAnsi="Calibri"/>
          <w:b w:val="1"/>
          <w:bCs w:val="1"/>
          <w:sz w:val="28"/>
          <w:szCs w:val="28"/>
          <w:rtl w:val="0"/>
        </w:rPr>
        <w:t xml:space="preserve">Ciclo de funcionamiento propuesto del sistema</w:t>
      </w:r>
    </w:p>
    <w:p w:rsidR="00000000" w:rsidDel="00000000" w:rsidP="00000000" w:rsidRDefault="00000000" w:rsidRPr="00000000" w14:paraId="000000C1">
      <w:pPr>
        <w:spacing w:line="360" w:lineRule="auto"/>
        <w:ind w:left="0" w:firstLine="0"/>
        <w:jc w:val="both"/>
        <w:rPr>
          <w:rFonts w:ascii="Calibri" w:cs="Calibri" w:eastAsia="Calibri" w:hAnsi="Calibri"/>
          <w:b w:val="1"/>
          <w:bCs w:val="1"/>
        </w:rPr>
      </w:pPr>
      <w:bookmarkStart w:colFirst="0" w:colLast="0" w:name="_heading=h.twqvthdz7lki" w:id="2"/>
      <w:bookmarkEnd w:id="2"/>
      <w:r w:rsidDel="00000000" w:rsidR="00000000" w:rsidRPr="00000000">
        <w:rPr>
          <w:rFonts w:ascii="Calibri" w:cs="Calibri" w:eastAsia="Calibri" w:hAnsi="Calibri"/>
          <w:b w:val="1"/>
          <w:bCs w:val="1"/>
          <w:rtl w:val="0"/>
        </w:rPr>
        <w:t xml:space="preserve">1. Interacción inicial con cliente y recolección de información según categoría</w:t>
      </w:r>
      <w:r w:rsidDel="00000000" w:rsidR="00000000" w:rsidRPr="00000000">
        <w:rPr>
          <w:rtl w:val="0"/>
        </w:rPr>
      </w:r>
    </w:p>
    <w:p w:rsidR="00000000" w:rsidDel="00000000" w:rsidP="00000000" w:rsidRDefault="00000000" w:rsidRPr="00000000" w14:paraId="000000C2">
      <w:pPr>
        <w:spacing w:line="360" w:lineRule="auto"/>
        <w:jc w:val="both"/>
        <w:rPr>
          <w:rFonts w:ascii="Calibri" w:cs="Calibri" w:eastAsia="Calibri" w:hAnsi="Calibri"/>
        </w:rPr>
      </w:pPr>
      <w:bookmarkStart w:colFirst="0" w:colLast="0" w:name="_heading=h.dhvl1yyxc795" w:id="3"/>
      <w:bookmarkEnd w:id="3"/>
      <w:r w:rsidDel="00000000" w:rsidR="00000000" w:rsidRPr="00000000">
        <w:rPr>
          <w:rFonts w:ascii="Calibri" w:cs="Calibri" w:eastAsia="Calibri" w:hAnsi="Calibri"/>
          <w:rtl w:val="0"/>
        </w:rPr>
        <w:t xml:space="preserve">El ciclo comienza cuando el cliente se contacta con la empresa a través de WhatsApp, el chatbot responderá enviando una plantilla de selección de categoría, donde el cliente deberá elegir el tipo de servicio o instalación que necesita (ejemplos: instalación domiciliaria, mantención, tableros eléctricos, etc.) </w:t>
      </w:r>
    </w:p>
    <w:p w:rsidR="00000000" w:rsidDel="00000000" w:rsidP="00000000" w:rsidRDefault="00000000" w:rsidRPr="00000000" w14:paraId="000000C3">
      <w:pPr>
        <w:spacing w:line="360" w:lineRule="auto"/>
        <w:jc w:val="both"/>
        <w:rPr>
          <w:rFonts w:ascii="Calibri" w:cs="Calibri" w:eastAsia="Calibri" w:hAnsi="Calibri"/>
        </w:rPr>
      </w:pPr>
      <w:bookmarkStart w:colFirst="0" w:colLast="0" w:name="_heading=h.e38qk53oic9v" w:id="4"/>
      <w:bookmarkEnd w:id="4"/>
      <w:r w:rsidDel="00000000" w:rsidR="00000000" w:rsidRPr="00000000">
        <w:rPr>
          <w:rtl w:val="0"/>
        </w:rPr>
      </w:r>
    </w:p>
    <w:p w:rsidR="00000000" w:rsidDel="00000000" w:rsidP="00000000" w:rsidRDefault="00000000" w:rsidRPr="00000000" w14:paraId="000000C4">
      <w:pPr>
        <w:spacing w:line="360" w:lineRule="auto"/>
        <w:jc w:val="both"/>
        <w:rPr>
          <w:rFonts w:ascii="Calibri" w:cs="Calibri" w:eastAsia="Calibri" w:hAnsi="Calibri"/>
          <w:b w:val="1"/>
          <w:bCs w:val="1"/>
        </w:rPr>
      </w:pPr>
      <w:bookmarkStart w:colFirst="0" w:colLast="0" w:name="_heading=h.8kdz9c9h9cpk" w:id="5"/>
      <w:bookmarkEnd w:id="5"/>
      <w:r w:rsidDel="00000000" w:rsidR="00000000" w:rsidRPr="00000000">
        <w:rPr>
          <w:rFonts w:ascii="Calibri" w:cs="Calibri" w:eastAsia="Calibri" w:hAnsi="Calibri"/>
          <w:b w:val="1"/>
          <w:bCs w:val="1"/>
          <w:rtl w:val="0"/>
        </w:rPr>
        <w:t xml:space="preserve">2. Generación de cotización automática y revisión por el administrador</w:t>
      </w:r>
    </w:p>
    <w:p w:rsidR="00000000" w:rsidDel="00000000" w:rsidP="00000000" w:rsidRDefault="00000000" w:rsidRPr="00000000" w14:paraId="000000C5">
      <w:pPr>
        <w:spacing w:line="360" w:lineRule="auto"/>
        <w:jc w:val="both"/>
        <w:rPr>
          <w:rFonts w:ascii="Calibri" w:cs="Calibri" w:eastAsia="Calibri" w:hAnsi="Calibri"/>
        </w:rPr>
      </w:pPr>
      <w:bookmarkStart w:colFirst="0" w:colLast="0" w:name="_heading=h.tz3bvh3xcagz" w:id="6"/>
      <w:bookmarkEnd w:id="6"/>
      <w:r w:rsidDel="00000000" w:rsidR="00000000" w:rsidRPr="00000000">
        <w:rPr>
          <w:rFonts w:ascii="Calibri" w:cs="Calibri" w:eastAsia="Calibri" w:hAnsi="Calibri"/>
          <w:rtl w:val="0"/>
        </w:rPr>
        <w:t xml:space="preserve">Una vez el cliente complete la información solicitada, el chatbot </w:t>
      </w:r>
      <w:r w:rsidDel="00000000" w:rsidR="00000000" w:rsidRPr="00000000">
        <w:rPr>
          <w:rFonts w:ascii="Calibri" w:cs="Calibri" w:eastAsia="Calibri" w:hAnsi="Calibri"/>
          <w:rtl w:val="0"/>
        </w:rPr>
        <w:t xml:space="preserve">procesará</w:t>
      </w:r>
      <w:r w:rsidDel="00000000" w:rsidR="00000000" w:rsidRPr="00000000">
        <w:rPr>
          <w:rFonts w:ascii="Calibri" w:cs="Calibri" w:eastAsia="Calibri" w:hAnsi="Calibri"/>
          <w:rtl w:val="0"/>
        </w:rPr>
        <w:t xml:space="preserve"> las respuestas y generará una cotización preliminar con los detalles necesarios del servicio. El cliente podrá decidir si acepta o no la cotización propuesta. Si no la acepta, el flujo termina allí y no se genera ningún registro pendiente en la plataforma, en cambio, si el cliente acepta, la información se almacenará automáticamente en el módulo de proyectos como una solicitud pendiente.</w:t>
      </w:r>
    </w:p>
    <w:p w:rsidR="00000000" w:rsidDel="00000000" w:rsidP="00000000" w:rsidRDefault="00000000" w:rsidRPr="00000000" w14:paraId="000000C6">
      <w:pPr>
        <w:spacing w:line="360" w:lineRule="auto"/>
        <w:jc w:val="both"/>
        <w:rPr>
          <w:rFonts w:ascii="Calibri" w:cs="Calibri" w:eastAsia="Calibri" w:hAnsi="Calibri"/>
        </w:rPr>
      </w:pPr>
      <w:bookmarkStart w:colFirst="0" w:colLast="0" w:name="_heading=h.ohefb42tm5i5" w:id="7"/>
      <w:bookmarkEnd w:id="7"/>
      <w:r w:rsidDel="00000000" w:rsidR="00000000" w:rsidRPr="00000000">
        <w:rPr>
          <w:rtl w:val="0"/>
        </w:rPr>
      </w:r>
    </w:p>
    <w:p w:rsidR="00000000" w:rsidDel="00000000" w:rsidP="00000000" w:rsidRDefault="00000000" w:rsidRPr="00000000" w14:paraId="000000C7">
      <w:pPr>
        <w:spacing w:line="360" w:lineRule="auto"/>
        <w:jc w:val="both"/>
        <w:rPr>
          <w:rFonts w:ascii="Calibri" w:cs="Calibri" w:eastAsia="Calibri" w:hAnsi="Calibri"/>
          <w:b w:val="1"/>
          <w:bCs w:val="1"/>
        </w:rPr>
      </w:pPr>
      <w:bookmarkStart w:colFirst="0" w:colLast="0" w:name="_heading=h.1h0ejlyl3phx" w:id="8"/>
      <w:bookmarkEnd w:id="8"/>
      <w:r w:rsidDel="00000000" w:rsidR="00000000" w:rsidRPr="00000000">
        <w:rPr>
          <w:rFonts w:ascii="Calibri" w:cs="Calibri" w:eastAsia="Calibri" w:hAnsi="Calibri"/>
          <w:b w:val="1"/>
          <w:bCs w:val="1"/>
          <w:rtl w:val="0"/>
        </w:rPr>
        <w:t xml:space="preserve">3. Funcionalidad de buscador inteligente </w:t>
      </w:r>
    </w:p>
    <w:p w:rsidR="00000000" w:rsidDel="00000000" w:rsidP="00000000" w:rsidRDefault="00000000" w:rsidRPr="00000000" w14:paraId="000000C8">
      <w:pPr>
        <w:spacing w:line="360" w:lineRule="auto"/>
        <w:jc w:val="both"/>
        <w:rPr>
          <w:rFonts w:ascii="Calibri" w:cs="Calibri" w:eastAsia="Calibri" w:hAnsi="Calibri"/>
        </w:rPr>
      </w:pPr>
      <w:bookmarkStart w:colFirst="0" w:colLast="0" w:name="_heading=h.2k905ttphgqd" w:id="9"/>
      <w:bookmarkEnd w:id="9"/>
      <w:r w:rsidDel="00000000" w:rsidR="00000000" w:rsidRPr="00000000">
        <w:rPr>
          <w:rFonts w:ascii="Calibri" w:cs="Calibri" w:eastAsia="Calibri" w:hAnsi="Calibri"/>
          <w:rtl w:val="0"/>
        </w:rPr>
        <w:t xml:space="preserve">Desde la perspectiva del administrador, el sistema contará con cuatro funcionalidades principales, la primera es un buscador inteligente, que permitirá encontrar productos o recursos necesarios para la empresa mostrando resultados externos útiles para reposición o compra. Desde ese buscador, el administrador tendrá dos acciones posibles, abrir directamente el enlace de la tienda externa o agregar el recurso a una lista de seguimiento.</w:t>
      </w:r>
    </w:p>
    <w:p w:rsidR="00000000" w:rsidDel="00000000" w:rsidP="00000000" w:rsidRDefault="00000000" w:rsidRPr="00000000" w14:paraId="000000C9">
      <w:pPr>
        <w:spacing w:line="360" w:lineRule="auto"/>
        <w:jc w:val="both"/>
        <w:rPr>
          <w:rFonts w:ascii="Calibri" w:cs="Calibri" w:eastAsia="Calibri" w:hAnsi="Calibri"/>
          <w:b w:val="1"/>
          <w:bCs w:val="1"/>
        </w:rPr>
      </w:pPr>
      <w:bookmarkStart w:colFirst="0" w:colLast="0" w:name="_heading=h.373uzpr5iln0" w:id="10"/>
      <w:bookmarkEnd w:id="10"/>
      <w:r w:rsidDel="00000000" w:rsidR="00000000" w:rsidRPr="00000000">
        <w:rPr>
          <w:rtl w:val="0"/>
        </w:rPr>
      </w:r>
    </w:p>
    <w:p w:rsidR="00000000" w:rsidDel="00000000" w:rsidP="00000000" w:rsidRDefault="00000000" w:rsidRPr="00000000" w14:paraId="000000CA">
      <w:pPr>
        <w:spacing w:line="360" w:lineRule="auto"/>
        <w:jc w:val="both"/>
        <w:rPr>
          <w:rFonts w:ascii="Calibri" w:cs="Calibri" w:eastAsia="Calibri" w:hAnsi="Calibri"/>
          <w:b w:val="1"/>
          <w:bCs w:val="1"/>
        </w:rPr>
      </w:pPr>
      <w:bookmarkStart w:colFirst="0" w:colLast="0" w:name="_heading=h.fw83ilgji9lc" w:id="11"/>
      <w:bookmarkEnd w:id="11"/>
      <w:r w:rsidDel="00000000" w:rsidR="00000000" w:rsidRPr="00000000">
        <w:rPr>
          <w:rFonts w:ascii="Calibri" w:cs="Calibri" w:eastAsia="Calibri" w:hAnsi="Calibri"/>
          <w:b w:val="1"/>
          <w:bCs w:val="1"/>
          <w:rtl w:val="0"/>
        </w:rPr>
        <w:t xml:space="preserve">4.  Funcionalidad de carro/</w:t>
      </w:r>
      <w:r w:rsidDel="00000000" w:rsidR="00000000" w:rsidRPr="00000000">
        <w:rPr>
          <w:rFonts w:ascii="Calibri" w:cs="Calibri" w:eastAsia="Calibri" w:hAnsi="Calibri"/>
          <w:b w:val="1"/>
          <w:bCs w:val="1"/>
          <w:rtl w:val="0"/>
        </w:rPr>
        <w:t xml:space="preserve">whishlist</w:t>
      </w:r>
      <w:r w:rsidDel="00000000" w:rsidR="00000000" w:rsidRPr="00000000">
        <w:rPr>
          <w:rtl w:val="0"/>
        </w:rPr>
      </w:r>
    </w:p>
    <w:p w:rsidR="00000000" w:rsidDel="00000000" w:rsidP="00000000" w:rsidRDefault="00000000" w:rsidRPr="00000000" w14:paraId="000000CB">
      <w:pPr>
        <w:spacing w:line="360" w:lineRule="auto"/>
        <w:jc w:val="both"/>
        <w:rPr>
          <w:rFonts w:ascii="Calibri" w:cs="Calibri" w:eastAsia="Calibri" w:hAnsi="Calibri"/>
        </w:rPr>
      </w:pPr>
      <w:bookmarkStart w:colFirst="0" w:colLast="0" w:name="_heading=h.4e0l9bu01ug3" w:id="12"/>
      <w:bookmarkEnd w:id="12"/>
      <w:r w:rsidDel="00000000" w:rsidR="00000000" w:rsidRPr="00000000">
        <w:rPr>
          <w:rFonts w:ascii="Calibri" w:cs="Calibri" w:eastAsia="Calibri" w:hAnsi="Calibri"/>
          <w:rtl w:val="0"/>
        </w:rPr>
        <w:t xml:space="preserve">La segunda funcionalidad será el carro o wishlist, que funcionará como una lista organizada de recursos que la empresa necesita comprar o revisar posteriormente. Esto permitirá a la empresa centralizar materiales faltantes o productos detectados desde el buscador, facilitando la preparación de futuras compras.</w:t>
      </w:r>
    </w:p>
    <w:p w:rsidR="00000000" w:rsidDel="00000000" w:rsidP="00000000" w:rsidRDefault="00000000" w:rsidRPr="00000000" w14:paraId="000000CC">
      <w:pPr>
        <w:spacing w:line="360" w:lineRule="auto"/>
        <w:jc w:val="both"/>
        <w:rPr>
          <w:rFonts w:ascii="Calibri" w:cs="Calibri" w:eastAsia="Calibri" w:hAnsi="Calibri"/>
        </w:rPr>
      </w:pPr>
      <w:bookmarkStart w:colFirst="0" w:colLast="0" w:name="_heading=h.youhvhbokxst" w:id="13"/>
      <w:bookmarkEnd w:id="13"/>
      <w:r w:rsidDel="00000000" w:rsidR="00000000" w:rsidRPr="00000000">
        <w:rPr>
          <w:rtl w:val="0"/>
        </w:rPr>
      </w:r>
    </w:p>
    <w:p w:rsidR="00000000" w:rsidDel="00000000" w:rsidP="00000000" w:rsidRDefault="00000000" w:rsidRPr="00000000" w14:paraId="000000CD">
      <w:pPr>
        <w:spacing w:line="360" w:lineRule="auto"/>
        <w:ind w:left="0" w:firstLine="0"/>
        <w:jc w:val="both"/>
        <w:rPr>
          <w:rFonts w:ascii="Calibri" w:cs="Calibri" w:eastAsia="Calibri" w:hAnsi="Calibri"/>
          <w:b w:val="1"/>
          <w:bCs w:val="1"/>
        </w:rPr>
      </w:pPr>
      <w:bookmarkStart w:colFirst="0" w:colLast="0" w:name="_heading=h.ubymenmop1m0" w:id="14"/>
      <w:bookmarkEnd w:id="14"/>
      <w:r w:rsidDel="00000000" w:rsidR="00000000" w:rsidRPr="00000000">
        <w:rPr>
          <w:rFonts w:ascii="Calibri" w:cs="Calibri" w:eastAsia="Calibri" w:hAnsi="Calibri"/>
          <w:b w:val="1"/>
          <w:bCs w:val="1"/>
          <w:rtl w:val="0"/>
        </w:rPr>
        <w:t xml:space="preserve">5. Funcionalidad de inventario</w:t>
      </w:r>
    </w:p>
    <w:p w:rsidR="00000000" w:rsidDel="00000000" w:rsidP="00000000" w:rsidRDefault="00000000" w:rsidRPr="00000000" w14:paraId="000000CE">
      <w:pPr>
        <w:spacing w:line="360" w:lineRule="auto"/>
        <w:jc w:val="both"/>
        <w:rPr>
          <w:rFonts w:ascii="Calibri" w:cs="Calibri" w:eastAsia="Calibri" w:hAnsi="Calibri"/>
        </w:rPr>
      </w:pPr>
      <w:bookmarkStart w:colFirst="0" w:colLast="0" w:name="_heading=h.6l27zpsitwca" w:id="15"/>
      <w:bookmarkEnd w:id="15"/>
      <w:r w:rsidDel="00000000" w:rsidR="00000000" w:rsidRPr="00000000">
        <w:rPr>
          <w:rFonts w:ascii="Calibri" w:cs="Calibri" w:eastAsia="Calibri" w:hAnsi="Calibri"/>
          <w:rtl w:val="0"/>
        </w:rPr>
        <w:t xml:space="preserve">La tercera funcionalidad será el inventario, que corresponderá a la base de datos de materiales, herramientas y recursos disponibles en la empresa. Este módulo permitirá revisar el stock real, evitar comprar duplicadas y contrastar lo que ya existe en bodega con lo que se necesita para cada proyecto.</w:t>
      </w:r>
    </w:p>
    <w:p w:rsidR="00000000" w:rsidDel="00000000" w:rsidP="00000000" w:rsidRDefault="00000000" w:rsidRPr="00000000" w14:paraId="000000CF">
      <w:pPr>
        <w:spacing w:line="360" w:lineRule="auto"/>
        <w:jc w:val="both"/>
        <w:rPr>
          <w:rFonts w:ascii="Calibri" w:cs="Calibri" w:eastAsia="Calibri" w:hAnsi="Calibri"/>
        </w:rPr>
      </w:pPr>
      <w:bookmarkStart w:colFirst="0" w:colLast="0" w:name="_heading=h.728fagf8te2g" w:id="16"/>
      <w:bookmarkEnd w:id="16"/>
      <w:r w:rsidDel="00000000" w:rsidR="00000000" w:rsidRPr="00000000">
        <w:rPr>
          <w:rtl w:val="0"/>
        </w:rPr>
      </w:r>
    </w:p>
    <w:p w:rsidR="00000000" w:rsidDel="00000000" w:rsidP="00000000" w:rsidRDefault="00000000" w:rsidRPr="00000000" w14:paraId="000000D0">
      <w:pPr>
        <w:spacing w:line="360" w:lineRule="auto"/>
        <w:jc w:val="both"/>
        <w:rPr>
          <w:rFonts w:ascii="Calibri" w:cs="Calibri" w:eastAsia="Calibri" w:hAnsi="Calibri"/>
          <w:b w:val="1"/>
          <w:bCs w:val="1"/>
        </w:rPr>
      </w:pPr>
      <w:bookmarkStart w:colFirst="0" w:colLast="0" w:name="_heading=h.ei4c9oklli9t" w:id="17"/>
      <w:bookmarkEnd w:id="17"/>
      <w:r w:rsidDel="00000000" w:rsidR="00000000" w:rsidRPr="00000000">
        <w:rPr>
          <w:rFonts w:ascii="Calibri" w:cs="Calibri" w:eastAsia="Calibri" w:hAnsi="Calibri"/>
          <w:b w:val="1"/>
          <w:bCs w:val="1"/>
          <w:rtl w:val="0"/>
        </w:rPr>
        <w:t xml:space="preserve">6. Funcionalidad de gestión y validación de proyectos</w:t>
      </w:r>
    </w:p>
    <w:p w:rsidR="00000000" w:rsidDel="00000000" w:rsidP="00000000" w:rsidRDefault="00000000" w:rsidRPr="00000000" w14:paraId="000000D1">
      <w:pPr>
        <w:spacing w:line="360" w:lineRule="auto"/>
        <w:jc w:val="both"/>
        <w:rPr>
          <w:rFonts w:ascii="Calibri" w:cs="Calibri" w:eastAsia="Calibri" w:hAnsi="Calibri"/>
        </w:rPr>
      </w:pPr>
      <w:bookmarkStart w:colFirst="0" w:colLast="0" w:name="_heading=h.n7edb5r24ltg" w:id="18"/>
      <w:bookmarkEnd w:id="18"/>
      <w:r w:rsidDel="00000000" w:rsidR="00000000" w:rsidRPr="00000000">
        <w:rPr>
          <w:rFonts w:ascii="Calibri" w:cs="Calibri" w:eastAsia="Calibri" w:hAnsi="Calibri"/>
          <w:rtl w:val="0"/>
        </w:rPr>
        <w:t xml:space="preserve">La cuarta funcionalidad será el módulo de proyectos, donde se visualizarán las solicitudes pendientes enviadas desde el chatbot. Cuando una solicitud llegue a este módulo, el administrador podrá revisar, validar que categoría seleccionó el cliente, examinar los datos entregados y confirmar si la cotización sigue siendo válida. Si durante esta revisión se detecta que algún recurso no está en inventario o que hubo una variación de precio en una tienda externa, el administrador podrá contactar con el cliente para ajustar o validar ese cambio. </w:t>
      </w:r>
    </w:p>
    <w:p w:rsidR="00000000" w:rsidDel="00000000" w:rsidP="00000000" w:rsidRDefault="00000000" w:rsidRPr="00000000" w14:paraId="000000D2">
      <w:pPr>
        <w:spacing w:line="360" w:lineRule="auto"/>
        <w:jc w:val="both"/>
        <w:rPr>
          <w:rFonts w:ascii="Calibri" w:cs="Calibri" w:eastAsia="Calibri" w:hAnsi="Calibri"/>
        </w:rPr>
      </w:pPr>
      <w:bookmarkStart w:colFirst="0" w:colLast="0" w:name="_heading=h.9pkmregc7s98" w:id="19"/>
      <w:bookmarkEnd w:id="19"/>
      <w:r w:rsidDel="00000000" w:rsidR="00000000" w:rsidRPr="00000000">
        <w:rPr>
          <w:rtl w:val="0"/>
        </w:rPr>
      </w:r>
    </w:p>
    <w:p w:rsidR="00000000" w:rsidDel="00000000" w:rsidP="00000000" w:rsidRDefault="00000000" w:rsidRPr="00000000" w14:paraId="000000D3">
      <w:pPr>
        <w:spacing w:line="360" w:lineRule="auto"/>
        <w:jc w:val="both"/>
        <w:rPr>
          <w:rFonts w:ascii="Calibri" w:cs="Calibri" w:eastAsia="Calibri" w:hAnsi="Calibri"/>
        </w:rPr>
      </w:pPr>
      <w:bookmarkStart w:colFirst="0" w:colLast="0" w:name="_heading=h.mhdrc14425t" w:id="20"/>
      <w:bookmarkEnd w:id="20"/>
      <w:r w:rsidDel="00000000" w:rsidR="00000000" w:rsidRPr="00000000">
        <w:rPr>
          <w:rFonts w:ascii="Calibri" w:cs="Calibri" w:eastAsia="Calibri" w:hAnsi="Calibri"/>
          <w:rtl w:val="0"/>
        </w:rPr>
        <w:t xml:space="preserve">Luego de esta revisión, la solicitud cambiará de estado y pasará a ser un proyecto pendiente, ya con una evaluación administrativa más detallada. Una vez que el cliente confirme los posibles ajustes y el administrador apruebe las condiciones finales, el trabajo pasará al estado de proyecto confirmado</w:t>
      </w:r>
    </w:p>
    <w:p w:rsidR="00000000" w:rsidDel="00000000" w:rsidP="00000000" w:rsidRDefault="00000000" w:rsidRPr="00000000" w14:paraId="000000D4">
      <w:pPr>
        <w:spacing w:line="360" w:lineRule="auto"/>
        <w:jc w:val="both"/>
        <w:rPr>
          <w:rFonts w:ascii="Calibri" w:cs="Calibri" w:eastAsia="Calibri" w:hAnsi="Calibri"/>
        </w:rPr>
      </w:pPr>
      <w:bookmarkStart w:colFirst="0" w:colLast="0" w:name="_heading=h.ntjivsvlrpfp" w:id="21"/>
      <w:bookmarkEnd w:id="21"/>
      <w:r w:rsidDel="00000000" w:rsidR="00000000" w:rsidRPr="00000000">
        <w:rPr>
          <w:rtl w:val="0"/>
        </w:rPr>
      </w:r>
    </w:p>
    <w:p w:rsidR="00000000" w:rsidDel="00000000" w:rsidP="00000000" w:rsidRDefault="00000000" w:rsidRPr="00000000" w14:paraId="000000D5">
      <w:pPr>
        <w:spacing w:line="360" w:lineRule="auto"/>
        <w:jc w:val="both"/>
        <w:rPr>
          <w:rFonts w:ascii="Calibri" w:cs="Calibri" w:eastAsia="Calibri" w:hAnsi="Calibri"/>
        </w:rPr>
      </w:pPr>
      <w:bookmarkStart w:colFirst="0" w:colLast="0" w:name="_heading=h.z19lvlxmdc3" w:id="22"/>
      <w:bookmarkEnd w:id="22"/>
      <w:r w:rsidDel="00000000" w:rsidR="00000000" w:rsidRPr="00000000">
        <w:rPr>
          <w:rFonts w:ascii="Calibri" w:cs="Calibri" w:eastAsia="Calibri" w:hAnsi="Calibri"/>
          <w:rtl w:val="0"/>
        </w:rPr>
        <w:t xml:space="preserve">A partir de allí, el sistema podrá generar y asociar automáticamente toda la información necesaria según la categoría del servicio: recursos requeridos, detalles del proyecto, facturas, costos u otros antecedentes que el dueño de la empresa defina como importantes. Esto permitirá que cada proyecto quede mejor estructurado, con trazabilidad y con mayor control financiero y operativo.</w:t>
      </w:r>
    </w:p>
    <w:p w:rsidR="00000000" w:rsidDel="00000000" w:rsidP="00000000" w:rsidRDefault="00000000" w:rsidRPr="00000000" w14:paraId="000000D6">
      <w:pPr>
        <w:spacing w:line="360" w:lineRule="auto"/>
        <w:ind w:left="720" w:firstLine="0"/>
        <w:jc w:val="both"/>
        <w:rPr>
          <w:rFonts w:ascii="Calibri" w:cs="Calibri" w:eastAsia="Calibri" w:hAnsi="Calibri"/>
          <w:b w:val="1"/>
          <w:bCs w:val="1"/>
          <w:sz w:val="28"/>
          <w:szCs w:val="28"/>
        </w:rPr>
      </w:pPr>
      <w:bookmarkStart w:colFirst="0" w:colLast="0" w:name="_heading=h.j9xfpedyby6f" w:id="23"/>
      <w:bookmarkEnd w:id="23"/>
      <w:r w:rsidDel="00000000" w:rsidR="00000000" w:rsidRPr="00000000">
        <w:rPr>
          <w:rtl w:val="0"/>
        </w:rPr>
      </w:r>
    </w:p>
    <w:p w:rsidR="00000000" w:rsidDel="00000000" w:rsidP="00000000" w:rsidRDefault="00000000" w:rsidRPr="00000000" w14:paraId="000000D7">
      <w:pPr>
        <w:spacing w:line="360" w:lineRule="auto"/>
        <w:ind w:left="720" w:firstLine="0"/>
        <w:jc w:val="both"/>
        <w:rPr>
          <w:rFonts w:ascii="Calibri" w:cs="Calibri" w:eastAsia="Calibri" w:hAnsi="Calibri"/>
          <w:b w:val="1"/>
          <w:bCs w:val="1"/>
          <w:sz w:val="28"/>
          <w:szCs w:val="28"/>
        </w:rPr>
      </w:pPr>
      <w:bookmarkStart w:colFirst="0" w:colLast="0" w:name="_heading=h.wflpzjs18tms" w:id="24"/>
      <w:bookmarkEnd w:id="24"/>
      <w:r w:rsidDel="00000000" w:rsidR="00000000" w:rsidRPr="00000000">
        <w:rPr>
          <w:rtl w:val="0"/>
        </w:rPr>
      </w:r>
    </w:p>
    <w:p w:rsidR="00000000" w:rsidDel="00000000" w:rsidP="00000000" w:rsidRDefault="00000000" w:rsidRPr="00000000" w14:paraId="000000D8">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9">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A">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B">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C">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D">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E">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DF">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0">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1">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2">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3">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4">
      <w:pPr>
        <w:spacing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E5">
      <w:pPr>
        <w:spacing w:line="360" w:lineRule="auto"/>
        <w:jc w:val="both"/>
        <w:rPr>
          <w:rFonts w:ascii="Calibri" w:cs="Calibri" w:eastAsia="Calibri" w:hAnsi="Calibri"/>
          <w:b w:val="1"/>
          <w:bCs w:val="1"/>
          <w:sz w:val="28"/>
          <w:szCs w:val="28"/>
          <w:u w:val="single"/>
        </w:rPr>
      </w:pPr>
      <w:r w:rsidDel="00000000" w:rsidR="00000000" w:rsidRPr="00000000">
        <w:rPr>
          <w:rtl w:val="0"/>
        </w:rPr>
      </w:r>
    </w:p>
    <w:p w:rsidR="00000000" w:rsidDel="00000000" w:rsidP="00000000" w:rsidRDefault="00000000" w:rsidRPr="00000000" w14:paraId="000000E6">
      <w:pPr>
        <w:spacing w:line="360" w:lineRule="auto"/>
        <w:jc w:val="both"/>
        <w:rPr>
          <w:rFonts w:ascii="Calibri" w:cs="Calibri" w:eastAsia="Calibri" w:hAnsi="Calibri"/>
          <w:b w:val="1"/>
          <w:bCs w:val="1"/>
          <w:sz w:val="28"/>
          <w:szCs w:val="28"/>
          <w:u w:val="single"/>
        </w:rPr>
      </w:pPr>
      <w:r w:rsidDel="00000000" w:rsidR="00000000" w:rsidRPr="00000000">
        <w:rPr>
          <w:rFonts w:ascii="Calibri" w:cs="Calibri" w:eastAsia="Calibri" w:hAnsi="Calibri"/>
          <w:b w:val="1"/>
          <w:bCs w:val="1"/>
          <w:sz w:val="28"/>
          <w:szCs w:val="28"/>
          <w:u w:val="single"/>
          <w:rtl w:val="0"/>
        </w:rPr>
        <w:t xml:space="preserve">Diagrama de flujo simple </w:t>
      </w:r>
    </w:p>
    <w:p w:rsidR="00000000" w:rsidDel="00000000" w:rsidP="00000000" w:rsidRDefault="00000000" w:rsidRPr="00000000" w14:paraId="000000E7">
      <w:pPr>
        <w:spacing w:line="360" w:lineRule="auto"/>
        <w:jc w:val="both"/>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Representación visual del ciclo explicado anteriormente:</w:t>
      </w:r>
      <w:r w:rsidDel="00000000" w:rsidR="00000000" w:rsidRPr="00000000">
        <w:rPr>
          <w:rtl w:val="0"/>
        </w:rPr>
      </w:r>
    </w:p>
    <w:p w:rsidR="00000000" w:rsidDel="00000000" w:rsidP="00000000" w:rsidRDefault="00000000" w:rsidRPr="00000000" w14:paraId="000000E8">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9">
      <w:pPr>
        <w:spacing w:line="360" w:lineRule="auto"/>
        <w:jc w:val="both"/>
        <w:rPr>
          <w:rFonts w:ascii="Calibri" w:cs="Calibri" w:eastAsia="Calibri" w:hAnsi="Calibri"/>
          <w:color w:val="000000"/>
        </w:rPr>
      </w:pPr>
      <w:r w:rsidDel="00000000" w:rsidR="00000000" w:rsidRPr="00000000">
        <w:rPr>
          <w:rFonts w:ascii="Calibri" w:cs="Calibri" w:eastAsia="Calibri" w:hAnsi="Calibri"/>
        </w:rPr>
        <w:drawing>
          <wp:inline distB="114300" distT="114300" distL="114300" distR="114300">
            <wp:extent cx="5612130" cy="7315200"/>
            <wp:effectExtent b="0" l="0" r="0" t="0"/>
            <wp:docPr id="210600998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612130" cy="7315200"/>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C">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ED">
      <w:pPr>
        <w:spacing w:after="160" w:line="259" w:lineRule="auto"/>
        <w:rPr>
          <w:rFonts w:ascii="Calibri" w:cs="Calibri" w:eastAsia="Calibri" w:hAnsi="Calibri"/>
          <w:color w:val="000000"/>
        </w:rPr>
      </w:pPr>
      <w:r w:rsidDel="00000000" w:rsidR="00000000" w:rsidRPr="00000000">
        <w:rPr>
          <w:rtl w:val="0"/>
        </w:rPr>
      </w:r>
    </w:p>
    <w:sectPr>
      <w:headerReference r:id="rId8" w:type="default"/>
      <w:footerReference r:id="rId9"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2564131</wp:posOffset>
              </wp:positionH>
              <wp:positionV relativeFrom="paragraph">
                <wp:posOffset>11384916</wp:posOffset>
              </wp:positionV>
              <wp:extent cx="198120" cy="185420"/>
              <wp:effectExtent b="0" l="0" r="0" t="0"/>
              <wp:wrapNone/>
              <wp:docPr id="2106009983"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8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2564131</wp:posOffset>
              </wp:positionH>
              <wp:positionV relativeFrom="paragraph">
                <wp:posOffset>11384916</wp:posOffset>
              </wp:positionV>
              <wp:extent cx="198120" cy="185420"/>
              <wp:effectExtent b="0" l="0" r="0" t="0"/>
              <wp:wrapNone/>
              <wp:docPr id="210600998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198120" cy="18542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5" name="image1.jpg"/>
          <a:graphic>
            <a:graphicData uri="http://schemas.openxmlformats.org/drawingml/2006/picture">
              <pic:pic>
                <pic:nvPicPr>
                  <pic:cNvPr descr="Texto&#10;&#10;Descripción generada automáticamente con confianza media" id="0" name="image1.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86"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if5xNSt9033/pMKXkEXXAXG8ug==">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