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BB4" w:rsidRPr="00395796" w:rsidRDefault="00395796" w:rsidP="00FB5BB4">
      <w:pPr>
        <w:pStyle w:val="Heading2"/>
        <w:spacing w:before="720" w:beforeAutospacing="0" w:after="0" w:afterAutospacing="0" w:line="312" w:lineRule="atLeast"/>
        <w:jc w:val="center"/>
        <w:rPr>
          <w:rStyle w:val="Strong"/>
          <w:rFonts w:ascii="Algerian" w:hAnsi="Algerian"/>
          <w:b/>
          <w:bCs/>
          <w:color w:val="1B2437"/>
          <w:sz w:val="32"/>
          <w:szCs w:val="32"/>
        </w:rPr>
      </w:pPr>
      <w:r w:rsidRPr="00395796">
        <w:rPr>
          <w:rStyle w:val="Strong"/>
          <w:rFonts w:ascii="Algerian" w:hAnsi="Algerian"/>
          <w:b/>
          <w:bCs/>
          <w:color w:val="1B2437"/>
          <w:sz w:val="32"/>
          <w:szCs w:val="32"/>
        </w:rPr>
        <w:t>Spiral model (SDLC)</w:t>
      </w:r>
    </w:p>
    <w:p w:rsidR="00FB5BB4" w:rsidRDefault="00FB5BB4" w:rsidP="00395796">
      <w:pPr>
        <w:rPr>
          <w:sz w:val="24"/>
          <w:szCs w:val="24"/>
          <w:shd w:val="clear" w:color="auto" w:fill="FFFFFF"/>
        </w:rPr>
      </w:pPr>
    </w:p>
    <w:p w:rsidR="00395796" w:rsidRPr="00395796" w:rsidRDefault="00395796" w:rsidP="00395796">
      <w:pPr>
        <w:rPr>
          <w:sz w:val="24"/>
          <w:szCs w:val="24"/>
          <w:shd w:val="clear" w:color="auto" w:fill="FFFFFF"/>
        </w:rPr>
      </w:pPr>
      <w:r w:rsidRPr="00395796">
        <w:rPr>
          <w:sz w:val="24"/>
          <w:szCs w:val="24"/>
          <w:shd w:val="clear" w:color="auto" w:fill="FFFFFF"/>
        </w:rPr>
        <w:t xml:space="preserve">The spiral model is a systems development lifecycle (SDLC) method used for risk management that combines the iterative development process model with elements of the Waterfall model. The spiral model is used by software engineers and is </w:t>
      </w:r>
      <w:proofErr w:type="spellStart"/>
      <w:r w:rsidRPr="00395796">
        <w:rPr>
          <w:sz w:val="24"/>
          <w:szCs w:val="24"/>
          <w:shd w:val="clear" w:color="auto" w:fill="FFFFFF"/>
        </w:rPr>
        <w:t>favored</w:t>
      </w:r>
      <w:proofErr w:type="spellEnd"/>
      <w:r w:rsidRPr="00395796">
        <w:rPr>
          <w:sz w:val="24"/>
          <w:szCs w:val="24"/>
          <w:shd w:val="clear" w:color="auto" w:fill="FFFFFF"/>
        </w:rPr>
        <w:t xml:space="preserve"> for large, expensive and complicated projects.</w:t>
      </w:r>
    </w:p>
    <w:p w:rsidR="00395796" w:rsidRPr="00470730" w:rsidRDefault="00395796" w:rsidP="00470730">
      <w:pPr>
        <w:rPr>
          <w:rFonts w:cstheme="minorHAnsi"/>
          <w:color w:val="445578"/>
          <w:sz w:val="24"/>
          <w:szCs w:val="24"/>
          <w:shd w:val="clear" w:color="auto" w:fill="FFFFFF"/>
        </w:rPr>
      </w:pPr>
      <w:r w:rsidRPr="00470730">
        <w:rPr>
          <w:rStyle w:val="Strong"/>
          <w:rFonts w:cstheme="minorHAnsi"/>
          <w:b w:val="0"/>
          <w:bCs w:val="0"/>
          <w:color w:val="1B2437"/>
          <w:sz w:val="24"/>
          <w:szCs w:val="24"/>
        </w:rPr>
        <w:t>Risk handling in spiral model</w:t>
      </w:r>
    </w:p>
    <w:p w:rsidR="00395796" w:rsidRPr="00470730" w:rsidRDefault="00395796" w:rsidP="00470730">
      <w:pPr>
        <w:rPr>
          <w:rStyle w:val="Strong"/>
          <w:rFonts w:cstheme="minorHAnsi"/>
          <w:b w:val="0"/>
          <w:bCs w:val="0"/>
          <w:color w:val="445578"/>
          <w:sz w:val="24"/>
          <w:szCs w:val="24"/>
        </w:rPr>
      </w:pPr>
      <w:r w:rsidRPr="00470730">
        <w:rPr>
          <w:rFonts w:cstheme="minorHAnsi"/>
          <w:color w:val="445578"/>
          <w:sz w:val="24"/>
          <w:szCs w:val="24"/>
        </w:rPr>
        <w:t xml:space="preserve">The spiral model </w:t>
      </w:r>
      <w:proofErr w:type="spellStart"/>
      <w:r w:rsidRPr="00470730">
        <w:rPr>
          <w:rFonts w:cstheme="minorHAnsi"/>
          <w:color w:val="445578"/>
          <w:sz w:val="24"/>
          <w:szCs w:val="24"/>
        </w:rPr>
        <w:t>analyzes</w:t>
      </w:r>
      <w:proofErr w:type="spellEnd"/>
      <w:r w:rsidRPr="00470730">
        <w:rPr>
          <w:rFonts w:cstheme="minorHAnsi"/>
          <w:color w:val="445578"/>
          <w:sz w:val="24"/>
          <w:szCs w:val="24"/>
        </w:rPr>
        <w:t xml:space="preserve"> all proposed solutions and identifies, </w:t>
      </w:r>
      <w:proofErr w:type="spellStart"/>
      <w:r w:rsidRPr="00470730">
        <w:rPr>
          <w:rFonts w:cstheme="minorHAnsi"/>
          <w:color w:val="445578"/>
          <w:sz w:val="24"/>
          <w:szCs w:val="24"/>
        </w:rPr>
        <w:t>analyzes</w:t>
      </w:r>
      <w:proofErr w:type="spellEnd"/>
      <w:r w:rsidRPr="00470730">
        <w:rPr>
          <w:rFonts w:cstheme="minorHAnsi"/>
          <w:color w:val="445578"/>
          <w:sz w:val="24"/>
          <w:szCs w:val="24"/>
        </w:rPr>
        <w:t xml:space="preserve"> and addresses all potential risks. Following this, methods such as prototyping, simulation, benchmark testing, analytical models, and user research are used to develop the lowest-risk, most cost-effective strategy.</w:t>
      </w:r>
    </w:p>
    <w:p w:rsidR="00430C22" w:rsidRPr="00470730" w:rsidRDefault="00430C22" w:rsidP="00470730">
      <w:pPr>
        <w:rPr>
          <w:rFonts w:cstheme="minorHAnsi"/>
          <w:sz w:val="24"/>
          <w:szCs w:val="24"/>
        </w:rPr>
      </w:pPr>
      <w:r w:rsidRPr="00470730">
        <w:rPr>
          <w:rStyle w:val="Strong"/>
          <w:rFonts w:cstheme="minorHAnsi"/>
          <w:b w:val="0"/>
          <w:bCs w:val="0"/>
          <w:color w:val="1B2437"/>
          <w:sz w:val="24"/>
          <w:szCs w:val="24"/>
        </w:rPr>
        <w:t>Spiral model phases</w:t>
      </w:r>
    </w:p>
    <w:p w:rsidR="00430C22" w:rsidRPr="00470730" w:rsidRDefault="00430C22" w:rsidP="00470730">
      <w:pPr>
        <w:rPr>
          <w:rFonts w:cstheme="minorHAnsi"/>
          <w:color w:val="445578"/>
          <w:sz w:val="24"/>
          <w:szCs w:val="24"/>
        </w:rPr>
      </w:pPr>
      <w:r w:rsidRPr="00470730">
        <w:rPr>
          <w:rFonts w:cstheme="minorHAnsi"/>
          <w:color w:val="445578"/>
          <w:sz w:val="24"/>
          <w:szCs w:val="24"/>
        </w:rPr>
        <w:t>The different phases of spiral model are-</w:t>
      </w:r>
    </w:p>
    <w:p w:rsidR="00430C22" w:rsidRPr="00470730" w:rsidRDefault="00430C22" w:rsidP="00470730">
      <w:pPr>
        <w:rPr>
          <w:rFonts w:cstheme="minorHAnsi"/>
          <w:sz w:val="24"/>
          <w:szCs w:val="24"/>
        </w:rPr>
      </w:pPr>
      <w:r w:rsidRPr="00470730">
        <w:rPr>
          <w:rStyle w:val="Strong"/>
          <w:rFonts w:cstheme="minorHAnsi"/>
          <w:b w:val="0"/>
          <w:bCs w:val="0"/>
          <w:color w:val="1B2437"/>
          <w:sz w:val="24"/>
          <w:szCs w:val="24"/>
        </w:rPr>
        <w:t>1. Planning</w:t>
      </w:r>
    </w:p>
    <w:p w:rsidR="00430C22" w:rsidRPr="00470730" w:rsidRDefault="00430C22" w:rsidP="00470730">
      <w:pPr>
        <w:rPr>
          <w:rFonts w:cstheme="minorHAnsi"/>
          <w:color w:val="445578"/>
          <w:sz w:val="24"/>
          <w:szCs w:val="24"/>
        </w:rPr>
      </w:pPr>
      <w:r w:rsidRPr="00470730">
        <w:rPr>
          <w:rFonts w:cstheme="minorHAnsi"/>
          <w:color w:val="445578"/>
          <w:sz w:val="24"/>
          <w:szCs w:val="24"/>
        </w:rPr>
        <w:t>This phase begins by gathering</w:t>
      </w:r>
      <w:proofErr w:type="gramStart"/>
      <w:r w:rsidRPr="00470730">
        <w:rPr>
          <w:rFonts w:cstheme="minorHAnsi"/>
          <w:color w:val="445578"/>
          <w:sz w:val="24"/>
          <w:szCs w:val="24"/>
        </w:rPr>
        <w:t>  business</w:t>
      </w:r>
      <w:proofErr w:type="gramEnd"/>
      <w:r w:rsidRPr="00470730">
        <w:rPr>
          <w:rFonts w:cstheme="minorHAnsi"/>
          <w:color w:val="445578"/>
          <w:sz w:val="24"/>
          <w:szCs w:val="24"/>
        </w:rPr>
        <w:t xml:space="preserve"> requirements into a baseline spiral. In the subsequent spiral as the product matures, all system, subsystem</w:t>
      </w:r>
      <w:proofErr w:type="gramStart"/>
      <w:r w:rsidRPr="00470730">
        <w:rPr>
          <w:rFonts w:cstheme="minorHAnsi"/>
          <w:color w:val="445578"/>
          <w:sz w:val="24"/>
          <w:szCs w:val="24"/>
        </w:rPr>
        <w:t>  and</w:t>
      </w:r>
      <w:proofErr w:type="gramEnd"/>
      <w:r w:rsidRPr="00470730">
        <w:rPr>
          <w:rFonts w:cstheme="minorHAnsi"/>
          <w:color w:val="445578"/>
          <w:sz w:val="24"/>
          <w:szCs w:val="24"/>
        </w:rPr>
        <w:t xml:space="preserve"> unit requirements are identified at this stage. </w:t>
      </w:r>
    </w:p>
    <w:p w:rsidR="00430C22" w:rsidRPr="00470730" w:rsidRDefault="00430C22" w:rsidP="00470730">
      <w:pPr>
        <w:rPr>
          <w:rFonts w:cstheme="minorHAnsi"/>
          <w:color w:val="445578"/>
          <w:sz w:val="24"/>
          <w:szCs w:val="24"/>
        </w:rPr>
      </w:pPr>
      <w:r w:rsidRPr="00470730">
        <w:rPr>
          <w:rFonts w:cstheme="minorHAnsi"/>
          <w:color w:val="445578"/>
          <w:sz w:val="24"/>
          <w:szCs w:val="24"/>
        </w:rPr>
        <w:t>This phase also includes understanding</w:t>
      </w:r>
      <w:proofErr w:type="gramStart"/>
      <w:r w:rsidRPr="00470730">
        <w:rPr>
          <w:rFonts w:cstheme="minorHAnsi"/>
          <w:color w:val="445578"/>
          <w:sz w:val="24"/>
          <w:szCs w:val="24"/>
        </w:rPr>
        <w:t>  system</w:t>
      </w:r>
      <w:proofErr w:type="gramEnd"/>
      <w:r w:rsidRPr="00470730">
        <w:rPr>
          <w:rFonts w:cstheme="minorHAnsi"/>
          <w:color w:val="445578"/>
          <w:sz w:val="24"/>
          <w:szCs w:val="24"/>
        </w:rPr>
        <w:t xml:space="preserve"> requirements through ongoing communication between the customer and  system analysts. At the end of the spiral, the product will be deployed in the identified market. This includes iteration cost, schedule, and resource estimates. This includes understanding</w:t>
      </w:r>
      <w:proofErr w:type="gramStart"/>
      <w:r w:rsidRPr="00470730">
        <w:rPr>
          <w:rFonts w:cstheme="minorHAnsi"/>
          <w:color w:val="445578"/>
          <w:sz w:val="24"/>
          <w:szCs w:val="24"/>
        </w:rPr>
        <w:t>  system</w:t>
      </w:r>
      <w:proofErr w:type="gramEnd"/>
      <w:r w:rsidRPr="00470730">
        <w:rPr>
          <w:rFonts w:cstheme="minorHAnsi"/>
          <w:color w:val="445578"/>
          <w:sz w:val="24"/>
          <w:szCs w:val="24"/>
        </w:rPr>
        <w:t xml:space="preserve"> requirements for ongoing communication between  system analysts and customers.</w:t>
      </w:r>
    </w:p>
    <w:p w:rsidR="00430C22" w:rsidRPr="00470730" w:rsidRDefault="00430C22" w:rsidP="00470730">
      <w:pPr>
        <w:rPr>
          <w:rFonts w:cstheme="minorHAnsi"/>
          <w:sz w:val="24"/>
          <w:szCs w:val="24"/>
        </w:rPr>
      </w:pPr>
      <w:r w:rsidRPr="00470730">
        <w:rPr>
          <w:rStyle w:val="Strong"/>
          <w:rFonts w:cstheme="minorHAnsi"/>
          <w:b w:val="0"/>
          <w:bCs w:val="0"/>
          <w:color w:val="1B2437"/>
          <w:sz w:val="24"/>
          <w:szCs w:val="24"/>
        </w:rPr>
        <w:t>2. Risk Analysis</w:t>
      </w:r>
    </w:p>
    <w:p w:rsidR="00430C22" w:rsidRPr="00470730" w:rsidRDefault="00430C22" w:rsidP="00470730">
      <w:pPr>
        <w:rPr>
          <w:rFonts w:cstheme="minorHAnsi"/>
          <w:color w:val="445578"/>
          <w:sz w:val="24"/>
          <w:szCs w:val="24"/>
        </w:rPr>
      </w:pPr>
      <w:r w:rsidRPr="00470730">
        <w:rPr>
          <w:rFonts w:cstheme="minorHAnsi"/>
          <w:color w:val="445578"/>
          <w:sz w:val="24"/>
          <w:szCs w:val="24"/>
        </w:rPr>
        <w:t>After the “plan” phase, the team prepares for the “risk” phase. The “risk” phase is designed to take into account the variability in the rate at which a given product might fail. It is designed to account for the uncertainty in the rate at which a given product might fail. During the “risk” phase, the team evaluates various aspects of the current state of the product, such as the state of its code, the state of its design, and the state of its prototype. The team then makes adjustments to the current state of the product based on the changes made in the “plan” phase, and then follows up with a “sales” phase to collect customer feedback.</w:t>
      </w:r>
    </w:p>
    <w:p w:rsidR="00430C22" w:rsidRPr="00470730" w:rsidRDefault="00430C22" w:rsidP="00470730">
      <w:pPr>
        <w:rPr>
          <w:rFonts w:cstheme="minorHAnsi"/>
          <w:color w:val="445578"/>
          <w:sz w:val="24"/>
          <w:szCs w:val="24"/>
        </w:rPr>
      </w:pPr>
      <w:r w:rsidRPr="00470730">
        <w:rPr>
          <w:rFonts w:cstheme="minorHAnsi"/>
          <w:color w:val="445578"/>
          <w:sz w:val="24"/>
          <w:szCs w:val="24"/>
        </w:rPr>
        <w:lastRenderedPageBreak/>
        <w:t>Once</w:t>
      </w:r>
      <w:proofErr w:type="gramStart"/>
      <w:r w:rsidRPr="00470730">
        <w:rPr>
          <w:rFonts w:cstheme="minorHAnsi"/>
          <w:color w:val="445578"/>
          <w:sz w:val="24"/>
          <w:szCs w:val="24"/>
        </w:rPr>
        <w:t>  risks</w:t>
      </w:r>
      <w:proofErr w:type="gramEnd"/>
      <w:r w:rsidRPr="00470730">
        <w:rPr>
          <w:rFonts w:cstheme="minorHAnsi"/>
          <w:color w:val="445578"/>
          <w:sz w:val="24"/>
          <w:szCs w:val="24"/>
        </w:rPr>
        <w:t xml:space="preserve"> are identified, risk mitigation strategies are planned and completed. </w:t>
      </w:r>
    </w:p>
    <w:p w:rsidR="00430C22" w:rsidRPr="00470730" w:rsidRDefault="00430C22" w:rsidP="00470730">
      <w:pPr>
        <w:rPr>
          <w:rFonts w:cstheme="minorHAnsi"/>
          <w:color w:val="445578"/>
          <w:sz w:val="24"/>
          <w:szCs w:val="24"/>
        </w:rPr>
      </w:pPr>
      <w:r w:rsidRPr="00470730">
        <w:rPr>
          <w:rFonts w:cstheme="minorHAnsi"/>
          <w:color w:val="445578"/>
          <w:sz w:val="24"/>
          <w:szCs w:val="24"/>
        </w:rPr>
        <w:t>Briefly, risk analysis involves identifying, estimating and monitoring</w:t>
      </w:r>
      <w:proofErr w:type="gramStart"/>
      <w:r w:rsidRPr="00470730">
        <w:rPr>
          <w:rFonts w:cstheme="minorHAnsi"/>
          <w:color w:val="445578"/>
          <w:sz w:val="24"/>
          <w:szCs w:val="24"/>
        </w:rPr>
        <w:t>  technical</w:t>
      </w:r>
      <w:proofErr w:type="gramEnd"/>
      <w:r w:rsidRPr="00470730">
        <w:rPr>
          <w:rFonts w:cstheme="minorHAnsi"/>
          <w:color w:val="445578"/>
          <w:sz w:val="24"/>
          <w:szCs w:val="24"/>
        </w:rPr>
        <w:t xml:space="preserve"> feasibility and management risks such as: schedule slippage and cost overrun. After testing the build, at the end of the first iteration, customers rate the software and provide feedback.</w:t>
      </w:r>
    </w:p>
    <w:p w:rsidR="00430C22" w:rsidRPr="00470730" w:rsidRDefault="00430C22" w:rsidP="00470730">
      <w:pPr>
        <w:rPr>
          <w:rFonts w:cstheme="minorHAnsi"/>
          <w:sz w:val="24"/>
          <w:szCs w:val="24"/>
        </w:rPr>
      </w:pPr>
      <w:r w:rsidRPr="00470730">
        <w:rPr>
          <w:rStyle w:val="Strong"/>
          <w:rFonts w:cstheme="minorHAnsi"/>
          <w:b w:val="0"/>
          <w:bCs w:val="0"/>
          <w:color w:val="1B2437"/>
          <w:sz w:val="24"/>
          <w:szCs w:val="24"/>
        </w:rPr>
        <w:t>3. Product development</w:t>
      </w:r>
    </w:p>
    <w:p w:rsidR="00430C22" w:rsidRPr="00470730" w:rsidRDefault="00430C22" w:rsidP="00470730">
      <w:pPr>
        <w:rPr>
          <w:rFonts w:cstheme="minorHAnsi"/>
          <w:color w:val="445578"/>
          <w:sz w:val="24"/>
          <w:szCs w:val="24"/>
        </w:rPr>
      </w:pPr>
      <w:r w:rsidRPr="00470730">
        <w:rPr>
          <w:rFonts w:cstheme="minorHAnsi"/>
          <w:color w:val="445578"/>
          <w:sz w:val="24"/>
          <w:szCs w:val="24"/>
        </w:rPr>
        <w:t>In the next quadrant, prototypes are built and tested. This step includes architectural design, module design, physical product design and</w:t>
      </w:r>
      <w:proofErr w:type="gramStart"/>
      <w:r w:rsidRPr="00470730">
        <w:rPr>
          <w:rFonts w:cstheme="minorHAnsi"/>
          <w:color w:val="445578"/>
          <w:sz w:val="24"/>
          <w:szCs w:val="24"/>
        </w:rPr>
        <w:t>  final</w:t>
      </w:r>
      <w:proofErr w:type="gramEnd"/>
      <w:r w:rsidRPr="00470730">
        <w:rPr>
          <w:rFonts w:cstheme="minorHAnsi"/>
          <w:color w:val="445578"/>
          <w:sz w:val="24"/>
          <w:szCs w:val="24"/>
        </w:rPr>
        <w:t xml:space="preserve"> design. Convert the proposals made in the first two quadrants</w:t>
      </w:r>
      <w:proofErr w:type="gramStart"/>
      <w:r w:rsidRPr="00470730">
        <w:rPr>
          <w:rFonts w:cstheme="minorHAnsi"/>
          <w:color w:val="445578"/>
          <w:sz w:val="24"/>
          <w:szCs w:val="24"/>
        </w:rPr>
        <w:t>  into</w:t>
      </w:r>
      <w:proofErr w:type="gramEnd"/>
      <w:r w:rsidRPr="00470730">
        <w:rPr>
          <w:rFonts w:cstheme="minorHAnsi"/>
          <w:color w:val="445578"/>
          <w:sz w:val="24"/>
          <w:szCs w:val="24"/>
        </w:rPr>
        <w:t xml:space="preserve"> usable software.</w:t>
      </w:r>
    </w:p>
    <w:p w:rsidR="00430C22" w:rsidRPr="00470730" w:rsidRDefault="00430C22" w:rsidP="00470730">
      <w:pPr>
        <w:rPr>
          <w:rFonts w:cstheme="minorHAnsi"/>
          <w:color w:val="445578"/>
          <w:sz w:val="24"/>
          <w:szCs w:val="24"/>
        </w:rPr>
      </w:pPr>
      <w:r w:rsidRPr="00470730">
        <w:rPr>
          <w:rFonts w:cstheme="minorHAnsi"/>
          <w:color w:val="445578"/>
          <w:sz w:val="24"/>
          <w:szCs w:val="24"/>
        </w:rPr>
        <w:t>This phase also includes the actual implementation of features in a project which are verified by performing testing.</w:t>
      </w:r>
    </w:p>
    <w:p w:rsidR="00430C22" w:rsidRPr="00470730" w:rsidRDefault="00AC24C8" w:rsidP="00470730">
      <w:pPr>
        <w:rPr>
          <w:rFonts w:cstheme="minorHAnsi"/>
          <w:sz w:val="24"/>
          <w:szCs w:val="24"/>
        </w:rPr>
      </w:pPr>
      <w:r>
        <w:rPr>
          <w:rFonts w:cstheme="minorHAnsi"/>
          <w:bCs/>
          <w:sz w:val="24"/>
          <w:szCs w:val="24"/>
        </w:rPr>
        <w:t>4</w:t>
      </w:r>
      <w:r w:rsidR="00430C22" w:rsidRPr="00470730">
        <w:rPr>
          <w:rFonts w:cstheme="minorHAnsi"/>
          <w:b/>
          <w:bCs/>
          <w:sz w:val="24"/>
          <w:szCs w:val="24"/>
        </w:rPr>
        <w:t>. </w:t>
      </w:r>
      <w:r w:rsidR="00430C22" w:rsidRPr="00470730">
        <w:rPr>
          <w:rStyle w:val="Strong"/>
          <w:rFonts w:cstheme="minorHAnsi"/>
          <w:b w:val="0"/>
          <w:bCs w:val="0"/>
          <w:color w:val="1B2437"/>
          <w:sz w:val="24"/>
          <w:szCs w:val="24"/>
        </w:rPr>
        <w:t>Next phase planning</w:t>
      </w:r>
    </w:p>
    <w:p w:rsidR="00430C22" w:rsidRPr="00470730" w:rsidRDefault="00430C22" w:rsidP="00470730">
      <w:pPr>
        <w:rPr>
          <w:rFonts w:cstheme="minorHAnsi"/>
          <w:color w:val="445578"/>
          <w:sz w:val="24"/>
          <w:szCs w:val="24"/>
        </w:rPr>
      </w:pPr>
      <w:r w:rsidRPr="00470730">
        <w:rPr>
          <w:rFonts w:cstheme="minorHAnsi"/>
          <w:color w:val="445578"/>
          <w:sz w:val="24"/>
          <w:szCs w:val="24"/>
        </w:rPr>
        <w:t xml:space="preserve">In this </w:t>
      </w:r>
      <w:proofErr w:type="gramStart"/>
      <w:r w:rsidRPr="00470730">
        <w:rPr>
          <w:rFonts w:cstheme="minorHAnsi"/>
          <w:color w:val="445578"/>
          <w:sz w:val="24"/>
          <w:szCs w:val="24"/>
        </w:rPr>
        <w:t>phase ,the</w:t>
      </w:r>
      <w:proofErr w:type="gramEnd"/>
      <w:r w:rsidRPr="00470730">
        <w:rPr>
          <w:rFonts w:cstheme="minorHAnsi"/>
          <w:color w:val="445578"/>
          <w:sz w:val="24"/>
          <w:szCs w:val="24"/>
        </w:rPr>
        <w:t xml:space="preserve"> software is evaluated by the customer and feedback is given. The team prepares for the next phase of the planning process. The next phase of the planning process is known as the “spiral” phase. During the “spiral” phase, the team determines the order of events in the current state of the product and then follows these events up with a “revision” phase to “Revise” the current state of the product so that it is ready for production. The “revision” phase is also called the “reproduction” phase, and it is one of the most important aspects of the planning process.</w:t>
      </w:r>
    </w:p>
    <w:p w:rsidR="002A15FF" w:rsidRPr="00470730" w:rsidRDefault="002A15FF" w:rsidP="00470730">
      <w:pPr>
        <w:rPr>
          <w:rFonts w:cstheme="minorHAnsi"/>
          <w:sz w:val="24"/>
          <w:szCs w:val="24"/>
          <w:lang w:val="en-IN"/>
        </w:rPr>
      </w:pPr>
    </w:p>
    <w:p w:rsidR="002A15FF" w:rsidRPr="00470730" w:rsidRDefault="002A15FF" w:rsidP="00470730">
      <w:pPr>
        <w:rPr>
          <w:rFonts w:cstheme="minorHAnsi"/>
          <w:sz w:val="24"/>
          <w:szCs w:val="24"/>
          <w:lang w:val="en-IN"/>
        </w:rPr>
      </w:pPr>
    </w:p>
    <w:p w:rsidR="002A15FF" w:rsidRPr="00470730" w:rsidRDefault="002A15FF" w:rsidP="00470730">
      <w:pPr>
        <w:rPr>
          <w:rFonts w:cstheme="minorHAnsi"/>
          <w:sz w:val="24"/>
          <w:szCs w:val="24"/>
          <w:lang w:val="en-IN"/>
        </w:rPr>
      </w:pPr>
    </w:p>
    <w:p w:rsidR="002A15FF" w:rsidRDefault="002A15FF" w:rsidP="002A15FF">
      <w:pPr>
        <w:rPr>
          <w:lang w:val="en-IN"/>
        </w:rPr>
      </w:pPr>
      <w:r w:rsidRPr="002A15FF">
        <w:rPr>
          <w:rFonts w:ascii="Times New Roman" w:eastAsia="Times New Roman" w:hAnsi="Times New Roman" w:cs="Times New Roman"/>
          <w:noProof/>
          <w:sz w:val="24"/>
          <w:szCs w:val="24"/>
          <w:lang w:val="en-IN" w:eastAsia="en-IN"/>
        </w:rPr>
        <w:lastRenderedPageBreak/>
        <w:drawing>
          <wp:inline distT="0" distB="0" distL="0" distR="0">
            <wp:extent cx="4229100" cy="4572000"/>
            <wp:effectExtent l="0" t="0" r="0" b="0"/>
            <wp:docPr id="1" name="Picture 1" descr="SDLC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Spiral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100" cy="4572000"/>
                    </a:xfrm>
                    <a:prstGeom prst="rect">
                      <a:avLst/>
                    </a:prstGeom>
                    <a:noFill/>
                    <a:ln>
                      <a:noFill/>
                    </a:ln>
                  </pic:spPr>
                </pic:pic>
              </a:graphicData>
            </a:graphic>
          </wp:inline>
        </w:drawing>
      </w:r>
    </w:p>
    <w:p w:rsidR="002A15FF" w:rsidRPr="002A15FF" w:rsidRDefault="002A15FF" w:rsidP="002A15FF">
      <w:pPr>
        <w:rPr>
          <w:lang w:val="en-IN"/>
        </w:rPr>
      </w:pPr>
    </w:p>
    <w:p w:rsidR="002A15FF" w:rsidRDefault="002A15FF" w:rsidP="002A15FF">
      <w:pPr>
        <w:rPr>
          <w:lang w:val="en-IN"/>
        </w:rPr>
      </w:pPr>
    </w:p>
    <w:p w:rsidR="002A15FF" w:rsidRDefault="002A15FF" w:rsidP="002A15FF">
      <w:pPr>
        <w:pStyle w:val="NormalWeb"/>
        <w:spacing w:before="120" w:beforeAutospacing="0" w:after="144" w:afterAutospacing="0"/>
        <w:jc w:val="both"/>
        <w:rPr>
          <w:rFonts w:ascii="Arial" w:hAnsi="Arial" w:cs="Arial"/>
          <w:color w:val="000000"/>
        </w:rPr>
      </w:pPr>
      <w:r>
        <w:rPr>
          <w:rFonts w:ascii="Arial" w:hAnsi="Arial" w:cs="Arial"/>
          <w:color w:val="000000"/>
        </w:rPr>
        <w:br/>
        <w:t>The advantages of the Spiral SDLC Model are as follows −</w:t>
      </w:r>
    </w:p>
    <w:p w:rsidR="002A15FF" w:rsidRDefault="002A15FF" w:rsidP="002A15FF">
      <w:pPr>
        <w:pStyle w:val="NormalWeb"/>
        <w:numPr>
          <w:ilvl w:val="0"/>
          <w:numId w:val="3"/>
        </w:numPr>
        <w:spacing w:before="0" w:beforeAutospacing="0" w:after="0" w:afterAutospacing="0"/>
        <w:ind w:left="675"/>
        <w:jc w:val="both"/>
        <w:rPr>
          <w:rFonts w:ascii="Arial" w:hAnsi="Arial" w:cs="Arial"/>
          <w:color w:val="000000"/>
        </w:rPr>
      </w:pPr>
      <w:r>
        <w:rPr>
          <w:rFonts w:ascii="Arial" w:hAnsi="Arial" w:cs="Arial"/>
          <w:color w:val="000000"/>
        </w:rPr>
        <w:t>Changing requirements can be accommodated.</w:t>
      </w:r>
    </w:p>
    <w:p w:rsidR="002A15FF" w:rsidRDefault="002A15FF" w:rsidP="002A15FF">
      <w:pPr>
        <w:pStyle w:val="NormalWeb"/>
        <w:numPr>
          <w:ilvl w:val="0"/>
          <w:numId w:val="3"/>
        </w:numPr>
        <w:spacing w:before="0" w:beforeAutospacing="0" w:after="0" w:afterAutospacing="0"/>
        <w:ind w:left="675"/>
        <w:jc w:val="both"/>
        <w:rPr>
          <w:rFonts w:ascii="Arial" w:hAnsi="Arial" w:cs="Arial"/>
          <w:color w:val="000000"/>
        </w:rPr>
      </w:pPr>
      <w:r>
        <w:rPr>
          <w:rFonts w:ascii="Arial" w:hAnsi="Arial" w:cs="Arial"/>
          <w:color w:val="000000"/>
        </w:rPr>
        <w:t>Allows extensive use of prototypes.</w:t>
      </w:r>
    </w:p>
    <w:p w:rsidR="002A15FF" w:rsidRDefault="002A15FF" w:rsidP="002A15FF">
      <w:pPr>
        <w:pStyle w:val="NormalWeb"/>
        <w:numPr>
          <w:ilvl w:val="0"/>
          <w:numId w:val="3"/>
        </w:numPr>
        <w:spacing w:before="0" w:beforeAutospacing="0" w:after="0" w:afterAutospacing="0"/>
        <w:ind w:left="675"/>
        <w:jc w:val="both"/>
        <w:rPr>
          <w:rFonts w:ascii="Arial" w:hAnsi="Arial" w:cs="Arial"/>
          <w:color w:val="000000"/>
        </w:rPr>
      </w:pPr>
      <w:r>
        <w:rPr>
          <w:rFonts w:ascii="Arial" w:hAnsi="Arial" w:cs="Arial"/>
          <w:color w:val="000000"/>
        </w:rPr>
        <w:t>Requirements can be captured more accurately.</w:t>
      </w:r>
    </w:p>
    <w:p w:rsidR="002A15FF" w:rsidRDefault="002A15FF" w:rsidP="002A15FF">
      <w:pPr>
        <w:pStyle w:val="NormalWeb"/>
        <w:numPr>
          <w:ilvl w:val="0"/>
          <w:numId w:val="3"/>
        </w:numPr>
        <w:spacing w:before="0" w:beforeAutospacing="0" w:after="0" w:afterAutospacing="0"/>
        <w:ind w:left="675"/>
        <w:jc w:val="both"/>
        <w:rPr>
          <w:rFonts w:ascii="Arial" w:hAnsi="Arial" w:cs="Arial"/>
          <w:color w:val="000000"/>
        </w:rPr>
      </w:pPr>
      <w:r>
        <w:rPr>
          <w:rFonts w:ascii="Arial" w:hAnsi="Arial" w:cs="Arial"/>
          <w:color w:val="000000"/>
        </w:rPr>
        <w:t>Users see the system early.</w:t>
      </w:r>
    </w:p>
    <w:p w:rsidR="002A15FF" w:rsidRDefault="002A15FF" w:rsidP="002A15FF">
      <w:pPr>
        <w:pStyle w:val="NormalWeb"/>
        <w:numPr>
          <w:ilvl w:val="0"/>
          <w:numId w:val="3"/>
        </w:numPr>
        <w:spacing w:before="0" w:beforeAutospacing="0" w:after="0" w:afterAutospacing="0"/>
        <w:ind w:left="675"/>
        <w:jc w:val="both"/>
        <w:rPr>
          <w:rFonts w:ascii="Arial" w:hAnsi="Arial" w:cs="Arial"/>
          <w:color w:val="000000"/>
        </w:rPr>
      </w:pPr>
      <w:r>
        <w:rPr>
          <w:rFonts w:ascii="Arial" w:hAnsi="Arial" w:cs="Arial"/>
          <w:color w:val="000000"/>
        </w:rPr>
        <w:t>Development can be divided into smaller parts and the risky parts can be developed earlier which helps in better risk management.</w:t>
      </w:r>
    </w:p>
    <w:p w:rsidR="002A15FF" w:rsidRDefault="002A15FF" w:rsidP="002A15FF">
      <w:pPr>
        <w:pStyle w:val="NormalWeb"/>
        <w:spacing w:before="120" w:beforeAutospacing="0" w:after="144" w:afterAutospacing="0"/>
        <w:jc w:val="both"/>
        <w:rPr>
          <w:rFonts w:ascii="Arial" w:hAnsi="Arial" w:cs="Arial"/>
          <w:color w:val="000000"/>
        </w:rPr>
      </w:pPr>
      <w:r>
        <w:rPr>
          <w:rFonts w:ascii="Arial" w:hAnsi="Arial" w:cs="Arial"/>
          <w:color w:val="000000"/>
        </w:rPr>
        <w:t>The disadvantages of the Spiral SDLC Model are as follows −</w:t>
      </w:r>
    </w:p>
    <w:p w:rsidR="002A15FF" w:rsidRDefault="002A15FF" w:rsidP="002A15FF">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color w:val="000000"/>
        </w:rPr>
        <w:t>Management is more complex.</w:t>
      </w:r>
    </w:p>
    <w:p w:rsidR="002A15FF" w:rsidRDefault="002A15FF" w:rsidP="002A15FF">
      <w:pPr>
        <w:pStyle w:val="NormalWeb"/>
        <w:numPr>
          <w:ilvl w:val="0"/>
          <w:numId w:val="4"/>
        </w:numPr>
        <w:spacing w:before="0" w:beforeAutospacing="0" w:after="0" w:afterAutospacing="0"/>
        <w:ind w:left="675"/>
        <w:jc w:val="both"/>
        <w:rPr>
          <w:rFonts w:ascii="Arial" w:hAnsi="Arial" w:cs="Arial"/>
          <w:color w:val="000000"/>
        </w:rPr>
      </w:pPr>
      <w:bookmarkStart w:id="0" w:name="_GoBack"/>
      <w:bookmarkEnd w:id="0"/>
      <w:r>
        <w:rPr>
          <w:rFonts w:ascii="Arial" w:hAnsi="Arial" w:cs="Arial"/>
          <w:color w:val="000000"/>
        </w:rPr>
        <w:t>End of the project may not be known early.</w:t>
      </w:r>
    </w:p>
    <w:p w:rsidR="002A15FF" w:rsidRDefault="002A15FF" w:rsidP="002A15FF">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color w:val="000000"/>
        </w:rPr>
        <w:t>Not suitable for small or low risk projects and could be expensive for small projects.</w:t>
      </w:r>
    </w:p>
    <w:p w:rsidR="002A15FF" w:rsidRDefault="002A15FF" w:rsidP="002A15FF">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color w:val="000000"/>
        </w:rPr>
        <w:t>Process is complex</w:t>
      </w:r>
    </w:p>
    <w:p w:rsidR="002A15FF" w:rsidRDefault="002A15FF" w:rsidP="002A15FF">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color w:val="000000"/>
        </w:rPr>
        <w:t>Spiral may go on indefinitely.</w:t>
      </w:r>
    </w:p>
    <w:p w:rsidR="002A15FF" w:rsidRDefault="002A15FF" w:rsidP="002A15FF">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color w:val="000000"/>
        </w:rPr>
        <w:lastRenderedPageBreak/>
        <w:t>Large number of intermediate stages requires excessive documentation.</w:t>
      </w:r>
    </w:p>
    <w:p w:rsidR="009C7736" w:rsidRPr="002A15FF" w:rsidRDefault="009C7736" w:rsidP="002A15FF">
      <w:pPr>
        <w:rPr>
          <w:lang w:val="en-IN"/>
        </w:rPr>
      </w:pPr>
    </w:p>
    <w:sectPr w:rsidR="009C7736" w:rsidRPr="002A15F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FFD" w:rsidRDefault="00C81FFD" w:rsidP="00430C22">
      <w:pPr>
        <w:spacing w:after="0" w:line="240" w:lineRule="auto"/>
      </w:pPr>
      <w:r>
        <w:separator/>
      </w:r>
    </w:p>
  </w:endnote>
  <w:endnote w:type="continuationSeparator" w:id="0">
    <w:p w:rsidR="00C81FFD" w:rsidRDefault="00C81FFD" w:rsidP="00430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FFD" w:rsidRDefault="00C81FFD" w:rsidP="00430C22">
      <w:pPr>
        <w:spacing w:after="0" w:line="240" w:lineRule="auto"/>
      </w:pPr>
      <w:r>
        <w:separator/>
      </w:r>
    </w:p>
  </w:footnote>
  <w:footnote w:type="continuationSeparator" w:id="0">
    <w:p w:rsidR="00C81FFD" w:rsidRDefault="00C81FFD" w:rsidP="00430C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23C59"/>
    <w:multiLevelType w:val="multilevel"/>
    <w:tmpl w:val="A6CC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AE3E90"/>
    <w:multiLevelType w:val="multilevel"/>
    <w:tmpl w:val="AC76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43519B"/>
    <w:multiLevelType w:val="multilevel"/>
    <w:tmpl w:val="FC42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6F5E34"/>
    <w:multiLevelType w:val="multilevel"/>
    <w:tmpl w:val="8D3E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5FF"/>
    <w:rsid w:val="002A15FF"/>
    <w:rsid w:val="00395796"/>
    <w:rsid w:val="00430C22"/>
    <w:rsid w:val="00470730"/>
    <w:rsid w:val="0052053A"/>
    <w:rsid w:val="009C7736"/>
    <w:rsid w:val="00AC24C8"/>
    <w:rsid w:val="00C81FFD"/>
    <w:rsid w:val="00FB5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36705"/>
  <w15:chartTrackingRefBased/>
  <w15:docId w15:val="{0F55540C-F447-4621-BBFB-946A5C923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15F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2A15F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15F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2A15FF"/>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2A15FF"/>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430C22"/>
    <w:rPr>
      <w:b/>
      <w:bCs/>
    </w:rPr>
  </w:style>
  <w:style w:type="paragraph" w:styleId="Header">
    <w:name w:val="header"/>
    <w:basedOn w:val="Normal"/>
    <w:link w:val="HeaderChar"/>
    <w:uiPriority w:val="99"/>
    <w:unhideWhenUsed/>
    <w:rsid w:val="00430C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0C22"/>
  </w:style>
  <w:style w:type="paragraph" w:styleId="Footer">
    <w:name w:val="footer"/>
    <w:basedOn w:val="Normal"/>
    <w:link w:val="FooterChar"/>
    <w:uiPriority w:val="99"/>
    <w:unhideWhenUsed/>
    <w:rsid w:val="00430C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0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734121">
      <w:bodyDiv w:val="1"/>
      <w:marLeft w:val="0"/>
      <w:marRight w:val="0"/>
      <w:marTop w:val="0"/>
      <w:marBottom w:val="0"/>
      <w:divBdr>
        <w:top w:val="none" w:sz="0" w:space="0" w:color="auto"/>
        <w:left w:val="none" w:sz="0" w:space="0" w:color="auto"/>
        <w:bottom w:val="none" w:sz="0" w:space="0" w:color="auto"/>
        <w:right w:val="none" w:sz="0" w:space="0" w:color="auto"/>
      </w:divBdr>
    </w:div>
    <w:div w:id="944390280">
      <w:bodyDiv w:val="1"/>
      <w:marLeft w:val="0"/>
      <w:marRight w:val="0"/>
      <w:marTop w:val="0"/>
      <w:marBottom w:val="0"/>
      <w:divBdr>
        <w:top w:val="none" w:sz="0" w:space="0" w:color="auto"/>
        <w:left w:val="none" w:sz="0" w:space="0" w:color="auto"/>
        <w:bottom w:val="none" w:sz="0" w:space="0" w:color="auto"/>
        <w:right w:val="none" w:sz="0" w:space="0" w:color="auto"/>
      </w:divBdr>
    </w:div>
    <w:div w:id="1080756404">
      <w:bodyDiv w:val="1"/>
      <w:marLeft w:val="0"/>
      <w:marRight w:val="0"/>
      <w:marTop w:val="0"/>
      <w:marBottom w:val="0"/>
      <w:divBdr>
        <w:top w:val="none" w:sz="0" w:space="0" w:color="auto"/>
        <w:left w:val="none" w:sz="0" w:space="0" w:color="auto"/>
        <w:bottom w:val="none" w:sz="0" w:space="0" w:color="auto"/>
        <w:right w:val="none" w:sz="0" w:space="0" w:color="auto"/>
      </w:divBdr>
    </w:div>
    <w:div w:id="1156265184">
      <w:bodyDiv w:val="1"/>
      <w:marLeft w:val="0"/>
      <w:marRight w:val="0"/>
      <w:marTop w:val="0"/>
      <w:marBottom w:val="0"/>
      <w:divBdr>
        <w:top w:val="none" w:sz="0" w:space="0" w:color="auto"/>
        <w:left w:val="none" w:sz="0" w:space="0" w:color="auto"/>
        <w:bottom w:val="none" w:sz="0" w:space="0" w:color="auto"/>
        <w:right w:val="none" w:sz="0" w:space="0" w:color="auto"/>
      </w:divBdr>
    </w:div>
    <w:div w:id="1303538902">
      <w:bodyDiv w:val="1"/>
      <w:marLeft w:val="0"/>
      <w:marRight w:val="0"/>
      <w:marTop w:val="0"/>
      <w:marBottom w:val="0"/>
      <w:divBdr>
        <w:top w:val="none" w:sz="0" w:space="0" w:color="auto"/>
        <w:left w:val="none" w:sz="0" w:space="0" w:color="auto"/>
        <w:bottom w:val="none" w:sz="0" w:space="0" w:color="auto"/>
        <w:right w:val="none" w:sz="0" w:space="0" w:color="auto"/>
      </w:divBdr>
    </w:div>
    <w:div w:id="187086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4</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7</cp:revision>
  <dcterms:created xsi:type="dcterms:W3CDTF">2023-05-16T04:48:00Z</dcterms:created>
  <dcterms:modified xsi:type="dcterms:W3CDTF">2023-05-16T07:16:00Z</dcterms:modified>
</cp:coreProperties>
</file>