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AD0F333" w14:textId="0EBBCE17" w:rsidR="00C74ECF" w:rsidRDefault="00C74ECF" w:rsidP="00660A30">
      <w:pPr>
        <w:pStyle w:val="Author"/>
        <w:spacing w:before="5pt" w:beforeAutospacing="1" w:after="5pt" w:afterAutospacing="1"/>
        <w:rPr>
          <w:rFonts w:eastAsia="MS Mincho"/>
          <w:kern w:val="48"/>
          <w:sz w:val="48"/>
          <w:szCs w:val="48"/>
        </w:rPr>
      </w:pPr>
      <w:r w:rsidRPr="00C74ECF">
        <w:rPr>
          <w:rFonts w:eastAsia="MS Mincho"/>
          <w:kern w:val="48"/>
          <w:sz w:val="48"/>
          <w:szCs w:val="48"/>
        </w:rPr>
        <w:t>Traffic Flow Prediction Using Spatio-Temporal Graph Neural Network</w:t>
      </w:r>
    </w:p>
    <w:p w14:paraId="7CFC239E" w14:textId="5935D9DA" w:rsidR="009F1D79" w:rsidRDefault="009325CE" w:rsidP="00AF67A7">
      <w:pPr>
        <w:pStyle w:val="Author"/>
        <w:spacing w:before="0pt" w:after="0pt"/>
      </w:pPr>
      <w:r>
        <w:rPr>
          <w:sz w:val="16"/>
          <w:szCs w:val="16"/>
        </w:rPr>
        <w:t xml:space="preserve"> </w:t>
      </w:r>
      <w:r w:rsidR="00AF67A7">
        <w:t xml:space="preserve">Student Name: </w:t>
      </w:r>
      <w:r w:rsidR="00B11128">
        <w:t>somisetti venkaiah swami</w:t>
      </w:r>
    </w:p>
    <w:p w14:paraId="5CBCEA67" w14:textId="77777777" w:rsidR="00AF67A7" w:rsidRDefault="00AF67A7">
      <w:r>
        <w:t>Student ID</w:t>
      </w:r>
      <w:proofErr w:type="gramStart"/>
      <w:r>
        <w:t xml:space="preserve">: </w:t>
      </w:r>
      <w:r w:rsidR="00B11128">
        <w:t xml:space="preserve"> A00071945</w:t>
      </w:r>
      <w:proofErr w:type="gramEnd"/>
    </w:p>
    <w:p w14:paraId="3B9D2BF2" w14:textId="5B6C389E" w:rsidR="00B11128" w:rsidRDefault="00B11128">
      <w:pPr>
        <w:sectPr w:rsidR="00B11128" w:rsidSect="00660A30">
          <w:footerReference w:type="first" r:id="rId8"/>
          <w:type w:val="continuous"/>
          <w:pgSz w:w="595.30pt" w:h="841.90pt" w:code="9"/>
          <w:pgMar w:top="22.50pt" w:right="44.65pt" w:bottom="72pt" w:left="44.65pt" w:header="36pt" w:footer="36pt" w:gutter="0pt"/>
          <w:cols w:space="36pt"/>
          <w:docGrid w:linePitch="360"/>
        </w:sectPr>
      </w:pPr>
    </w:p>
    <w:p w14:paraId="17ABB26A"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EA880F7" w14:textId="2CA5A9F9" w:rsidR="001A16AA" w:rsidRPr="00393A9A" w:rsidRDefault="009303D9" w:rsidP="00972203">
      <w:pPr>
        <w:pStyle w:val="Abstract"/>
        <w:rPr>
          <w:b w:val="0"/>
          <w:bCs w:val="0"/>
          <w:i/>
          <w:iCs/>
        </w:rPr>
      </w:pPr>
      <w:r>
        <w:rPr>
          <w:i/>
          <w:iCs/>
        </w:rPr>
        <w:t>Abstract</w:t>
      </w:r>
      <w:r>
        <w:t>—</w:t>
      </w:r>
      <w:r w:rsidR="00561C6F" w:rsidRPr="00393A9A">
        <w:rPr>
          <w:b w:val="0"/>
          <w:bCs w:val="0"/>
        </w:rPr>
        <w:t xml:space="preserve">The traffic congestion in urban areas is one of the significant issues in modern cities, which leads to higher travel times, fuel use, and pollution of the environment. Transportation planning and intelligent transportation management concern effective traffic planning and should therefore rely on accurate traffic flow forecasting. This study is aimed at examining the deep learning methods in the multi-step forecasting of traffic speed based on METR-LA traffic data. There were four models implemented and evaluated, which are Long Short-Term Memory (LSTM), Gated Recurrent Unit (GRU), Graph Convolutional Network (GCN), and </w:t>
      </w:r>
      <w:proofErr w:type="spellStart"/>
      <w:r w:rsidR="00561C6F" w:rsidRPr="00393A9A">
        <w:rPr>
          <w:b w:val="0"/>
          <w:bCs w:val="0"/>
        </w:rPr>
        <w:t>Spatio</w:t>
      </w:r>
      <w:proofErr w:type="spellEnd"/>
      <w:r w:rsidR="00561C6F" w:rsidRPr="00393A9A">
        <w:rPr>
          <w:b w:val="0"/>
          <w:bCs w:val="0"/>
        </w:rPr>
        <w:t>-Temporal Graph Convolutional Network (STGCN). The historic traffic sensor data were used to train the models and assessed through Mean Absolute Error (MAE), Root Mean Squared Error (RMSE), Mean Absolute Percentage Error (MAPE), and coefficient of determination (R</w:t>
      </w:r>
      <w:r w:rsidR="00561C6F" w:rsidRPr="00393A9A">
        <w:rPr>
          <w:b w:val="0"/>
          <w:bCs w:val="0"/>
          <w:vertAlign w:val="superscript"/>
        </w:rPr>
        <w:t>2</w:t>
      </w:r>
      <w:r w:rsidR="00561C6F" w:rsidRPr="00393A9A">
        <w:rPr>
          <w:b w:val="0"/>
          <w:bCs w:val="0"/>
        </w:rPr>
        <w:t>). Based on experimental results, the GRU model has performed the best when measured by MAE 3.8765, RMSE 10.0342, MAPE 31476518, and R</w:t>
      </w:r>
      <w:r w:rsidR="00561C6F" w:rsidRPr="00393A9A">
        <w:rPr>
          <w:b w:val="0"/>
          <w:bCs w:val="0"/>
          <w:vertAlign w:val="superscript"/>
        </w:rPr>
        <w:t>2</w:t>
      </w:r>
      <w:r w:rsidR="00561C6F" w:rsidRPr="00393A9A">
        <w:rPr>
          <w:b w:val="0"/>
          <w:bCs w:val="0"/>
        </w:rPr>
        <w:t xml:space="preserve"> 0.8877, indicating better performance in capturing temporal patterns in traffic compared to the other models. The results indicate that deep learning models are effective in making traffic predictions and that they can provide intelligent transportation systems.  </w:t>
      </w:r>
    </w:p>
    <w:p w14:paraId="5D10287F" w14:textId="62A48C1F" w:rsidR="009303D9" w:rsidRPr="004D72B5" w:rsidRDefault="004D72B5" w:rsidP="00972203">
      <w:pPr>
        <w:pStyle w:val="Keywords"/>
      </w:pPr>
      <w:r w:rsidRPr="004D72B5">
        <w:t>Keywords—</w:t>
      </w:r>
      <w:r w:rsidR="007F72D4" w:rsidRPr="00393A9A">
        <w:rPr>
          <w:b w:val="0"/>
          <w:bCs w:val="0"/>
        </w:rPr>
        <w:t xml:space="preserve">Traffic Flow Prediction, Deep Learning, Graph Neural Networks, </w:t>
      </w:r>
      <w:proofErr w:type="spellStart"/>
      <w:r w:rsidR="007F72D4" w:rsidRPr="00393A9A">
        <w:rPr>
          <w:b w:val="0"/>
          <w:bCs w:val="0"/>
        </w:rPr>
        <w:t>Spatio</w:t>
      </w:r>
      <w:proofErr w:type="spellEnd"/>
      <w:r w:rsidR="007F72D4" w:rsidRPr="00393A9A">
        <w:rPr>
          <w:b w:val="0"/>
          <w:bCs w:val="0"/>
        </w:rPr>
        <w:t>-Temporal Models, Intelligent Transportation Systems.</w:t>
      </w:r>
    </w:p>
    <w:p w14:paraId="4FEE7763" w14:textId="663485DC" w:rsidR="009303D9" w:rsidRPr="00D632BE" w:rsidRDefault="009303D9" w:rsidP="006B6B66">
      <w:pPr>
        <w:pStyle w:val="Heading1"/>
      </w:pPr>
      <w:r w:rsidRPr="00D632BE">
        <w:t>Introduction</w:t>
      </w:r>
    </w:p>
    <w:p w14:paraId="1F68386F" w14:textId="77DF0445" w:rsidR="0095452E" w:rsidRPr="0095452E" w:rsidRDefault="0095452E" w:rsidP="00393A9A">
      <w:pPr>
        <w:jc w:val="both"/>
        <w:rPr>
          <w:spacing w:val="-1"/>
          <w:lang w:val="x-none" w:eastAsia="x-none"/>
        </w:rPr>
      </w:pPr>
      <w:r w:rsidRPr="0095452E">
        <w:rPr>
          <w:spacing w:val="-1"/>
          <w:lang w:val="x-none" w:eastAsia="x-none"/>
        </w:rPr>
        <w:t xml:space="preserve">In modern cities, urban traffic congestion has become one of the </w:t>
      </w:r>
      <w:r w:rsidR="00D614A1">
        <w:rPr>
          <w:spacing w:val="-1"/>
          <w:lang w:eastAsia="x-none"/>
        </w:rPr>
        <w:t xml:space="preserve">major </w:t>
      </w:r>
      <w:r w:rsidR="00D614A1">
        <w:rPr>
          <w:spacing w:val="-1"/>
          <w:lang w:val="x-none" w:eastAsia="x-none"/>
        </w:rPr>
        <w:t>challenges</w:t>
      </w:r>
      <w:r w:rsidRPr="0095452E">
        <w:rPr>
          <w:spacing w:val="-1"/>
          <w:lang w:val="x-none" w:eastAsia="x-none"/>
        </w:rPr>
        <w:t xml:space="preserve">, which has increased </w:t>
      </w:r>
      <w:r w:rsidR="00D614A1">
        <w:rPr>
          <w:spacing w:val="-1"/>
          <w:lang w:val="x-none" w:eastAsia="x-none"/>
        </w:rPr>
        <w:t>travel time, fuel consumption, and environmental pollution</w:t>
      </w:r>
      <w:r w:rsidRPr="0095452E">
        <w:rPr>
          <w:spacing w:val="-1"/>
          <w:lang w:val="x-none" w:eastAsia="x-none"/>
        </w:rPr>
        <w:t>. Effective transportation planning and intelligent traffic management systems</w:t>
      </w:r>
      <w:r w:rsidR="004F1E48">
        <w:rPr>
          <w:spacing w:val="-1"/>
          <w:lang w:val="x-none" w:eastAsia="x-none"/>
        </w:rPr>
        <w:t>, hence,</w:t>
      </w:r>
      <w:r w:rsidRPr="0095452E">
        <w:rPr>
          <w:spacing w:val="-1"/>
          <w:lang w:val="x-none" w:eastAsia="x-none"/>
        </w:rPr>
        <w:t xml:space="preserve"> require accurate prediction of traffic flow [1]. As the smart city technologies </w:t>
      </w:r>
      <w:r w:rsidR="00D614A1">
        <w:rPr>
          <w:spacing w:val="-1"/>
          <w:lang w:eastAsia="x-none"/>
        </w:rPr>
        <w:t>increase</w:t>
      </w:r>
      <w:r w:rsidRPr="0095452E">
        <w:rPr>
          <w:spacing w:val="-1"/>
          <w:lang w:val="x-none" w:eastAsia="x-none"/>
        </w:rPr>
        <w:t xml:space="preserve">, it means that huge amounts of real-time traffic sensor data become a </w:t>
      </w:r>
      <w:r w:rsidR="00D614A1">
        <w:rPr>
          <w:spacing w:val="-1"/>
          <w:lang w:val="x-none" w:eastAsia="x-none"/>
        </w:rPr>
        <w:t>reality</w:t>
      </w:r>
      <w:r w:rsidRPr="0095452E">
        <w:rPr>
          <w:spacing w:val="-1"/>
          <w:lang w:val="x-none" w:eastAsia="x-none"/>
        </w:rPr>
        <w:t xml:space="preserve">. These data sources facilitate the adoption of powerful data-driven paradigms, specifically deep learning algorithms that have </w:t>
      </w:r>
      <w:r w:rsidR="004F1E48">
        <w:rPr>
          <w:spacing w:val="-1"/>
          <w:lang w:val="x-none" w:eastAsia="x-none"/>
        </w:rPr>
        <w:t>shown</w:t>
      </w:r>
      <w:r w:rsidRPr="0095452E">
        <w:rPr>
          <w:spacing w:val="-1"/>
          <w:lang w:val="x-none" w:eastAsia="x-none"/>
        </w:rPr>
        <w:t xml:space="preserve"> a high ability in comprehending the complicated traffic patterns and refining forecasting outcomes.</w:t>
      </w:r>
    </w:p>
    <w:p w14:paraId="7C49CD7E" w14:textId="77777777" w:rsidR="0095452E" w:rsidRPr="0095452E" w:rsidRDefault="0095452E" w:rsidP="00393A9A">
      <w:pPr>
        <w:jc w:val="both"/>
        <w:rPr>
          <w:spacing w:val="-1"/>
          <w:lang w:val="x-none" w:eastAsia="x-none"/>
        </w:rPr>
      </w:pPr>
      <w:r w:rsidRPr="0095452E">
        <w:rPr>
          <w:spacing w:val="-1"/>
          <w:lang w:val="x-none" w:eastAsia="x-none"/>
        </w:rPr>
        <w:t>Regardless of these developments, road traffic prediction is a difficult task due to the intricate spatial and temporal correlations among the road segments. These dependencies are usually very difficult to model using traditional statistical models or even some machine learning methods. Despite their ability to learn temporal dynamics in the case of traffic data, recurrent neural network models (Long Short-Term Memory (LSTM) and Gated Recurrent Unit (GRU) networks) typically do not identify spatial connections among traffic sensors [2].</w:t>
      </w:r>
    </w:p>
    <w:p w14:paraId="365D4C71" w14:textId="589981D0" w:rsidR="0095452E" w:rsidRPr="0095452E" w:rsidRDefault="00412905" w:rsidP="00393A9A">
      <w:pPr>
        <w:jc w:val="both"/>
        <w:rPr>
          <w:spacing w:val="-1"/>
          <w:lang w:val="x-none" w:eastAsia="x-none"/>
        </w:rPr>
      </w:pPr>
      <w:r w:rsidRPr="00412905">
        <w:rPr>
          <w:spacing w:val="-1"/>
          <w:lang w:val="x-none" w:eastAsia="x-none"/>
        </w:rPr>
        <w:t>To address this challenge</w:t>
      </w:r>
      <w:r w:rsidR="0095452E" w:rsidRPr="0095452E">
        <w:rPr>
          <w:spacing w:val="-1"/>
          <w:lang w:val="x-none" w:eastAsia="x-none"/>
        </w:rPr>
        <w:t xml:space="preserve">, this </w:t>
      </w:r>
      <w:r>
        <w:rPr>
          <w:spacing w:val="-1"/>
          <w:lang w:eastAsia="x-none"/>
        </w:rPr>
        <w:t>study</w:t>
      </w:r>
      <w:r w:rsidR="0095452E" w:rsidRPr="0095452E">
        <w:rPr>
          <w:spacing w:val="-1"/>
          <w:lang w:val="x-none" w:eastAsia="x-none"/>
        </w:rPr>
        <w:t xml:space="preserve"> explores deep learning architectures that can be used to model both spatial and temporal traffic effects. In particular, LSTM and GRU models are implemented to identify temporal patterns, and graph convolutional networks and </w:t>
      </w:r>
      <w:proofErr w:type="spellStart"/>
      <w:r w:rsidR="0095452E" w:rsidRPr="0095452E">
        <w:rPr>
          <w:spacing w:val="-1"/>
          <w:lang w:val="x-none" w:eastAsia="x-none"/>
        </w:rPr>
        <w:t>spatio</w:t>
      </w:r>
      <w:proofErr w:type="spellEnd"/>
      <w:r w:rsidR="0095452E" w:rsidRPr="0095452E">
        <w:rPr>
          <w:spacing w:val="-1"/>
          <w:lang w:val="x-none" w:eastAsia="x-none"/>
        </w:rPr>
        <w:t xml:space="preserve">-temporal graph convolutional networks are employed to describe both spatial and </w:t>
      </w:r>
      <w:proofErr w:type="spellStart"/>
      <w:r w:rsidR="0095452E" w:rsidRPr="0095452E">
        <w:rPr>
          <w:spacing w:val="-1"/>
          <w:lang w:val="x-none" w:eastAsia="x-none"/>
        </w:rPr>
        <w:t>spatio</w:t>
      </w:r>
      <w:proofErr w:type="spellEnd"/>
      <w:r w:rsidR="0095452E" w:rsidRPr="0095452E">
        <w:rPr>
          <w:spacing w:val="-1"/>
          <w:lang w:val="x-none" w:eastAsia="x-none"/>
        </w:rPr>
        <w:t>-temporal relationships through the METR-LA traffic dataset [3].</w:t>
      </w:r>
    </w:p>
    <w:p w14:paraId="73B6B63B" w14:textId="459D8E05" w:rsidR="00EA362E" w:rsidRPr="00996B23" w:rsidRDefault="0095452E" w:rsidP="00393A9A">
      <w:pPr>
        <w:jc w:val="both"/>
      </w:pPr>
      <w:r w:rsidRPr="0095452E">
        <w:t xml:space="preserve">The </w:t>
      </w:r>
      <w:r w:rsidR="004D0390">
        <w:t xml:space="preserve">remainder of this paper is </w:t>
      </w:r>
      <w:r w:rsidRPr="0095452E">
        <w:t xml:space="preserve">structured in the following way. It starts by reviewing the literature on current research on traffic forecasting methods, then describes the proposed </w:t>
      </w:r>
      <w:r w:rsidRPr="0095452E">
        <w:t xml:space="preserve">methodology and model </w:t>
      </w:r>
      <w:proofErr w:type="gramStart"/>
      <w:r w:rsidRPr="0095452E">
        <w:t>architectures</w:t>
      </w:r>
      <w:proofErr w:type="gramEnd"/>
      <w:r w:rsidRPr="0095452E">
        <w:t xml:space="preserve">. The findings of the </w:t>
      </w:r>
      <w:r w:rsidR="004D0390">
        <w:t>results</w:t>
      </w:r>
      <w:r w:rsidRPr="0095452E">
        <w:t xml:space="preserve"> are given and discussed, and the paper ends with a discussion of the findings and future directions of research. </w:t>
      </w:r>
    </w:p>
    <w:p w14:paraId="563D9117" w14:textId="77777777" w:rsidR="00C001FE" w:rsidRPr="00C001FE" w:rsidRDefault="00C001FE" w:rsidP="00C001FE">
      <w:pPr>
        <w:pStyle w:val="Heading1"/>
        <w:rPr>
          <w:lang w:val="en-IN"/>
        </w:rPr>
      </w:pPr>
      <w:r w:rsidRPr="00C001FE">
        <w:rPr>
          <w:lang w:val="en-GB"/>
        </w:rPr>
        <w:t>Related Work</w:t>
      </w:r>
    </w:p>
    <w:p w14:paraId="64CEB518" w14:textId="1ECE0F02" w:rsidR="00FD4FF6" w:rsidRPr="00C001FE" w:rsidRDefault="00521E18" w:rsidP="00C001FE">
      <w:pPr>
        <w:jc w:val="both"/>
        <w:rPr>
          <w:spacing w:val="-1"/>
          <w:lang w:val="en-IN" w:eastAsia="x-none"/>
        </w:rPr>
      </w:pPr>
      <w:r w:rsidRPr="00521E18">
        <w:rPr>
          <w:spacing w:val="-1"/>
          <w:lang w:val="en-IN" w:eastAsia="x-none"/>
        </w:rPr>
        <w:t>Prediction of traffic flow is an essential activity in intelligent transportation systems since precise predictions can minimi</w:t>
      </w:r>
      <w:r>
        <w:rPr>
          <w:spacing w:val="-1"/>
          <w:lang w:val="en-IN" w:eastAsia="x-none"/>
        </w:rPr>
        <w:t>s</w:t>
      </w:r>
      <w:r w:rsidRPr="00521E18">
        <w:rPr>
          <w:spacing w:val="-1"/>
          <w:lang w:val="en-IN" w:eastAsia="x-none"/>
        </w:rPr>
        <w:t>e traffic delays, improve route planning, and facilitate traffic management decision-making [4]. But the traffic data are characteri</w:t>
      </w:r>
      <w:r w:rsidR="00AE48AD">
        <w:rPr>
          <w:spacing w:val="-1"/>
          <w:lang w:val="en-IN" w:eastAsia="x-none"/>
        </w:rPr>
        <w:t>s</w:t>
      </w:r>
      <w:r w:rsidRPr="00521E18">
        <w:rPr>
          <w:spacing w:val="-1"/>
          <w:lang w:val="en-IN" w:eastAsia="x-none"/>
        </w:rPr>
        <w:t>ed by both spatial and temporal complexity and are therefore difficult to predict. Researchers have</w:t>
      </w:r>
      <w:r w:rsidR="00110E65">
        <w:rPr>
          <w:spacing w:val="-1"/>
          <w:lang w:val="en-IN" w:eastAsia="x-none"/>
        </w:rPr>
        <w:t>, over time, developed several strategies,</w:t>
      </w:r>
      <w:r w:rsidRPr="00521E18">
        <w:rPr>
          <w:spacing w:val="-1"/>
          <w:lang w:val="en-IN" w:eastAsia="x-none"/>
        </w:rPr>
        <w:t xml:space="preserve"> starting with the classical statistical models and evolving into </w:t>
      </w:r>
      <w:r>
        <w:rPr>
          <w:spacing w:val="-1"/>
          <w:lang w:val="en-IN" w:eastAsia="x-none"/>
        </w:rPr>
        <w:t>advanced</w:t>
      </w:r>
      <w:r w:rsidRPr="00521E18">
        <w:rPr>
          <w:spacing w:val="-1"/>
          <w:lang w:val="en-IN" w:eastAsia="x-none"/>
        </w:rPr>
        <w:t xml:space="preserve"> deep learning techniques, notably the graph neural networks that aim to learn the spatial dependencies within a traffic network.</w:t>
      </w:r>
      <w:r>
        <w:rPr>
          <w:spacing w:val="-1"/>
          <w:lang w:val="en-IN" w:eastAsia="x-none"/>
        </w:rPr>
        <w:t xml:space="preserve"> </w:t>
      </w:r>
    </w:p>
    <w:p w14:paraId="358BFAC0" w14:textId="77777777" w:rsidR="00C001FE" w:rsidRPr="00C001FE" w:rsidRDefault="00C001FE" w:rsidP="00C001FE">
      <w:pPr>
        <w:pStyle w:val="Heading2"/>
        <w:rPr>
          <w:lang w:val="en-GB"/>
        </w:rPr>
      </w:pPr>
      <w:r w:rsidRPr="00C001FE">
        <w:rPr>
          <w:lang w:val="en-GB"/>
        </w:rPr>
        <w:t>Traditional and Temporal Deep Learning Methods</w:t>
      </w:r>
    </w:p>
    <w:p w14:paraId="674BDF9F" w14:textId="2DAFC570" w:rsidR="00FD4FF6" w:rsidRPr="00C001FE" w:rsidRDefault="00C37A51" w:rsidP="00C001FE">
      <w:pPr>
        <w:jc w:val="both"/>
        <w:rPr>
          <w:spacing w:val="-1"/>
          <w:lang w:val="en-IN" w:eastAsia="x-none"/>
        </w:rPr>
      </w:pPr>
      <w:r w:rsidRPr="00C37A51">
        <w:rPr>
          <w:spacing w:val="-1"/>
          <w:lang w:val="en-IN" w:eastAsia="x-none"/>
        </w:rPr>
        <w:t>The early research on traffic prediction principally used statistical and machine learning approaches</w:t>
      </w:r>
      <w:r w:rsidR="00AE48AD">
        <w:rPr>
          <w:spacing w:val="-1"/>
          <w:lang w:val="en-IN" w:eastAsia="x-none"/>
        </w:rPr>
        <w:t>,</w:t>
      </w:r>
      <w:r w:rsidRPr="00C37A51">
        <w:rPr>
          <w:spacing w:val="-1"/>
          <w:lang w:val="en-IN" w:eastAsia="x-none"/>
        </w:rPr>
        <w:t xml:space="preserve"> including the Autoregressive Integrated Moving Average (ARIMA), Vector Auto Regression (VAR), and support vector regression (SVR) techniques. Such techniques </w:t>
      </w:r>
      <w:proofErr w:type="gramStart"/>
      <w:r w:rsidRPr="00C37A51">
        <w:rPr>
          <w:spacing w:val="-1"/>
          <w:lang w:val="en-IN" w:eastAsia="x-none"/>
        </w:rPr>
        <w:t>have the ability to</w:t>
      </w:r>
      <w:proofErr w:type="gramEnd"/>
      <w:r w:rsidRPr="00C37A51">
        <w:rPr>
          <w:spacing w:val="-1"/>
          <w:lang w:val="en-IN" w:eastAsia="x-none"/>
        </w:rPr>
        <w:t xml:space="preserve"> capture temporal </w:t>
      </w:r>
      <w:r w:rsidR="00C34131" w:rsidRPr="00C37A51">
        <w:rPr>
          <w:spacing w:val="-1"/>
          <w:lang w:val="en-IN" w:eastAsia="x-none"/>
        </w:rPr>
        <w:t>behaviour</w:t>
      </w:r>
      <w:r w:rsidRPr="00C37A51">
        <w:rPr>
          <w:spacing w:val="-1"/>
          <w:lang w:val="en-IN" w:eastAsia="x-none"/>
        </w:rPr>
        <w:t xml:space="preserve">, but in most cases, fail to </w:t>
      </w:r>
      <w:r w:rsidR="00C34131" w:rsidRPr="00C34131">
        <w:rPr>
          <w:spacing w:val="-1"/>
          <w:lang w:val="en-IN" w:eastAsia="x-none"/>
        </w:rPr>
        <w:t>represent</w:t>
      </w:r>
      <w:r w:rsidR="00C34131">
        <w:rPr>
          <w:spacing w:val="-1"/>
          <w:lang w:val="en-IN" w:eastAsia="x-none"/>
        </w:rPr>
        <w:t xml:space="preserve"> </w:t>
      </w:r>
      <w:r w:rsidRPr="00C37A51">
        <w:rPr>
          <w:spacing w:val="-1"/>
          <w:lang w:val="en-IN" w:eastAsia="x-none"/>
        </w:rPr>
        <w:t xml:space="preserve">nonlinear traffic </w:t>
      </w:r>
      <w:r w:rsidR="00C34131" w:rsidRPr="00C37A51">
        <w:rPr>
          <w:spacing w:val="-1"/>
          <w:lang w:val="en-IN" w:eastAsia="x-none"/>
        </w:rPr>
        <w:t>behaviour</w:t>
      </w:r>
      <w:r w:rsidRPr="00C37A51">
        <w:rPr>
          <w:spacing w:val="-1"/>
          <w:lang w:val="en-IN" w:eastAsia="x-none"/>
        </w:rPr>
        <w:t xml:space="preserve"> and spatial dependence between road segments. </w:t>
      </w:r>
      <w:proofErr w:type="gramStart"/>
      <w:r w:rsidRPr="00C37A51">
        <w:rPr>
          <w:spacing w:val="-1"/>
          <w:lang w:val="en-IN" w:eastAsia="x-none"/>
        </w:rPr>
        <w:t>In order to</w:t>
      </w:r>
      <w:proofErr w:type="gramEnd"/>
      <w:r w:rsidRPr="00C37A51">
        <w:rPr>
          <w:spacing w:val="-1"/>
          <w:lang w:val="en-IN" w:eastAsia="x-none"/>
        </w:rPr>
        <w:t xml:space="preserve"> address these </w:t>
      </w:r>
      <w:r w:rsidR="00AE48AD">
        <w:rPr>
          <w:spacing w:val="-1"/>
          <w:lang w:val="en-IN" w:eastAsia="x-none"/>
        </w:rPr>
        <w:t>limitations</w:t>
      </w:r>
      <w:r w:rsidRPr="00C37A51">
        <w:rPr>
          <w:spacing w:val="-1"/>
          <w:lang w:val="en-IN" w:eastAsia="x-none"/>
        </w:rPr>
        <w:t>, LSTM and GRU networks were proposed as deep learning models. These models performed well in modelling sequential traffic data and temporal correlations [5]. However, they model time series as independent and hence cannot effectively encode spatial relationships in road networks.</w:t>
      </w:r>
      <w:r>
        <w:rPr>
          <w:spacing w:val="-1"/>
          <w:lang w:val="en-IN" w:eastAsia="x-none"/>
        </w:rPr>
        <w:t xml:space="preserve"> </w:t>
      </w:r>
    </w:p>
    <w:p w14:paraId="0D169965" w14:textId="77777777" w:rsidR="00C001FE" w:rsidRPr="00C001FE" w:rsidRDefault="00C001FE" w:rsidP="00C001FE">
      <w:pPr>
        <w:pStyle w:val="Heading2"/>
        <w:rPr>
          <w:lang w:val="en-GB"/>
        </w:rPr>
      </w:pPr>
      <w:r w:rsidRPr="00C001FE">
        <w:rPr>
          <w:lang w:val="en-GB"/>
        </w:rPr>
        <w:t>Graph Neural Network Approaches</w:t>
      </w:r>
    </w:p>
    <w:p w14:paraId="7DD57A82" w14:textId="2FED09FC" w:rsidR="00226A2D" w:rsidRPr="00226A2D" w:rsidRDefault="00226A2D" w:rsidP="00226A2D">
      <w:pPr>
        <w:jc w:val="both"/>
        <w:rPr>
          <w:spacing w:val="-1"/>
          <w:lang w:val="en-IN" w:eastAsia="x-none"/>
        </w:rPr>
      </w:pPr>
      <w:proofErr w:type="gramStart"/>
      <w:r w:rsidRPr="00226A2D">
        <w:rPr>
          <w:spacing w:val="-1"/>
          <w:lang w:val="en-IN" w:eastAsia="x-none"/>
        </w:rPr>
        <w:t>In order to</w:t>
      </w:r>
      <w:proofErr w:type="gramEnd"/>
      <w:r w:rsidRPr="00226A2D">
        <w:rPr>
          <w:spacing w:val="-1"/>
          <w:lang w:val="en-IN" w:eastAsia="x-none"/>
        </w:rPr>
        <w:t xml:space="preserve"> overcome the </w:t>
      </w:r>
      <w:r w:rsidR="004663CE" w:rsidRPr="00226A2D">
        <w:rPr>
          <w:spacing w:val="-1"/>
          <w:lang w:val="en-IN" w:eastAsia="x-none"/>
        </w:rPr>
        <w:t>limitation</w:t>
      </w:r>
      <w:r w:rsidRPr="00226A2D">
        <w:rPr>
          <w:spacing w:val="-1"/>
          <w:lang w:val="en-IN" w:eastAsia="x-none"/>
        </w:rPr>
        <w:t xml:space="preserve"> of the temporal models, they </w:t>
      </w:r>
      <w:r w:rsidR="00BE6C7D" w:rsidRPr="00BE6C7D">
        <w:rPr>
          <w:spacing w:val="-1"/>
          <w:lang w:val="en-IN" w:eastAsia="x-none"/>
        </w:rPr>
        <w:t xml:space="preserve">began representing </w:t>
      </w:r>
      <w:r w:rsidRPr="00226A2D">
        <w:rPr>
          <w:spacing w:val="-1"/>
          <w:lang w:val="en-IN" w:eastAsia="x-none"/>
        </w:rPr>
        <w:t xml:space="preserve">the traffic networks as graphs, with the nodes being the sensors or road segments and the edges depicting the spatial relationships. GNNs </w:t>
      </w:r>
      <w:proofErr w:type="gramStart"/>
      <w:r w:rsidRPr="00226A2D">
        <w:rPr>
          <w:spacing w:val="-1"/>
          <w:lang w:val="en-IN" w:eastAsia="x-none"/>
        </w:rPr>
        <w:t>are able to</w:t>
      </w:r>
      <w:proofErr w:type="gramEnd"/>
      <w:r w:rsidRPr="00226A2D">
        <w:rPr>
          <w:spacing w:val="-1"/>
          <w:lang w:val="en-IN" w:eastAsia="x-none"/>
        </w:rPr>
        <w:t xml:space="preserve"> learn such non-Euclidean data structures. </w:t>
      </w:r>
      <w:r w:rsidR="00AE48AD">
        <w:rPr>
          <w:spacing w:val="-1"/>
          <w:lang w:val="en-IN" w:eastAsia="x-none"/>
        </w:rPr>
        <w:t>A</w:t>
      </w:r>
      <w:r w:rsidRPr="00226A2D">
        <w:rPr>
          <w:spacing w:val="-1"/>
          <w:lang w:val="en-IN" w:eastAsia="x-none"/>
        </w:rPr>
        <w:t xml:space="preserve"> study [6] suggested the Bi-GRCN model that uses Graph Convolutional Networks with Bidirectional GRU to learn both spatial and temporal relationships using traffic data. Their findings revealed better prediction with better accuracy as opposed to the traditional models. </w:t>
      </w:r>
      <w:r w:rsidR="00EF66CB">
        <w:rPr>
          <w:spacing w:val="-1"/>
          <w:lang w:val="en-IN" w:eastAsia="x-none"/>
        </w:rPr>
        <w:t>Similarly</w:t>
      </w:r>
      <w:r w:rsidRPr="00226A2D">
        <w:rPr>
          <w:spacing w:val="-1"/>
          <w:lang w:val="en-IN" w:eastAsia="x-none"/>
        </w:rPr>
        <w:t xml:space="preserve">, [7] introduced a dynamic </w:t>
      </w:r>
      <w:proofErr w:type="spellStart"/>
      <w:r w:rsidRPr="00226A2D">
        <w:rPr>
          <w:spacing w:val="-1"/>
          <w:lang w:val="en-IN" w:eastAsia="x-none"/>
        </w:rPr>
        <w:t>spatio</w:t>
      </w:r>
      <w:proofErr w:type="spellEnd"/>
      <w:r w:rsidRPr="00226A2D">
        <w:rPr>
          <w:spacing w:val="-1"/>
          <w:lang w:val="en-IN" w:eastAsia="x-none"/>
        </w:rPr>
        <w:t>-temporal graph neural network that can learn latent spatial-temporal dependencies on traffic flow data. Even though the model enhances prediction performance, it is based on ad hoc graph structures that might not represent dynamic traffic states.</w:t>
      </w:r>
    </w:p>
    <w:p w14:paraId="40B08F70" w14:textId="33A4C3E4" w:rsidR="002328F4" w:rsidRPr="00C001FE" w:rsidRDefault="00226A2D" w:rsidP="00226A2D">
      <w:pPr>
        <w:jc w:val="both"/>
        <w:rPr>
          <w:spacing w:val="-1"/>
          <w:lang w:val="en-IN" w:eastAsia="x-none"/>
        </w:rPr>
      </w:pPr>
      <w:r w:rsidRPr="00226A2D">
        <w:rPr>
          <w:spacing w:val="-1"/>
          <w:lang w:val="en-IN" w:eastAsia="x-none"/>
        </w:rPr>
        <w:t xml:space="preserve">A proposed study [8] suggests a simplified </w:t>
      </w:r>
      <w:proofErr w:type="spellStart"/>
      <w:r w:rsidRPr="00226A2D">
        <w:rPr>
          <w:spacing w:val="-1"/>
          <w:lang w:val="en-IN" w:eastAsia="x-none"/>
        </w:rPr>
        <w:t>spatio</w:t>
      </w:r>
      <w:proofErr w:type="spellEnd"/>
      <w:r w:rsidRPr="00226A2D">
        <w:rPr>
          <w:spacing w:val="-1"/>
          <w:lang w:val="en-IN" w:eastAsia="x-none"/>
        </w:rPr>
        <w:t>-temporal graph neural network (SST-GNN) that combines data of various graph neighbourhoods and temporal patterns with the weighted aggregation. This method enhances the efficiency of computations</w:t>
      </w:r>
      <w:r w:rsidR="00393A9A">
        <w:rPr>
          <w:spacing w:val="-1"/>
          <w:lang w:val="en-IN" w:eastAsia="x-none"/>
        </w:rPr>
        <w:t>,</w:t>
      </w:r>
      <w:r w:rsidRPr="00226A2D">
        <w:rPr>
          <w:spacing w:val="-1"/>
          <w:lang w:val="en-IN" w:eastAsia="x-none"/>
        </w:rPr>
        <w:t xml:space="preserve"> and it records periodic patterns of traffic. Simplified structures can</w:t>
      </w:r>
      <w:r>
        <w:rPr>
          <w:spacing w:val="-1"/>
          <w:lang w:val="en-IN" w:eastAsia="x-none"/>
        </w:rPr>
        <w:t>, however,</w:t>
      </w:r>
      <w:r w:rsidRPr="00226A2D">
        <w:rPr>
          <w:spacing w:val="-1"/>
          <w:lang w:val="en-IN" w:eastAsia="x-none"/>
        </w:rPr>
        <w:t xml:space="preserve"> decrease the capacity to model complex spatial relationships in </w:t>
      </w:r>
      <w:r>
        <w:rPr>
          <w:spacing w:val="-1"/>
          <w:lang w:val="en-IN" w:eastAsia="x-none"/>
        </w:rPr>
        <w:t>large</w:t>
      </w:r>
      <w:r w:rsidRPr="00226A2D">
        <w:rPr>
          <w:spacing w:val="-1"/>
          <w:lang w:val="en-IN" w:eastAsia="x-none"/>
        </w:rPr>
        <w:t xml:space="preserve"> traffic networks.</w:t>
      </w:r>
      <w:r>
        <w:rPr>
          <w:spacing w:val="-1"/>
          <w:lang w:val="en-IN" w:eastAsia="x-none"/>
        </w:rPr>
        <w:t xml:space="preserve"> </w:t>
      </w:r>
    </w:p>
    <w:p w14:paraId="0F6B8A2E" w14:textId="77777777" w:rsidR="00C001FE" w:rsidRPr="00C001FE" w:rsidRDefault="00C001FE" w:rsidP="00C001FE">
      <w:pPr>
        <w:pStyle w:val="Heading2"/>
        <w:rPr>
          <w:lang w:val="en-GB"/>
        </w:rPr>
      </w:pPr>
      <w:r w:rsidRPr="00C001FE">
        <w:rPr>
          <w:lang w:val="en-GB"/>
        </w:rPr>
        <w:lastRenderedPageBreak/>
        <w:t>Advanced Spatio-Temporal Graph Neural Networks</w:t>
      </w:r>
    </w:p>
    <w:p w14:paraId="4CA38EB2" w14:textId="502DA008" w:rsidR="000854E6" w:rsidRPr="000854E6" w:rsidRDefault="000854E6" w:rsidP="000854E6">
      <w:pPr>
        <w:jc w:val="both"/>
        <w:rPr>
          <w:spacing w:val="-1"/>
          <w:lang w:val="en-IN" w:eastAsia="x-none"/>
        </w:rPr>
      </w:pPr>
      <w:r w:rsidRPr="000854E6">
        <w:rPr>
          <w:spacing w:val="-1"/>
          <w:lang w:val="en-IN" w:eastAsia="x-none"/>
        </w:rPr>
        <w:t xml:space="preserve">Recent works </w:t>
      </w:r>
      <w:r w:rsidR="0060694F">
        <w:rPr>
          <w:spacing w:val="-1"/>
          <w:lang w:val="en-IN" w:eastAsia="x-none"/>
        </w:rPr>
        <w:t>focus</w:t>
      </w:r>
      <w:r w:rsidRPr="000854E6">
        <w:rPr>
          <w:spacing w:val="-1"/>
          <w:lang w:val="en-IN" w:eastAsia="x-none"/>
        </w:rPr>
        <w:t xml:space="preserve"> on more developed </w:t>
      </w:r>
      <w:proofErr w:type="spellStart"/>
      <w:r w:rsidRPr="000854E6">
        <w:rPr>
          <w:spacing w:val="-1"/>
          <w:lang w:val="en-IN" w:eastAsia="x-none"/>
        </w:rPr>
        <w:t>spatio</w:t>
      </w:r>
      <w:proofErr w:type="spellEnd"/>
      <w:r w:rsidRPr="000854E6">
        <w:rPr>
          <w:spacing w:val="-1"/>
          <w:lang w:val="en-IN" w:eastAsia="x-none"/>
        </w:rPr>
        <w:t xml:space="preserve">-temporal graph neural networks to enhance the accuracy of traffic forecasts. Another study [9] presented an Integrated </w:t>
      </w:r>
      <w:proofErr w:type="spellStart"/>
      <w:r w:rsidRPr="000854E6">
        <w:rPr>
          <w:spacing w:val="-1"/>
          <w:lang w:val="en-IN" w:eastAsia="x-none"/>
        </w:rPr>
        <w:t>Spatio</w:t>
      </w:r>
      <w:proofErr w:type="spellEnd"/>
      <w:r w:rsidRPr="000854E6">
        <w:rPr>
          <w:spacing w:val="-1"/>
          <w:lang w:val="en-IN" w:eastAsia="x-none"/>
        </w:rPr>
        <w:t xml:space="preserve">-Temporal Graph Convolutional Network (ISTGCN) that combines several layers of graph convolution with temporal sequence learning. They have a complex model of spatially and temporally related </w:t>
      </w:r>
      <w:proofErr w:type="gramStart"/>
      <w:r w:rsidRPr="000854E6">
        <w:rPr>
          <w:spacing w:val="-1"/>
          <w:lang w:val="en-IN" w:eastAsia="x-none"/>
        </w:rPr>
        <w:t>elements, and</w:t>
      </w:r>
      <w:proofErr w:type="gramEnd"/>
      <w:r w:rsidRPr="000854E6">
        <w:rPr>
          <w:spacing w:val="-1"/>
          <w:lang w:val="en-IN" w:eastAsia="x-none"/>
        </w:rPr>
        <w:t xml:space="preserve"> have lower errors on benchmark data. As suggested in [10], a multi-scale </w:t>
      </w:r>
      <w:proofErr w:type="spellStart"/>
      <w:r w:rsidRPr="000854E6">
        <w:rPr>
          <w:spacing w:val="-1"/>
          <w:lang w:val="en-IN" w:eastAsia="x-none"/>
        </w:rPr>
        <w:t>spatio</w:t>
      </w:r>
      <w:proofErr w:type="spellEnd"/>
      <w:r w:rsidRPr="000854E6">
        <w:rPr>
          <w:spacing w:val="-1"/>
          <w:lang w:val="en-IN" w:eastAsia="x-none"/>
        </w:rPr>
        <w:t>-temporal graph neural network was introduced, which breaks down traffic measurements on various time scales to understand both long-term and short-term patterns in traffic. The experimental findings demonstrate better prediction capabilities on a variety of datasets.</w:t>
      </w:r>
    </w:p>
    <w:p w14:paraId="54FF35B7" w14:textId="69D0C15B" w:rsidR="005D48FA" w:rsidRPr="00C001FE" w:rsidRDefault="000854E6" w:rsidP="000854E6">
      <w:pPr>
        <w:jc w:val="both"/>
        <w:rPr>
          <w:spacing w:val="-1"/>
          <w:lang w:val="en-IN" w:eastAsia="x-none"/>
        </w:rPr>
      </w:pPr>
      <w:r w:rsidRPr="000854E6">
        <w:rPr>
          <w:spacing w:val="-1"/>
          <w:lang w:val="en-IN" w:eastAsia="x-none"/>
        </w:rPr>
        <w:t xml:space="preserve">They also made further advancements in the field of </w:t>
      </w:r>
      <w:proofErr w:type="spellStart"/>
      <w:r w:rsidRPr="000854E6">
        <w:rPr>
          <w:spacing w:val="-1"/>
          <w:lang w:val="en-IN" w:eastAsia="x-none"/>
        </w:rPr>
        <w:t>spatio</w:t>
      </w:r>
      <w:proofErr w:type="spellEnd"/>
      <w:r w:rsidRPr="000854E6">
        <w:rPr>
          <w:spacing w:val="-1"/>
          <w:lang w:val="en-IN" w:eastAsia="x-none"/>
        </w:rPr>
        <w:t xml:space="preserve">-temporal </w:t>
      </w:r>
      <w:proofErr w:type="spellStart"/>
      <w:r w:rsidRPr="000854E6">
        <w:rPr>
          <w:spacing w:val="-1"/>
          <w:lang w:val="en-IN" w:eastAsia="x-none"/>
        </w:rPr>
        <w:t>modeling</w:t>
      </w:r>
      <w:proofErr w:type="spellEnd"/>
      <w:r w:rsidRPr="000854E6">
        <w:rPr>
          <w:spacing w:val="-1"/>
          <w:lang w:val="en-IN" w:eastAsia="x-none"/>
        </w:rPr>
        <w:t xml:space="preserve"> by suggesting a dynamic sparse graph convolutional network with a combination of GRU and attention. This methodology describes heterogeneity of traffic patterns and </w:t>
      </w:r>
      <w:r>
        <w:rPr>
          <w:spacing w:val="-1"/>
          <w:lang w:val="en-IN" w:eastAsia="x-none"/>
        </w:rPr>
        <w:t>dynamic</w:t>
      </w:r>
      <w:r w:rsidRPr="000854E6">
        <w:rPr>
          <w:spacing w:val="-1"/>
          <w:lang w:val="en-IN" w:eastAsia="x-none"/>
        </w:rPr>
        <w:t xml:space="preserve"> spatial relations. </w:t>
      </w:r>
      <w:r>
        <w:rPr>
          <w:spacing w:val="-1"/>
          <w:lang w:val="en-IN" w:eastAsia="x-none"/>
        </w:rPr>
        <w:t>Similarly</w:t>
      </w:r>
      <w:r w:rsidRPr="000854E6">
        <w:rPr>
          <w:spacing w:val="-1"/>
          <w:lang w:val="en-IN" w:eastAsia="x-none"/>
        </w:rPr>
        <w:t xml:space="preserve">, [11] suggested a multi-factor fusion graph convolution network that </w:t>
      </w:r>
      <w:r w:rsidR="00141F97" w:rsidRPr="00141F97">
        <w:rPr>
          <w:spacing w:val="-1"/>
          <w:lang w:val="en-IN" w:eastAsia="x-none"/>
        </w:rPr>
        <w:t xml:space="preserve">proposed </w:t>
      </w:r>
      <w:r w:rsidRPr="000854E6">
        <w:rPr>
          <w:spacing w:val="-1"/>
          <w:lang w:val="en-IN" w:eastAsia="x-none"/>
        </w:rPr>
        <w:t>external factors like weather conditions</w:t>
      </w:r>
      <w:r w:rsidR="00141F97">
        <w:rPr>
          <w:spacing w:val="-1"/>
          <w:lang w:val="en-IN" w:eastAsia="x-none"/>
        </w:rPr>
        <w:t>, as well as spatial and temporal data,</w:t>
      </w:r>
      <w:r w:rsidRPr="000854E6">
        <w:rPr>
          <w:spacing w:val="-1"/>
          <w:lang w:val="en-IN" w:eastAsia="x-none"/>
        </w:rPr>
        <w:t xml:space="preserve"> to enhance the accuracy of the prediction.</w:t>
      </w:r>
      <w:r>
        <w:rPr>
          <w:spacing w:val="-1"/>
          <w:lang w:val="en-IN" w:eastAsia="x-none"/>
        </w:rPr>
        <w:t xml:space="preserve"> </w:t>
      </w:r>
    </w:p>
    <w:p w14:paraId="74D2FF2B" w14:textId="77777777" w:rsidR="00C001FE" w:rsidRPr="00C001FE" w:rsidRDefault="00C001FE" w:rsidP="00C001FE">
      <w:pPr>
        <w:pStyle w:val="Heading2"/>
        <w:rPr>
          <w:lang w:val="en-GB"/>
        </w:rPr>
      </w:pPr>
      <w:r w:rsidRPr="00C001FE">
        <w:rPr>
          <w:lang w:val="en-GB"/>
        </w:rPr>
        <w:t>Research Challenges and Gaps</w:t>
      </w:r>
    </w:p>
    <w:p w14:paraId="60748AE7" w14:textId="3F1285C9" w:rsidR="008E08B6" w:rsidRPr="008E08B6" w:rsidRDefault="008E08B6" w:rsidP="008E08B6">
      <w:pPr>
        <w:jc w:val="both"/>
        <w:rPr>
          <w:spacing w:val="-1"/>
          <w:lang w:val="en-IN" w:eastAsia="x-none"/>
        </w:rPr>
      </w:pPr>
      <w:proofErr w:type="gramStart"/>
      <w:r w:rsidRPr="008E08B6">
        <w:rPr>
          <w:spacing w:val="-1"/>
          <w:lang w:val="en-IN" w:eastAsia="x-none"/>
        </w:rPr>
        <w:t>A number of</w:t>
      </w:r>
      <w:proofErr w:type="gramEnd"/>
      <w:r w:rsidRPr="008E08B6">
        <w:rPr>
          <w:spacing w:val="-1"/>
          <w:lang w:val="en-IN" w:eastAsia="x-none"/>
        </w:rPr>
        <w:t xml:space="preserve"> survey studies </w:t>
      </w:r>
      <w:r w:rsidR="00265C09">
        <w:rPr>
          <w:spacing w:val="-1"/>
          <w:lang w:val="en-IN" w:eastAsia="x-none"/>
        </w:rPr>
        <w:t>show</w:t>
      </w:r>
      <w:r>
        <w:rPr>
          <w:spacing w:val="-1"/>
          <w:lang w:val="en-IN" w:eastAsia="x-none"/>
        </w:rPr>
        <w:t xml:space="preserve"> </w:t>
      </w:r>
      <w:r w:rsidRPr="008E08B6">
        <w:rPr>
          <w:spacing w:val="-1"/>
          <w:lang w:val="en-IN" w:eastAsia="x-none"/>
        </w:rPr>
        <w:t xml:space="preserve">the </w:t>
      </w:r>
      <w:r>
        <w:rPr>
          <w:spacing w:val="-1"/>
          <w:lang w:val="en-IN" w:eastAsia="x-none"/>
        </w:rPr>
        <w:t>challenges</w:t>
      </w:r>
      <w:r w:rsidRPr="008E08B6">
        <w:rPr>
          <w:spacing w:val="-1"/>
          <w:lang w:val="en-IN" w:eastAsia="x-none"/>
        </w:rPr>
        <w:t xml:space="preserve"> in predicting traffic research. According to [12], </w:t>
      </w:r>
      <w:r w:rsidR="005F5B34">
        <w:rPr>
          <w:spacing w:val="-1"/>
          <w:lang w:val="en-IN" w:eastAsia="x-none"/>
        </w:rPr>
        <w:t xml:space="preserve">it </w:t>
      </w:r>
      <w:r w:rsidRPr="008E08B6">
        <w:rPr>
          <w:spacing w:val="-1"/>
          <w:lang w:val="en-IN" w:eastAsia="x-none"/>
        </w:rPr>
        <w:t xml:space="preserve">includes an extensive overview of </w:t>
      </w:r>
      <w:proofErr w:type="spellStart"/>
      <w:r w:rsidRPr="008E08B6">
        <w:rPr>
          <w:spacing w:val="-1"/>
          <w:lang w:val="en-IN" w:eastAsia="x-none"/>
        </w:rPr>
        <w:t>spatio</w:t>
      </w:r>
      <w:proofErr w:type="spellEnd"/>
      <w:r w:rsidRPr="008E08B6">
        <w:rPr>
          <w:spacing w:val="-1"/>
          <w:lang w:val="en-IN" w:eastAsia="x-none"/>
        </w:rPr>
        <w:t xml:space="preserve">-temporal graph neural networks and underlines their usefulness in time-varying graph data </w:t>
      </w:r>
      <w:proofErr w:type="spellStart"/>
      <w:r w:rsidRPr="008E08B6">
        <w:rPr>
          <w:spacing w:val="-1"/>
          <w:lang w:val="en-IN" w:eastAsia="x-none"/>
        </w:rPr>
        <w:t>modeling</w:t>
      </w:r>
      <w:proofErr w:type="spellEnd"/>
      <w:r w:rsidRPr="008E08B6">
        <w:rPr>
          <w:spacing w:val="-1"/>
          <w:lang w:val="en-IN" w:eastAsia="x-none"/>
        </w:rPr>
        <w:t xml:space="preserve">. They further examine some of the recent </w:t>
      </w:r>
      <w:r w:rsidR="00265C09">
        <w:rPr>
          <w:spacing w:val="-1"/>
          <w:lang w:val="en-IN" w:eastAsia="x-none"/>
        </w:rPr>
        <w:t>graph-based traffic forecasting models and point out the problems associated with them, like scalability, dynamic graph modelling, and the absence of standardized benchmarking frameworks,</w:t>
      </w:r>
      <w:r w:rsidRPr="008E08B6">
        <w:rPr>
          <w:spacing w:val="-1"/>
          <w:lang w:val="en-IN" w:eastAsia="x-none"/>
        </w:rPr>
        <w:t xml:space="preserve"> as highlighted in [13]. </w:t>
      </w:r>
      <w:r w:rsidR="00265C09">
        <w:rPr>
          <w:spacing w:val="-1"/>
          <w:lang w:val="en-IN" w:eastAsia="x-none"/>
        </w:rPr>
        <w:t>The study by [14] suggested a Dynamic Graph Convolutional Recurrent Network,</w:t>
      </w:r>
      <w:r w:rsidRPr="008E08B6">
        <w:rPr>
          <w:spacing w:val="-1"/>
          <w:lang w:val="en-IN" w:eastAsia="x-none"/>
        </w:rPr>
        <w:t xml:space="preserve"> which captures dynamic traffic relations using adaptive graph construction, enhancing the prediction performance.</w:t>
      </w:r>
    </w:p>
    <w:p w14:paraId="376BA8BE" w14:textId="4985A1E9" w:rsidR="0060694F" w:rsidRPr="00C001FE" w:rsidRDefault="008E08B6" w:rsidP="008E08B6">
      <w:pPr>
        <w:jc w:val="both"/>
        <w:rPr>
          <w:spacing w:val="-1"/>
          <w:lang w:val="en-IN" w:eastAsia="x-none"/>
        </w:rPr>
      </w:pPr>
      <w:r w:rsidRPr="008E08B6">
        <w:rPr>
          <w:spacing w:val="-1"/>
          <w:lang w:val="en-IN" w:eastAsia="x-none"/>
        </w:rPr>
        <w:t xml:space="preserve">Even with these developments, there are still problems in the accurate representation of dynamic spatial dependencies and </w:t>
      </w:r>
      <w:proofErr w:type="spellStart"/>
      <w:r w:rsidRPr="008E08B6">
        <w:rPr>
          <w:spacing w:val="-1"/>
          <w:lang w:val="en-IN" w:eastAsia="x-none"/>
        </w:rPr>
        <w:t>tradeoff</w:t>
      </w:r>
      <w:proofErr w:type="spellEnd"/>
      <w:r w:rsidRPr="008E08B6">
        <w:rPr>
          <w:spacing w:val="-1"/>
          <w:lang w:val="en-IN" w:eastAsia="x-none"/>
        </w:rPr>
        <w:t xml:space="preserve"> model complexity versus computational efficiency. </w:t>
      </w:r>
      <w:r>
        <w:rPr>
          <w:spacing w:val="-1"/>
          <w:lang w:val="en-IN" w:eastAsia="x-none"/>
        </w:rPr>
        <w:t>T</w:t>
      </w:r>
      <w:r w:rsidRPr="008E08B6">
        <w:rPr>
          <w:spacing w:val="-1"/>
          <w:lang w:val="en-IN" w:eastAsia="x-none"/>
        </w:rPr>
        <w:t xml:space="preserve">his </w:t>
      </w:r>
      <w:r>
        <w:rPr>
          <w:spacing w:val="-1"/>
          <w:lang w:val="en-IN" w:eastAsia="x-none"/>
        </w:rPr>
        <w:t>study</w:t>
      </w:r>
      <w:r w:rsidRPr="008E08B6">
        <w:rPr>
          <w:spacing w:val="-1"/>
          <w:lang w:val="en-IN" w:eastAsia="x-none"/>
        </w:rPr>
        <w:t xml:space="preserve"> examines various deep learning architectures, such as LSTM, GRU, GCN, and</w:t>
      </w:r>
      <w:r w:rsidR="00393A9A">
        <w:rPr>
          <w:spacing w:val="-1"/>
          <w:lang w:val="en-IN" w:eastAsia="x-none"/>
        </w:rPr>
        <w:t xml:space="preserve"> </w:t>
      </w:r>
      <w:r w:rsidRPr="008E08B6">
        <w:rPr>
          <w:spacing w:val="-1"/>
          <w:lang w:val="en-IN" w:eastAsia="x-none"/>
        </w:rPr>
        <w:t>STGCN</w:t>
      </w:r>
      <w:r w:rsidR="00166933">
        <w:rPr>
          <w:spacing w:val="-1"/>
          <w:lang w:val="en-IN" w:eastAsia="x-none"/>
        </w:rPr>
        <w:t>,</w:t>
      </w:r>
      <w:r w:rsidRPr="008E08B6">
        <w:rPr>
          <w:spacing w:val="-1"/>
          <w:lang w:val="en-IN" w:eastAsia="x-none"/>
        </w:rPr>
        <w:t xml:space="preserve"> to understand their performance in multi-step traffic prediction on the METR-LA dataset.</w:t>
      </w:r>
      <w:r>
        <w:rPr>
          <w:spacing w:val="-1"/>
          <w:lang w:val="en-IN" w:eastAsia="x-none"/>
        </w:rPr>
        <w:t xml:space="preserve"> </w:t>
      </w:r>
    </w:p>
    <w:p w14:paraId="427B6DD1" w14:textId="77777777" w:rsidR="00C001FE" w:rsidRPr="00C001FE" w:rsidRDefault="00C001FE" w:rsidP="00C001FE">
      <w:pPr>
        <w:pStyle w:val="Heading1"/>
        <w:rPr>
          <w:b/>
          <w:bCs/>
          <w:lang w:val="en-IN"/>
        </w:rPr>
      </w:pPr>
      <w:r w:rsidRPr="00C001FE">
        <w:rPr>
          <w:lang w:val="en-GB"/>
        </w:rPr>
        <w:t xml:space="preserve">Methodology </w:t>
      </w:r>
    </w:p>
    <w:p w14:paraId="4C694C04" w14:textId="2BFAC53D" w:rsidR="0009500E" w:rsidRPr="00C001FE" w:rsidRDefault="00A734B5" w:rsidP="00C001FE">
      <w:pPr>
        <w:jc w:val="both"/>
        <w:rPr>
          <w:spacing w:val="-1"/>
          <w:lang w:val="en-IN" w:eastAsia="x-none"/>
        </w:rPr>
      </w:pPr>
      <w:r w:rsidRPr="00A734B5">
        <w:rPr>
          <w:spacing w:val="-1"/>
          <w:lang w:val="en-IN" w:eastAsia="x-none"/>
        </w:rPr>
        <w:t xml:space="preserve">The section outlines the research methodology employed in developing and </w:t>
      </w:r>
      <w:r>
        <w:rPr>
          <w:spacing w:val="-1"/>
          <w:lang w:val="en-IN" w:eastAsia="x-none"/>
        </w:rPr>
        <w:t>evaluating</w:t>
      </w:r>
      <w:r w:rsidRPr="00A734B5">
        <w:rPr>
          <w:spacing w:val="-1"/>
          <w:lang w:val="en-IN" w:eastAsia="x-none"/>
        </w:rPr>
        <w:t xml:space="preserve"> the traffic flow prediction models in this study. It describes the data utili</w:t>
      </w:r>
      <w:r>
        <w:rPr>
          <w:spacing w:val="-1"/>
          <w:lang w:val="en-IN" w:eastAsia="x-none"/>
        </w:rPr>
        <w:t>s</w:t>
      </w:r>
      <w:r w:rsidRPr="00A734B5">
        <w:rPr>
          <w:spacing w:val="-1"/>
          <w:lang w:val="en-IN" w:eastAsia="x-none"/>
        </w:rPr>
        <w:t xml:space="preserve">ed in the </w:t>
      </w:r>
      <w:r>
        <w:rPr>
          <w:spacing w:val="-1"/>
          <w:lang w:val="en-IN" w:eastAsia="x-none"/>
        </w:rPr>
        <w:t>study</w:t>
      </w:r>
      <w:r w:rsidRPr="00A734B5">
        <w:rPr>
          <w:spacing w:val="-1"/>
          <w:lang w:val="en-IN" w:eastAsia="x-none"/>
        </w:rPr>
        <w:t xml:space="preserve">, the techniques used to preprocess data to present that data, the architecture of the deep learning models implemented, and the training processes employed in the process of developing the model [15]. The section also introduces the evaluation measures that were applied to quantify the predictive performance of the models. The </w:t>
      </w:r>
      <w:r>
        <w:rPr>
          <w:spacing w:val="-1"/>
          <w:lang w:val="en-IN" w:eastAsia="x-none"/>
        </w:rPr>
        <w:t xml:space="preserve">main </w:t>
      </w:r>
      <w:r w:rsidRPr="00A734B5">
        <w:rPr>
          <w:spacing w:val="-1"/>
          <w:lang w:val="en-IN" w:eastAsia="x-none"/>
        </w:rPr>
        <w:t>objective of this methodology is to make sure that the overall experimental procedure is clear and repeatable.</w:t>
      </w:r>
    </w:p>
    <w:p w14:paraId="305509B8" w14:textId="306BC04F" w:rsidR="00C001FE" w:rsidRPr="00C001FE" w:rsidRDefault="00C001FE" w:rsidP="00C001FE">
      <w:pPr>
        <w:pStyle w:val="Heading2"/>
        <w:rPr>
          <w:lang w:val="en-IN"/>
        </w:rPr>
      </w:pPr>
      <w:r w:rsidRPr="00C001FE">
        <w:rPr>
          <w:lang w:val="en-IN"/>
        </w:rPr>
        <w:t>Dataset and Preprocessing</w:t>
      </w:r>
    </w:p>
    <w:p w14:paraId="3E49F570" w14:textId="6A507739" w:rsidR="005A0F79" w:rsidRPr="005A0F79" w:rsidRDefault="005A0F79" w:rsidP="005A0F79">
      <w:pPr>
        <w:jc w:val="both"/>
        <w:rPr>
          <w:spacing w:val="-1"/>
          <w:lang w:val="en-IN" w:eastAsia="x-none"/>
        </w:rPr>
      </w:pPr>
      <w:r w:rsidRPr="005A0F79">
        <w:rPr>
          <w:spacing w:val="-1"/>
          <w:lang w:val="en-IN" w:eastAsia="x-none"/>
        </w:rPr>
        <w:t xml:space="preserve">Experiments in this </w:t>
      </w:r>
      <w:r>
        <w:rPr>
          <w:spacing w:val="-1"/>
          <w:lang w:val="en-IN" w:eastAsia="x-none"/>
        </w:rPr>
        <w:t>study</w:t>
      </w:r>
      <w:r w:rsidRPr="005A0F79">
        <w:rPr>
          <w:spacing w:val="-1"/>
          <w:lang w:val="en-IN" w:eastAsia="x-none"/>
        </w:rPr>
        <w:t xml:space="preserve"> are based on </w:t>
      </w:r>
      <w:r w:rsidR="00AE48AD">
        <w:rPr>
          <w:spacing w:val="-1"/>
          <w:lang w:val="en-IN" w:eastAsia="x-none"/>
        </w:rPr>
        <w:t xml:space="preserve">the </w:t>
      </w:r>
      <w:hyperlink r:id="rId9" w:history="1">
        <w:r w:rsidR="00AE48AD" w:rsidRPr="004A69B2">
          <w:rPr>
            <w:rStyle w:val="Hyperlink"/>
            <w:spacing w:val="-1"/>
            <w:lang w:val="en-IN" w:eastAsia="x-none"/>
          </w:rPr>
          <w:t>METR-LA traffic dataset</w:t>
        </w:r>
      </w:hyperlink>
      <w:r w:rsidR="00AE48AD">
        <w:rPr>
          <w:spacing w:val="-1"/>
          <w:lang w:val="en-IN" w:eastAsia="x-none"/>
        </w:rPr>
        <w:t>, which</w:t>
      </w:r>
      <w:r w:rsidRPr="005A0F79">
        <w:rPr>
          <w:spacing w:val="-1"/>
          <w:lang w:val="en-IN" w:eastAsia="x-none"/>
        </w:rPr>
        <w:t xml:space="preserve"> is popular in traffic forecasting literature. The </w:t>
      </w:r>
      <w:r w:rsidRPr="005A0F79">
        <w:rPr>
          <w:spacing w:val="-1"/>
          <w:lang w:val="en-IN" w:eastAsia="x-none"/>
        </w:rPr>
        <w:t xml:space="preserve">data is a set of measurements of highway traffic speeds that were taken by loop detectors in Los Angeles. The sensors record time-resolved data on the speed of traffic on a five-minute basis, which gives detailed time information on the conditions of the traffic. A smaller sample of 15,000 samples of the training part of the dataset was experimented </w:t>
      </w:r>
      <w:r w:rsidR="005F5B34">
        <w:rPr>
          <w:spacing w:val="-1"/>
          <w:lang w:val="en-IN" w:eastAsia="x-none"/>
        </w:rPr>
        <w:t xml:space="preserve">with </w:t>
      </w:r>
      <w:r w:rsidRPr="005A0F79">
        <w:rPr>
          <w:spacing w:val="-1"/>
          <w:lang w:val="en-IN" w:eastAsia="x-none"/>
        </w:rPr>
        <w:t xml:space="preserve">in this </w:t>
      </w:r>
      <w:r>
        <w:rPr>
          <w:spacing w:val="-1"/>
          <w:lang w:val="en-IN" w:eastAsia="x-none"/>
        </w:rPr>
        <w:t>study</w:t>
      </w:r>
      <w:r w:rsidRPr="005A0F79">
        <w:rPr>
          <w:spacing w:val="-1"/>
          <w:lang w:val="en-IN" w:eastAsia="x-none"/>
        </w:rPr>
        <w:t>. The data set comprises several input features that depict the past traffic conditions</w:t>
      </w:r>
      <w:r w:rsidR="00AE48AD">
        <w:rPr>
          <w:spacing w:val="-1"/>
          <w:lang w:val="en-IN" w:eastAsia="x-none"/>
        </w:rPr>
        <w:t>,</w:t>
      </w:r>
      <w:r w:rsidRPr="005A0F79">
        <w:rPr>
          <w:spacing w:val="-1"/>
          <w:lang w:val="en-IN" w:eastAsia="x-none"/>
        </w:rPr>
        <w:t xml:space="preserve"> together with the target values that depict the future traffic speeds.</w:t>
      </w:r>
    </w:p>
    <w:p w14:paraId="76FE5006" w14:textId="298F9072" w:rsidR="005A0F79" w:rsidRPr="00C001FE" w:rsidRDefault="005A0F79" w:rsidP="005A0F79">
      <w:pPr>
        <w:jc w:val="both"/>
        <w:rPr>
          <w:spacing w:val="-1"/>
          <w:lang w:val="en-IN" w:eastAsia="x-none"/>
        </w:rPr>
      </w:pPr>
      <w:r w:rsidRPr="005A0F79">
        <w:rPr>
          <w:spacing w:val="-1"/>
          <w:lang w:val="en-IN" w:eastAsia="x-none"/>
        </w:rPr>
        <w:t xml:space="preserve">Figure 1 presents the first data loading and column inspection that was done during the preparation stage of the dataset. Dimensions are automatically identified, with the 2 nodes being X shape (15000, 12, 2, 1) and y shape (15000, 12, 2). </w:t>
      </w:r>
      <w:r>
        <w:rPr>
          <w:spacing w:val="-1"/>
          <w:lang w:val="en-IN" w:eastAsia="x-none"/>
        </w:rPr>
        <w:t xml:space="preserve"> </w:t>
      </w:r>
    </w:p>
    <w:p w14:paraId="05C07A35" w14:textId="77777777" w:rsidR="00C001FE" w:rsidRPr="00C001FE" w:rsidRDefault="00C001FE" w:rsidP="00C001FE">
      <w:pPr>
        <w:rPr>
          <w:spacing w:val="-1"/>
          <w:lang w:val="en-GB" w:eastAsia="x-none"/>
        </w:rPr>
      </w:pPr>
      <w:r w:rsidRPr="00C001FE">
        <w:rPr>
          <w:noProof/>
          <w:spacing w:val="-1"/>
          <w:lang w:val="en-IN" w:eastAsia="en-IN"/>
        </w:rPr>
        <w:drawing>
          <wp:inline distT="0" distB="0" distL="0" distR="0" wp14:anchorId="6E5275D8" wp14:editId="22CB73F4">
            <wp:extent cx="2872237" cy="2009551"/>
            <wp:effectExtent l="0" t="0" r="4445"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5699" cy="2018970"/>
                    </a:xfrm>
                    <a:prstGeom prst="rect">
                      <a:avLst/>
                    </a:prstGeom>
                    <a:noFill/>
                  </pic:spPr>
                </pic:pic>
              </a:graphicData>
            </a:graphic>
          </wp:inline>
        </w:drawing>
      </w:r>
    </w:p>
    <w:p w14:paraId="441CF0CF" w14:textId="767C831E" w:rsidR="00C001FE" w:rsidRPr="00C001FE" w:rsidRDefault="00C001FE" w:rsidP="00C001FE">
      <w:pPr>
        <w:rPr>
          <w:i/>
          <w:iCs/>
          <w:spacing w:val="-1"/>
          <w:lang w:val="en-IN" w:eastAsia="x-none"/>
        </w:rPr>
      </w:pPr>
      <w:r w:rsidRPr="00C001FE">
        <w:rPr>
          <w:i/>
          <w:iCs/>
          <w:spacing w:val="-1"/>
          <w:lang w:val="en-GB" w:eastAsia="x-none"/>
        </w:rPr>
        <w:t xml:space="preserve">Figure </w:t>
      </w:r>
      <w:r w:rsidRPr="00C001FE">
        <w:rPr>
          <w:i/>
          <w:iCs/>
          <w:spacing w:val="-1"/>
          <w:lang w:val="en-GB" w:eastAsia="x-none"/>
        </w:rPr>
        <w:fldChar w:fldCharType="begin"/>
      </w:r>
      <w:r w:rsidRPr="00C001FE">
        <w:rPr>
          <w:i/>
          <w:iCs/>
          <w:spacing w:val="-1"/>
          <w:lang w:val="en-GB" w:eastAsia="x-none"/>
        </w:rPr>
        <w:instrText xml:space="preserve"> SEQ Figure \* ARABIC </w:instrText>
      </w:r>
      <w:r w:rsidRPr="00C001FE">
        <w:rPr>
          <w:i/>
          <w:iCs/>
          <w:spacing w:val="-1"/>
          <w:lang w:val="en-GB" w:eastAsia="x-none"/>
        </w:rPr>
        <w:fldChar w:fldCharType="separate"/>
      </w:r>
      <w:r w:rsidR="0042340C">
        <w:rPr>
          <w:i/>
          <w:iCs/>
          <w:noProof/>
          <w:spacing w:val="-1"/>
          <w:lang w:val="en-GB" w:eastAsia="x-none"/>
        </w:rPr>
        <w:t>1</w:t>
      </w:r>
      <w:r w:rsidRPr="00C001FE">
        <w:rPr>
          <w:spacing w:val="-1"/>
          <w:lang w:val="x-none" w:eastAsia="x-none"/>
        </w:rPr>
        <w:fldChar w:fldCharType="end"/>
      </w:r>
      <w:r w:rsidRPr="00C001FE">
        <w:rPr>
          <w:i/>
          <w:iCs/>
          <w:spacing w:val="-1"/>
          <w:lang w:val="en-GB" w:eastAsia="x-none"/>
        </w:rPr>
        <w:t xml:space="preserve"> Dataset loading and column inspection</w:t>
      </w:r>
    </w:p>
    <w:p w14:paraId="69EA42F4" w14:textId="698BDCE5" w:rsidR="002636BC" w:rsidRPr="002636BC" w:rsidRDefault="002636BC" w:rsidP="002636BC">
      <w:pPr>
        <w:jc w:val="both"/>
        <w:rPr>
          <w:spacing w:val="-1"/>
          <w:lang w:val="en-IN" w:eastAsia="x-none"/>
        </w:rPr>
      </w:pPr>
      <w:r w:rsidRPr="002636BC">
        <w:rPr>
          <w:spacing w:val="-1"/>
          <w:lang w:val="en-IN" w:eastAsia="x-none"/>
        </w:rPr>
        <w:t xml:space="preserve">Column name patterns were then used to automatically identify the input and output columns and prepare the dataset to be trained by the model. Historical observation inputs were represented as input features as variables with </w:t>
      </w:r>
      <w:r w:rsidR="00AE48AD">
        <w:rPr>
          <w:spacing w:val="-1"/>
          <w:lang w:val="en-IN" w:eastAsia="x-none"/>
        </w:rPr>
        <w:t xml:space="preserve">the prefix x, and the prediction targets were represented as variables with the </w:t>
      </w:r>
      <w:r w:rsidRPr="002636BC">
        <w:rPr>
          <w:spacing w:val="-1"/>
          <w:lang w:val="en-IN" w:eastAsia="x-none"/>
        </w:rPr>
        <w:t xml:space="preserve">prefix y. This automatic detection made sure that </w:t>
      </w:r>
      <w:r w:rsidR="00AE48AD">
        <w:rPr>
          <w:spacing w:val="-1"/>
          <w:lang w:val="en-IN" w:eastAsia="x-none"/>
        </w:rPr>
        <w:t xml:space="preserve">the </w:t>
      </w:r>
      <w:r w:rsidRPr="002636BC">
        <w:rPr>
          <w:spacing w:val="-1"/>
          <w:lang w:val="en-IN" w:eastAsia="x-none"/>
        </w:rPr>
        <w:t xml:space="preserve">data preparation process could be scaled to fit other dataset settings with ease. The </w:t>
      </w:r>
      <w:proofErr w:type="spellStart"/>
      <w:r w:rsidRPr="002636BC">
        <w:rPr>
          <w:spacing w:val="-1"/>
          <w:lang w:val="en-IN" w:eastAsia="x-none"/>
        </w:rPr>
        <w:t>StandardScaler</w:t>
      </w:r>
      <w:proofErr w:type="spellEnd"/>
      <w:r w:rsidRPr="002636BC">
        <w:rPr>
          <w:spacing w:val="-1"/>
          <w:lang w:val="en-IN" w:eastAsia="x-none"/>
        </w:rPr>
        <w:t xml:space="preserve"> normali</w:t>
      </w:r>
      <w:r w:rsidR="00AE48AD">
        <w:rPr>
          <w:spacing w:val="-1"/>
          <w:lang w:val="en-IN" w:eastAsia="x-none"/>
        </w:rPr>
        <w:t>s</w:t>
      </w:r>
      <w:r w:rsidRPr="002636BC">
        <w:rPr>
          <w:spacing w:val="-1"/>
          <w:lang w:val="en-IN" w:eastAsia="x-none"/>
        </w:rPr>
        <w:t xml:space="preserve">es the features by transforming arrays to one dimension before fitting and transforming them, so that each feature of the inputs is scaled identically to the desired output value [16]. </w:t>
      </w:r>
    </w:p>
    <w:p w14:paraId="02103D56" w14:textId="6575AE9B" w:rsidR="002636BC" w:rsidRPr="00C001FE" w:rsidRDefault="002636BC" w:rsidP="002636BC">
      <w:pPr>
        <w:jc w:val="both"/>
        <w:rPr>
          <w:spacing w:val="-1"/>
          <w:lang w:val="en-IN" w:eastAsia="x-none"/>
        </w:rPr>
      </w:pPr>
      <w:r w:rsidRPr="002636BC">
        <w:rPr>
          <w:spacing w:val="-1"/>
          <w:lang w:val="en-IN" w:eastAsia="x-none"/>
        </w:rPr>
        <w:t xml:space="preserve">Figure 2 shows how to identify the number of nodes and transform the data into a </w:t>
      </w:r>
      <w:proofErr w:type="spellStart"/>
      <w:r w:rsidRPr="002636BC">
        <w:rPr>
          <w:spacing w:val="-1"/>
          <w:lang w:val="en-IN" w:eastAsia="x-none"/>
        </w:rPr>
        <w:t>spatio</w:t>
      </w:r>
      <w:proofErr w:type="spellEnd"/>
      <w:r w:rsidRPr="002636BC">
        <w:rPr>
          <w:spacing w:val="-1"/>
          <w:lang w:val="en-IN" w:eastAsia="x-none"/>
        </w:rPr>
        <w:t>-temporal format that can be reshaped into deep learning</w:t>
      </w:r>
      <w:r>
        <w:rPr>
          <w:spacing w:val="-1"/>
          <w:lang w:val="en-IN" w:eastAsia="x-none"/>
        </w:rPr>
        <w:t xml:space="preserve"> models. The input data were reshaped</w:t>
      </w:r>
      <w:r w:rsidRPr="002636BC">
        <w:rPr>
          <w:spacing w:val="-1"/>
          <w:lang w:val="en-IN" w:eastAsia="x-none"/>
        </w:rPr>
        <w:t xml:space="preserve"> into a four-dimensional form that has samples, time steps, sensor nodes, and feature channels.</w:t>
      </w:r>
      <w:r>
        <w:rPr>
          <w:spacing w:val="-1"/>
          <w:lang w:val="en-IN" w:eastAsia="x-none"/>
        </w:rPr>
        <w:t xml:space="preserve"> </w:t>
      </w:r>
    </w:p>
    <w:p w14:paraId="6714653B" w14:textId="77777777" w:rsidR="00C001FE" w:rsidRPr="00C001FE" w:rsidRDefault="00C001FE" w:rsidP="00393A9A">
      <w:pPr>
        <w:rPr>
          <w:spacing w:val="-1"/>
          <w:lang w:val="en-GB" w:eastAsia="x-none"/>
        </w:rPr>
      </w:pPr>
      <w:r w:rsidRPr="00C001FE">
        <w:rPr>
          <w:noProof/>
          <w:spacing w:val="-1"/>
          <w:lang w:val="en-IN" w:eastAsia="en-IN"/>
        </w:rPr>
        <w:lastRenderedPageBreak/>
        <w:drawing>
          <wp:inline distT="0" distB="0" distL="0" distR="0" wp14:anchorId="011656D7" wp14:editId="66785DBB">
            <wp:extent cx="2731325" cy="3040300"/>
            <wp:effectExtent l="0" t="0" r="0" b="8255"/>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1601" cy="3051739"/>
                    </a:xfrm>
                    <a:prstGeom prst="rect">
                      <a:avLst/>
                    </a:prstGeom>
                    <a:noFill/>
                  </pic:spPr>
                </pic:pic>
              </a:graphicData>
            </a:graphic>
          </wp:inline>
        </w:drawing>
      </w:r>
    </w:p>
    <w:p w14:paraId="147C8438" w14:textId="4877D1E4" w:rsidR="00C001FE" w:rsidRPr="00C001FE" w:rsidRDefault="00C001FE" w:rsidP="00C001FE">
      <w:pPr>
        <w:rPr>
          <w:i/>
          <w:iCs/>
          <w:spacing w:val="-1"/>
          <w:lang w:val="en-IN" w:eastAsia="x-none"/>
        </w:rPr>
      </w:pPr>
      <w:r w:rsidRPr="00C001FE">
        <w:rPr>
          <w:i/>
          <w:iCs/>
          <w:spacing w:val="-1"/>
          <w:lang w:val="en-GB" w:eastAsia="x-none"/>
        </w:rPr>
        <w:t xml:space="preserve">Figure </w:t>
      </w:r>
      <w:r w:rsidRPr="00C001FE">
        <w:rPr>
          <w:i/>
          <w:iCs/>
          <w:spacing w:val="-1"/>
          <w:lang w:val="en-GB" w:eastAsia="x-none"/>
        </w:rPr>
        <w:fldChar w:fldCharType="begin"/>
      </w:r>
      <w:r w:rsidRPr="00C001FE">
        <w:rPr>
          <w:i/>
          <w:iCs/>
          <w:spacing w:val="-1"/>
          <w:lang w:val="en-GB" w:eastAsia="x-none"/>
        </w:rPr>
        <w:instrText xml:space="preserve"> SEQ Figure \* ARABIC </w:instrText>
      </w:r>
      <w:r w:rsidRPr="00C001FE">
        <w:rPr>
          <w:i/>
          <w:iCs/>
          <w:spacing w:val="-1"/>
          <w:lang w:val="en-GB" w:eastAsia="x-none"/>
        </w:rPr>
        <w:fldChar w:fldCharType="separate"/>
      </w:r>
      <w:r w:rsidR="0042340C">
        <w:rPr>
          <w:i/>
          <w:iCs/>
          <w:noProof/>
          <w:spacing w:val="-1"/>
          <w:lang w:val="en-GB" w:eastAsia="x-none"/>
        </w:rPr>
        <w:t>2</w:t>
      </w:r>
      <w:r w:rsidRPr="00C001FE">
        <w:rPr>
          <w:spacing w:val="-1"/>
          <w:lang w:val="x-none" w:eastAsia="x-none"/>
        </w:rPr>
        <w:fldChar w:fldCharType="end"/>
      </w:r>
      <w:r w:rsidRPr="00C001FE">
        <w:rPr>
          <w:i/>
          <w:iCs/>
          <w:spacing w:val="-1"/>
          <w:lang w:val="en-GB" w:eastAsia="x-none"/>
        </w:rPr>
        <w:t xml:space="preserve"> Data reshaping and node detection</w:t>
      </w:r>
    </w:p>
    <w:p w14:paraId="6526DC27" w14:textId="3AEEE906" w:rsidR="007517A0" w:rsidRPr="007517A0" w:rsidRDefault="007517A0" w:rsidP="007517A0">
      <w:pPr>
        <w:jc w:val="both"/>
        <w:rPr>
          <w:spacing w:val="-1"/>
          <w:lang w:val="en-IN" w:eastAsia="x-none"/>
        </w:rPr>
      </w:pPr>
      <w:r w:rsidRPr="007517A0">
        <w:rPr>
          <w:spacing w:val="-1"/>
          <w:lang w:val="en-IN" w:eastAsia="x-none"/>
        </w:rPr>
        <w:t xml:space="preserve">The data was reshaped, and feature scaling was performed to normalize the values of traffic speed. The input and output values were standardized using </w:t>
      </w:r>
      <w:proofErr w:type="spellStart"/>
      <w:r w:rsidRPr="007517A0">
        <w:rPr>
          <w:spacing w:val="-1"/>
          <w:lang w:val="en-IN" w:eastAsia="x-none"/>
        </w:rPr>
        <w:t>StandardScaler</w:t>
      </w:r>
      <w:proofErr w:type="spellEnd"/>
      <w:r w:rsidRPr="007517A0">
        <w:rPr>
          <w:spacing w:val="-1"/>
          <w:lang w:val="en-IN" w:eastAsia="x-none"/>
        </w:rPr>
        <w:t xml:space="preserve"> to ensure that the data have a zero mean and unit variance. This is the normalization step</w:t>
      </w:r>
      <w:r w:rsidR="00AE7777">
        <w:rPr>
          <w:spacing w:val="-1"/>
          <w:lang w:val="en-IN" w:eastAsia="x-none"/>
        </w:rPr>
        <w:t>,</w:t>
      </w:r>
      <w:r w:rsidRPr="007517A0">
        <w:rPr>
          <w:spacing w:val="-1"/>
          <w:lang w:val="en-IN" w:eastAsia="x-none"/>
        </w:rPr>
        <w:t xml:space="preserve"> which enhances the stability and convergence rate of deep learning models in training [17].</w:t>
      </w:r>
    </w:p>
    <w:p w14:paraId="0606484F" w14:textId="52CD01E6" w:rsidR="00611CD4" w:rsidRPr="00C001FE" w:rsidRDefault="007517A0" w:rsidP="007517A0">
      <w:pPr>
        <w:jc w:val="both"/>
        <w:rPr>
          <w:spacing w:val="-1"/>
          <w:lang w:val="en-IN" w:eastAsia="x-none"/>
        </w:rPr>
      </w:pPr>
      <w:r w:rsidRPr="007517A0">
        <w:rPr>
          <w:spacing w:val="-1"/>
          <w:lang w:val="en-IN" w:eastAsia="x-none"/>
        </w:rPr>
        <w:t xml:space="preserve">Exploratory data analysis was done to gain insight </w:t>
      </w:r>
      <w:r w:rsidR="00AE7777">
        <w:rPr>
          <w:spacing w:val="-1"/>
          <w:lang w:val="en-IN" w:eastAsia="x-none"/>
        </w:rPr>
        <w:t>into</w:t>
      </w:r>
      <w:r w:rsidRPr="007517A0">
        <w:rPr>
          <w:spacing w:val="-1"/>
          <w:lang w:val="en-IN" w:eastAsia="x-none"/>
        </w:rPr>
        <w:t xml:space="preserve"> the nature of the traffic data [18]. Figure 3 is a sensor that shows a normalized traffic speed that varies </w:t>
      </w:r>
      <w:r w:rsidR="00AE7777">
        <w:rPr>
          <w:spacing w:val="-1"/>
          <w:lang w:val="en-IN" w:eastAsia="x-none"/>
        </w:rPr>
        <w:t>from</w:t>
      </w:r>
      <w:r w:rsidRPr="007517A0">
        <w:rPr>
          <w:spacing w:val="-1"/>
          <w:lang w:val="en-IN" w:eastAsia="x-none"/>
        </w:rPr>
        <w:t xml:space="preserve"> 0.5 to 1.3 over 200 timesteps. There are occasional sharp dips that go to -1.0 </w:t>
      </w:r>
      <w:proofErr w:type="spellStart"/>
      <w:r w:rsidRPr="007517A0">
        <w:rPr>
          <w:spacing w:val="-1"/>
          <w:lang w:val="en-IN" w:eastAsia="x-none"/>
        </w:rPr>
        <w:t>signaling</w:t>
      </w:r>
      <w:proofErr w:type="spellEnd"/>
      <w:r w:rsidRPr="007517A0">
        <w:rPr>
          <w:spacing w:val="-1"/>
          <w:lang w:val="en-IN" w:eastAsia="x-none"/>
        </w:rPr>
        <w:t xml:space="preserve"> sudden congestion events as indicated. The signal is characterized by average variability, which indicates dynamic traffic conditions where occasional disruptions occur</w:t>
      </w:r>
      <w:r w:rsidR="00AE7777">
        <w:rPr>
          <w:spacing w:val="-1"/>
          <w:lang w:val="en-IN" w:eastAsia="x-none"/>
        </w:rPr>
        <w:t>,</w:t>
      </w:r>
      <w:r w:rsidRPr="007517A0">
        <w:rPr>
          <w:spacing w:val="-1"/>
          <w:lang w:val="en-IN" w:eastAsia="x-none"/>
        </w:rPr>
        <w:t xml:space="preserve"> </w:t>
      </w:r>
      <w:r>
        <w:rPr>
          <w:spacing w:val="-1"/>
          <w:lang w:val="en-IN" w:eastAsia="x-none"/>
        </w:rPr>
        <w:t>requiring</w:t>
      </w:r>
      <w:r w:rsidRPr="007517A0">
        <w:rPr>
          <w:spacing w:val="-1"/>
          <w:lang w:val="en-IN" w:eastAsia="x-none"/>
        </w:rPr>
        <w:t xml:space="preserve"> strong temporal modelling. </w:t>
      </w:r>
    </w:p>
    <w:p w14:paraId="071DC2D3" w14:textId="77777777" w:rsidR="00C001FE" w:rsidRPr="00C001FE" w:rsidRDefault="00C001FE" w:rsidP="00C001FE">
      <w:pPr>
        <w:rPr>
          <w:spacing w:val="-1"/>
          <w:lang w:val="en-GB" w:eastAsia="x-none"/>
        </w:rPr>
      </w:pPr>
      <w:r w:rsidRPr="00C001FE">
        <w:rPr>
          <w:noProof/>
          <w:spacing w:val="-1"/>
          <w:lang w:val="en-IN" w:eastAsia="en-IN"/>
        </w:rPr>
        <w:drawing>
          <wp:inline distT="0" distB="0" distL="0" distR="0" wp14:anchorId="249AEA9E" wp14:editId="73BDC48B">
            <wp:extent cx="2665200" cy="2085208"/>
            <wp:effectExtent l="0" t="0" r="1905"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70710" cy="2089519"/>
                    </a:xfrm>
                    <a:prstGeom prst="rect">
                      <a:avLst/>
                    </a:prstGeom>
                    <a:noFill/>
                  </pic:spPr>
                </pic:pic>
              </a:graphicData>
            </a:graphic>
          </wp:inline>
        </w:drawing>
      </w:r>
    </w:p>
    <w:p w14:paraId="1BC7CE01" w14:textId="269B3FBD" w:rsidR="00C001FE" w:rsidRPr="00C001FE" w:rsidRDefault="00C001FE" w:rsidP="00C001FE">
      <w:pPr>
        <w:rPr>
          <w:i/>
          <w:iCs/>
          <w:spacing w:val="-1"/>
          <w:lang w:val="en-IN" w:eastAsia="x-none"/>
        </w:rPr>
      </w:pPr>
      <w:r w:rsidRPr="00C001FE">
        <w:rPr>
          <w:i/>
          <w:iCs/>
          <w:spacing w:val="-1"/>
          <w:lang w:val="en-GB" w:eastAsia="x-none"/>
        </w:rPr>
        <w:t xml:space="preserve">Figure </w:t>
      </w:r>
      <w:r w:rsidRPr="00C001FE">
        <w:rPr>
          <w:i/>
          <w:iCs/>
          <w:spacing w:val="-1"/>
          <w:lang w:val="en-GB" w:eastAsia="x-none"/>
        </w:rPr>
        <w:fldChar w:fldCharType="begin"/>
      </w:r>
      <w:r w:rsidRPr="00C001FE">
        <w:rPr>
          <w:i/>
          <w:iCs/>
          <w:spacing w:val="-1"/>
          <w:lang w:val="en-GB" w:eastAsia="x-none"/>
        </w:rPr>
        <w:instrText xml:space="preserve"> SEQ Figure \* ARABIC </w:instrText>
      </w:r>
      <w:r w:rsidRPr="00C001FE">
        <w:rPr>
          <w:i/>
          <w:iCs/>
          <w:spacing w:val="-1"/>
          <w:lang w:val="en-GB" w:eastAsia="x-none"/>
        </w:rPr>
        <w:fldChar w:fldCharType="separate"/>
      </w:r>
      <w:r w:rsidR="0042340C">
        <w:rPr>
          <w:i/>
          <w:iCs/>
          <w:noProof/>
          <w:spacing w:val="-1"/>
          <w:lang w:val="en-GB" w:eastAsia="x-none"/>
        </w:rPr>
        <w:t>3</w:t>
      </w:r>
      <w:r w:rsidRPr="00C001FE">
        <w:rPr>
          <w:spacing w:val="-1"/>
          <w:lang w:val="x-none" w:eastAsia="x-none"/>
        </w:rPr>
        <w:fldChar w:fldCharType="end"/>
      </w:r>
      <w:r w:rsidRPr="00C001FE">
        <w:rPr>
          <w:i/>
          <w:iCs/>
          <w:spacing w:val="-1"/>
          <w:lang w:val="en-GB" w:eastAsia="x-none"/>
        </w:rPr>
        <w:t xml:space="preserve"> Traffic flow trend for a single sensor</w:t>
      </w:r>
    </w:p>
    <w:p w14:paraId="74A9744C" w14:textId="1D7031BA" w:rsidR="001A19D3" w:rsidRPr="00C001FE" w:rsidRDefault="00416A59" w:rsidP="00C001FE">
      <w:pPr>
        <w:jc w:val="both"/>
        <w:rPr>
          <w:spacing w:val="-1"/>
          <w:lang w:val="en-IN" w:eastAsia="x-none"/>
        </w:rPr>
      </w:pPr>
      <w:r w:rsidRPr="00416A59">
        <w:rPr>
          <w:spacing w:val="-1"/>
          <w:lang w:val="en-IN" w:eastAsia="x-none"/>
        </w:rPr>
        <w:t>Figure 4 shows that the speed distribution is bimodal</w:t>
      </w:r>
      <w:r w:rsidR="00AE7777">
        <w:rPr>
          <w:spacing w:val="-1"/>
          <w:lang w:val="en-IN" w:eastAsia="x-none"/>
        </w:rPr>
        <w:t>,</w:t>
      </w:r>
      <w:r w:rsidRPr="00416A59">
        <w:rPr>
          <w:spacing w:val="-1"/>
          <w:lang w:val="en-IN" w:eastAsia="x-none"/>
        </w:rPr>
        <w:t xml:space="preserve"> with a pronounced spike at -1.0 that has about 180,000 occurrences, which are sensor malfunctions or zero-speed events. The secondary cluster at 1.0-1.3 indicates normal scaled traffic speed in </w:t>
      </w:r>
      <w:r>
        <w:rPr>
          <w:spacing w:val="-1"/>
          <w:lang w:val="en-IN" w:eastAsia="x-none"/>
        </w:rPr>
        <w:t>regular</w:t>
      </w:r>
      <w:r w:rsidRPr="00416A59">
        <w:rPr>
          <w:spacing w:val="-1"/>
          <w:lang w:val="en-IN" w:eastAsia="x-none"/>
        </w:rPr>
        <w:t xml:space="preserve"> operating conditions. </w:t>
      </w:r>
    </w:p>
    <w:p w14:paraId="5DE7870D" w14:textId="77777777" w:rsidR="00C001FE" w:rsidRPr="00C001FE" w:rsidRDefault="00C001FE" w:rsidP="00C001FE">
      <w:pPr>
        <w:rPr>
          <w:spacing w:val="-1"/>
          <w:lang w:val="en-GB" w:eastAsia="x-none"/>
        </w:rPr>
      </w:pPr>
      <w:r w:rsidRPr="00C001FE">
        <w:rPr>
          <w:noProof/>
          <w:spacing w:val="-1"/>
          <w:lang w:val="en-IN" w:eastAsia="en-IN"/>
        </w:rPr>
        <w:drawing>
          <wp:inline distT="0" distB="0" distL="0" distR="0" wp14:anchorId="14222DD9" wp14:editId="58146F0D">
            <wp:extent cx="2977465" cy="2255506"/>
            <wp:effectExtent l="0" t="0" r="0" b="0"/>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98149" cy="2271174"/>
                    </a:xfrm>
                    <a:prstGeom prst="rect">
                      <a:avLst/>
                    </a:prstGeom>
                    <a:noFill/>
                  </pic:spPr>
                </pic:pic>
              </a:graphicData>
            </a:graphic>
          </wp:inline>
        </w:drawing>
      </w:r>
    </w:p>
    <w:p w14:paraId="1634D551" w14:textId="39158433" w:rsidR="00C001FE" w:rsidRPr="00C001FE" w:rsidRDefault="00C001FE" w:rsidP="00C001FE">
      <w:pPr>
        <w:rPr>
          <w:i/>
          <w:iCs/>
          <w:spacing w:val="-1"/>
          <w:lang w:val="en-IN" w:eastAsia="x-none"/>
        </w:rPr>
      </w:pPr>
      <w:r w:rsidRPr="00C001FE">
        <w:rPr>
          <w:i/>
          <w:iCs/>
          <w:spacing w:val="-1"/>
          <w:lang w:val="en-GB" w:eastAsia="x-none"/>
        </w:rPr>
        <w:t xml:space="preserve">Figure </w:t>
      </w:r>
      <w:r w:rsidRPr="00C001FE">
        <w:rPr>
          <w:i/>
          <w:iCs/>
          <w:spacing w:val="-1"/>
          <w:lang w:val="en-GB" w:eastAsia="x-none"/>
        </w:rPr>
        <w:fldChar w:fldCharType="begin"/>
      </w:r>
      <w:r w:rsidRPr="00C001FE">
        <w:rPr>
          <w:i/>
          <w:iCs/>
          <w:spacing w:val="-1"/>
          <w:lang w:val="en-GB" w:eastAsia="x-none"/>
        </w:rPr>
        <w:instrText xml:space="preserve"> SEQ Figure \* ARABIC </w:instrText>
      </w:r>
      <w:r w:rsidRPr="00C001FE">
        <w:rPr>
          <w:i/>
          <w:iCs/>
          <w:spacing w:val="-1"/>
          <w:lang w:val="en-GB" w:eastAsia="x-none"/>
        </w:rPr>
        <w:fldChar w:fldCharType="separate"/>
      </w:r>
      <w:r w:rsidR="0042340C">
        <w:rPr>
          <w:i/>
          <w:iCs/>
          <w:noProof/>
          <w:spacing w:val="-1"/>
          <w:lang w:val="en-GB" w:eastAsia="x-none"/>
        </w:rPr>
        <w:t>4</w:t>
      </w:r>
      <w:r w:rsidRPr="00C001FE">
        <w:rPr>
          <w:spacing w:val="-1"/>
          <w:lang w:val="x-none" w:eastAsia="x-none"/>
        </w:rPr>
        <w:fldChar w:fldCharType="end"/>
      </w:r>
      <w:r w:rsidRPr="00C001FE">
        <w:rPr>
          <w:i/>
          <w:iCs/>
          <w:spacing w:val="-1"/>
          <w:lang w:val="en-GB" w:eastAsia="x-none"/>
        </w:rPr>
        <w:t xml:space="preserve"> Distribution of traffic speeds</w:t>
      </w:r>
    </w:p>
    <w:p w14:paraId="1160ECA8" w14:textId="05C9961B" w:rsidR="00924CDD" w:rsidRDefault="003764F9" w:rsidP="00C001FE">
      <w:pPr>
        <w:jc w:val="both"/>
        <w:rPr>
          <w:spacing w:val="-1"/>
          <w:lang w:val="en-GB" w:eastAsia="x-none"/>
        </w:rPr>
      </w:pPr>
      <w:r>
        <w:rPr>
          <w:spacing w:val="-1"/>
          <w:lang w:val="en-GB" w:eastAsia="x-none"/>
        </w:rPr>
        <w:t>T</w:t>
      </w:r>
      <w:r w:rsidRPr="003764F9">
        <w:rPr>
          <w:spacing w:val="-1"/>
          <w:lang w:val="en-GB" w:eastAsia="x-none"/>
        </w:rPr>
        <w:t>he correlation heatmap in Figure 5 between two sensors indicates that inter-sensor correlation is almost zero (-0.01), and diagonal self-correlations are also perfect (1.00). This means that the two sensors record relatively independent traffic patterns</w:t>
      </w:r>
      <w:r w:rsidR="00AE7777">
        <w:rPr>
          <w:spacing w:val="-1"/>
          <w:lang w:val="en-GB" w:eastAsia="x-none"/>
        </w:rPr>
        <w:t>,</w:t>
      </w:r>
      <w:r w:rsidRPr="003764F9">
        <w:rPr>
          <w:spacing w:val="-1"/>
          <w:lang w:val="en-GB" w:eastAsia="x-none"/>
        </w:rPr>
        <w:t xml:space="preserve"> implying that they represent spatially separate road segments or unrelated road structures.</w:t>
      </w:r>
      <w:r>
        <w:rPr>
          <w:spacing w:val="-1"/>
          <w:lang w:val="en-GB" w:eastAsia="x-none"/>
        </w:rPr>
        <w:t xml:space="preserve"> </w:t>
      </w:r>
    </w:p>
    <w:p w14:paraId="00A6B438" w14:textId="77777777" w:rsidR="00C001FE" w:rsidRPr="00C001FE" w:rsidRDefault="00C001FE" w:rsidP="0093765B">
      <w:pPr>
        <w:rPr>
          <w:spacing w:val="-1"/>
          <w:lang w:val="en-GB" w:eastAsia="x-none"/>
        </w:rPr>
      </w:pPr>
      <w:r w:rsidRPr="00C001FE">
        <w:rPr>
          <w:noProof/>
          <w:spacing w:val="-1"/>
          <w:lang w:val="en-IN" w:eastAsia="en-IN"/>
        </w:rPr>
        <w:drawing>
          <wp:inline distT="0" distB="0" distL="0" distR="0" wp14:anchorId="4C9F83FC" wp14:editId="0DD1DC85">
            <wp:extent cx="2711090" cy="2422525"/>
            <wp:effectExtent l="0" t="0" r="0" b="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39796" cy="2448175"/>
                    </a:xfrm>
                    <a:prstGeom prst="rect">
                      <a:avLst/>
                    </a:prstGeom>
                    <a:noFill/>
                  </pic:spPr>
                </pic:pic>
              </a:graphicData>
            </a:graphic>
          </wp:inline>
        </w:drawing>
      </w:r>
    </w:p>
    <w:p w14:paraId="165C8B55" w14:textId="4C363126" w:rsidR="00C001FE" w:rsidRPr="00C001FE" w:rsidRDefault="00C001FE" w:rsidP="00C001FE">
      <w:pPr>
        <w:rPr>
          <w:i/>
          <w:iCs/>
          <w:spacing w:val="-1"/>
          <w:lang w:val="en-IN" w:eastAsia="x-none"/>
        </w:rPr>
      </w:pPr>
      <w:r w:rsidRPr="00C001FE">
        <w:rPr>
          <w:i/>
          <w:iCs/>
          <w:spacing w:val="-1"/>
          <w:lang w:val="en-GB" w:eastAsia="x-none"/>
        </w:rPr>
        <w:t xml:space="preserve">Figure </w:t>
      </w:r>
      <w:r w:rsidRPr="00C001FE">
        <w:rPr>
          <w:i/>
          <w:iCs/>
          <w:spacing w:val="-1"/>
          <w:lang w:val="en-GB" w:eastAsia="x-none"/>
        </w:rPr>
        <w:fldChar w:fldCharType="begin"/>
      </w:r>
      <w:r w:rsidRPr="00C001FE">
        <w:rPr>
          <w:i/>
          <w:iCs/>
          <w:spacing w:val="-1"/>
          <w:lang w:val="en-GB" w:eastAsia="x-none"/>
        </w:rPr>
        <w:instrText xml:space="preserve"> SEQ Figure \* ARABIC </w:instrText>
      </w:r>
      <w:r w:rsidRPr="00C001FE">
        <w:rPr>
          <w:i/>
          <w:iCs/>
          <w:spacing w:val="-1"/>
          <w:lang w:val="en-GB" w:eastAsia="x-none"/>
        </w:rPr>
        <w:fldChar w:fldCharType="separate"/>
      </w:r>
      <w:r w:rsidR="0042340C">
        <w:rPr>
          <w:i/>
          <w:iCs/>
          <w:noProof/>
          <w:spacing w:val="-1"/>
          <w:lang w:val="en-GB" w:eastAsia="x-none"/>
        </w:rPr>
        <w:t>5</w:t>
      </w:r>
      <w:r w:rsidRPr="00C001FE">
        <w:rPr>
          <w:spacing w:val="-1"/>
          <w:lang w:val="x-none" w:eastAsia="x-none"/>
        </w:rPr>
        <w:fldChar w:fldCharType="end"/>
      </w:r>
      <w:r w:rsidRPr="00C001FE">
        <w:rPr>
          <w:i/>
          <w:iCs/>
          <w:spacing w:val="-1"/>
          <w:lang w:val="en-GB" w:eastAsia="x-none"/>
        </w:rPr>
        <w:t xml:space="preserve"> Sensor correlation heatmap</w:t>
      </w:r>
    </w:p>
    <w:p w14:paraId="239DCD72" w14:textId="14A5B0DC" w:rsidR="00C17696" w:rsidRPr="00C001FE" w:rsidRDefault="0093765B" w:rsidP="0093765B">
      <w:pPr>
        <w:jc w:val="both"/>
        <w:rPr>
          <w:spacing w:val="-1"/>
          <w:lang w:val="en-IN" w:eastAsia="x-none"/>
        </w:rPr>
      </w:pPr>
      <w:r w:rsidRPr="0093765B">
        <w:rPr>
          <w:spacing w:val="-1"/>
          <w:lang w:val="en-IN" w:eastAsia="x-none"/>
        </w:rPr>
        <w:t xml:space="preserve">The </w:t>
      </w:r>
      <w:r>
        <w:rPr>
          <w:spacing w:val="-1"/>
          <w:lang w:val="en-IN" w:eastAsia="x-none"/>
        </w:rPr>
        <w:t>average</w:t>
      </w:r>
      <w:r w:rsidRPr="0093765B">
        <w:rPr>
          <w:spacing w:val="-1"/>
          <w:lang w:val="en-IN" w:eastAsia="x-none"/>
        </w:rPr>
        <w:t xml:space="preserve"> </w:t>
      </w:r>
      <w:r w:rsidR="00AE7777">
        <w:rPr>
          <w:spacing w:val="-1"/>
          <w:lang w:val="en-IN" w:eastAsia="x-none"/>
        </w:rPr>
        <w:t>vehicle's</w:t>
      </w:r>
      <w:r w:rsidRPr="0093765B">
        <w:rPr>
          <w:spacing w:val="-1"/>
          <w:lang w:val="en-IN" w:eastAsia="x-none"/>
        </w:rPr>
        <w:t xml:space="preserve"> speed on all sensors in Figure 6 fluctuates around zero</w:t>
      </w:r>
      <w:r w:rsidR="00AE7777">
        <w:rPr>
          <w:spacing w:val="-1"/>
          <w:lang w:val="en-IN" w:eastAsia="x-none"/>
        </w:rPr>
        <w:t>,</w:t>
      </w:r>
      <w:r w:rsidRPr="0093765B">
        <w:rPr>
          <w:spacing w:val="-1"/>
          <w:lang w:val="en-IN" w:eastAsia="x-none"/>
        </w:rPr>
        <w:t xml:space="preserve"> with sharp negative periods repeatedly occurring with values as large as -1.0 over the course of 500 time periods. These periodic drops would suggest periodic synchronized congestion events on more than one sensor, representing </w:t>
      </w:r>
      <w:r w:rsidR="00AE7777">
        <w:rPr>
          <w:spacing w:val="-1"/>
          <w:lang w:val="en-IN" w:eastAsia="x-none"/>
        </w:rPr>
        <w:t>real-world</w:t>
      </w:r>
      <w:r w:rsidRPr="0093765B">
        <w:rPr>
          <w:spacing w:val="-1"/>
          <w:lang w:val="en-IN" w:eastAsia="x-none"/>
        </w:rPr>
        <w:t xml:space="preserve"> disruptions in traffic as captured repeatedly throughout the network.</w:t>
      </w:r>
    </w:p>
    <w:p w14:paraId="527979A0" w14:textId="77777777" w:rsidR="00C001FE" w:rsidRPr="00C001FE" w:rsidRDefault="00C001FE" w:rsidP="00C001FE">
      <w:pPr>
        <w:jc w:val="both"/>
        <w:rPr>
          <w:spacing w:val="-1"/>
          <w:lang w:val="en-GB" w:eastAsia="x-none"/>
        </w:rPr>
      </w:pPr>
      <w:r w:rsidRPr="00C001FE">
        <w:rPr>
          <w:noProof/>
          <w:spacing w:val="-1"/>
          <w:lang w:val="en-IN" w:eastAsia="en-IN"/>
        </w:rPr>
        <w:drawing>
          <wp:inline distT="0" distB="0" distL="0" distR="0" wp14:anchorId="2A7F431A" wp14:editId="5ECA314A">
            <wp:extent cx="3013684" cy="1643828"/>
            <wp:effectExtent l="0" t="0" r="0" b="0"/>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31676" cy="1653642"/>
                    </a:xfrm>
                    <a:prstGeom prst="rect">
                      <a:avLst/>
                    </a:prstGeom>
                    <a:noFill/>
                  </pic:spPr>
                </pic:pic>
              </a:graphicData>
            </a:graphic>
          </wp:inline>
        </w:drawing>
      </w:r>
    </w:p>
    <w:p w14:paraId="193BCCDD" w14:textId="7D9FA07F" w:rsidR="00C001FE" w:rsidRPr="00C001FE" w:rsidRDefault="00C001FE" w:rsidP="00C001FE">
      <w:pPr>
        <w:ind w:start="18pt"/>
        <w:rPr>
          <w:i/>
          <w:iCs/>
          <w:spacing w:val="-1"/>
          <w:lang w:val="en-IN" w:eastAsia="x-none"/>
        </w:rPr>
      </w:pPr>
      <w:r w:rsidRPr="00C001FE">
        <w:rPr>
          <w:i/>
          <w:iCs/>
          <w:spacing w:val="-1"/>
          <w:lang w:val="en-GB" w:eastAsia="x-none"/>
        </w:rPr>
        <w:t xml:space="preserve">Figure </w:t>
      </w:r>
      <w:r w:rsidRPr="00C001FE">
        <w:rPr>
          <w:i/>
          <w:iCs/>
          <w:spacing w:val="-1"/>
          <w:lang w:val="en-GB" w:eastAsia="x-none"/>
        </w:rPr>
        <w:fldChar w:fldCharType="begin"/>
      </w:r>
      <w:r w:rsidRPr="00C001FE">
        <w:rPr>
          <w:i/>
          <w:iCs/>
          <w:spacing w:val="-1"/>
          <w:lang w:val="en-GB" w:eastAsia="x-none"/>
        </w:rPr>
        <w:instrText xml:space="preserve"> SEQ Figure \* ARABIC </w:instrText>
      </w:r>
      <w:r w:rsidRPr="00C001FE">
        <w:rPr>
          <w:i/>
          <w:iCs/>
          <w:spacing w:val="-1"/>
          <w:lang w:val="en-GB" w:eastAsia="x-none"/>
        </w:rPr>
        <w:fldChar w:fldCharType="separate"/>
      </w:r>
      <w:r w:rsidR="0042340C">
        <w:rPr>
          <w:i/>
          <w:iCs/>
          <w:noProof/>
          <w:spacing w:val="-1"/>
          <w:lang w:val="en-GB" w:eastAsia="x-none"/>
        </w:rPr>
        <w:t>6</w:t>
      </w:r>
      <w:r w:rsidRPr="00C001FE">
        <w:rPr>
          <w:spacing w:val="-1"/>
          <w:lang w:val="x-none" w:eastAsia="x-none"/>
        </w:rPr>
        <w:fldChar w:fldCharType="end"/>
      </w:r>
      <w:r w:rsidRPr="00C001FE">
        <w:rPr>
          <w:i/>
          <w:iCs/>
          <w:spacing w:val="-1"/>
          <w:lang w:val="en-GB" w:eastAsia="x-none"/>
        </w:rPr>
        <w:t xml:space="preserve"> Average traffic speed across sensors</w:t>
      </w:r>
    </w:p>
    <w:p w14:paraId="07A794CF" w14:textId="4795255D" w:rsidR="00C001FE" w:rsidRPr="00C001FE" w:rsidRDefault="00F06770" w:rsidP="00F06770">
      <w:pPr>
        <w:jc w:val="both"/>
        <w:rPr>
          <w:spacing w:val="-1"/>
          <w:lang w:val="en-IN" w:eastAsia="x-none"/>
        </w:rPr>
      </w:pPr>
      <w:r w:rsidRPr="00F06770">
        <w:rPr>
          <w:lang w:val="en-GB"/>
        </w:rPr>
        <w:t>The distribution of the inter-sensor correlation</w:t>
      </w:r>
      <w:r w:rsidR="00AE7777">
        <w:rPr>
          <w:lang w:val="en-GB"/>
        </w:rPr>
        <w:t xml:space="preserve">, as shown in Figure 7, indicates that all values are close to 0.0 and support </w:t>
      </w:r>
      <w:r w:rsidR="00AE7777">
        <w:rPr>
          <w:lang w:val="en-GB"/>
        </w:rPr>
        <w:lastRenderedPageBreak/>
        <w:t>negligible</w:t>
      </w:r>
      <w:r w:rsidRPr="00F06770">
        <w:rPr>
          <w:lang w:val="en-GB"/>
        </w:rPr>
        <w:t xml:space="preserve"> linear associations between sensors. This almost negligible correlation encourages graph-based </w:t>
      </w:r>
      <w:proofErr w:type="spellStart"/>
      <w:r w:rsidRPr="00F06770">
        <w:rPr>
          <w:lang w:val="en-GB"/>
        </w:rPr>
        <w:t>modeling</w:t>
      </w:r>
      <w:proofErr w:type="spellEnd"/>
      <w:r w:rsidRPr="00F06770">
        <w:rPr>
          <w:lang w:val="en-GB"/>
        </w:rPr>
        <w:t xml:space="preserve"> </w:t>
      </w:r>
      <w:r w:rsidR="00AE7777">
        <w:rPr>
          <w:lang w:val="en-GB"/>
        </w:rPr>
        <w:t>that is</w:t>
      </w:r>
      <w:r w:rsidRPr="00F06770">
        <w:rPr>
          <w:lang w:val="en-GB"/>
        </w:rPr>
        <w:t xml:space="preserve"> capable of non-linear spatial dependencies instead of the straightforward pairwise statistical relationship.</w:t>
      </w:r>
      <w:r>
        <w:rPr>
          <w:lang w:val="en-GB"/>
        </w:rPr>
        <w:t xml:space="preserve"> </w:t>
      </w:r>
    </w:p>
    <w:p w14:paraId="72BA341E" w14:textId="77777777" w:rsidR="00C001FE" w:rsidRPr="00C001FE" w:rsidRDefault="00C001FE" w:rsidP="00C001FE">
      <w:pPr>
        <w:jc w:val="start"/>
        <w:rPr>
          <w:spacing w:val="-1"/>
          <w:lang w:val="en-GB" w:eastAsia="x-none"/>
        </w:rPr>
      </w:pPr>
      <w:r w:rsidRPr="00C001FE">
        <w:rPr>
          <w:noProof/>
          <w:spacing w:val="-1"/>
          <w:lang w:val="en-IN" w:eastAsia="en-IN"/>
        </w:rPr>
        <w:drawing>
          <wp:inline distT="0" distB="0" distL="0" distR="0" wp14:anchorId="3B5446EB" wp14:editId="7286D7B0">
            <wp:extent cx="3027652" cy="2050566"/>
            <wp:effectExtent l="0" t="0" r="1905" b="6985"/>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9342" cy="2065256"/>
                    </a:xfrm>
                    <a:prstGeom prst="rect">
                      <a:avLst/>
                    </a:prstGeom>
                    <a:noFill/>
                  </pic:spPr>
                </pic:pic>
              </a:graphicData>
            </a:graphic>
          </wp:inline>
        </w:drawing>
      </w:r>
    </w:p>
    <w:p w14:paraId="6C6E6AF7" w14:textId="03107612" w:rsidR="00C001FE" w:rsidRPr="00C001FE" w:rsidRDefault="00C001FE" w:rsidP="00C001FE">
      <w:pPr>
        <w:rPr>
          <w:i/>
          <w:iCs/>
          <w:spacing w:val="-1"/>
          <w:lang w:val="en-IN" w:eastAsia="x-none"/>
        </w:rPr>
      </w:pPr>
      <w:r w:rsidRPr="00C001FE">
        <w:rPr>
          <w:i/>
          <w:iCs/>
          <w:spacing w:val="-1"/>
          <w:lang w:val="en-GB" w:eastAsia="x-none"/>
        </w:rPr>
        <w:t xml:space="preserve">Figure </w:t>
      </w:r>
      <w:r w:rsidRPr="00C001FE">
        <w:rPr>
          <w:i/>
          <w:iCs/>
          <w:spacing w:val="-1"/>
          <w:lang w:val="en-GB" w:eastAsia="x-none"/>
        </w:rPr>
        <w:fldChar w:fldCharType="begin"/>
      </w:r>
      <w:r w:rsidRPr="00C001FE">
        <w:rPr>
          <w:i/>
          <w:iCs/>
          <w:spacing w:val="-1"/>
          <w:lang w:val="en-GB" w:eastAsia="x-none"/>
        </w:rPr>
        <w:instrText xml:space="preserve"> SEQ Figure \* ARABIC </w:instrText>
      </w:r>
      <w:r w:rsidRPr="00C001FE">
        <w:rPr>
          <w:i/>
          <w:iCs/>
          <w:spacing w:val="-1"/>
          <w:lang w:val="en-GB" w:eastAsia="x-none"/>
        </w:rPr>
        <w:fldChar w:fldCharType="separate"/>
      </w:r>
      <w:r w:rsidR="0042340C">
        <w:rPr>
          <w:i/>
          <w:iCs/>
          <w:noProof/>
          <w:spacing w:val="-1"/>
          <w:lang w:val="en-GB" w:eastAsia="x-none"/>
        </w:rPr>
        <w:t>7</w:t>
      </w:r>
      <w:r w:rsidRPr="00C001FE">
        <w:rPr>
          <w:spacing w:val="-1"/>
          <w:lang w:val="x-none" w:eastAsia="x-none"/>
        </w:rPr>
        <w:fldChar w:fldCharType="end"/>
      </w:r>
      <w:r w:rsidRPr="00C001FE">
        <w:rPr>
          <w:i/>
          <w:iCs/>
          <w:spacing w:val="-1"/>
          <w:lang w:val="en-GB" w:eastAsia="x-none"/>
        </w:rPr>
        <w:t xml:space="preserve"> Distribution of sensor correlations</w:t>
      </w:r>
    </w:p>
    <w:p w14:paraId="02A8F8A1" w14:textId="4908B3C8" w:rsidR="00F06770" w:rsidRPr="00C001FE" w:rsidRDefault="00C8136C" w:rsidP="00C8136C">
      <w:pPr>
        <w:jc w:val="both"/>
        <w:rPr>
          <w:spacing w:val="-1"/>
          <w:lang w:val="en-IN" w:eastAsia="x-none"/>
        </w:rPr>
      </w:pPr>
      <w:r w:rsidRPr="00C8136C">
        <w:rPr>
          <w:spacing w:val="-1"/>
          <w:lang w:val="en-IN" w:eastAsia="x-none"/>
        </w:rPr>
        <w:t xml:space="preserve">As adjacency estimated through correlation in Figure 8 results in an empty graph, a K-Nearest </w:t>
      </w:r>
      <w:proofErr w:type="spellStart"/>
      <w:r w:rsidRPr="00C8136C">
        <w:rPr>
          <w:spacing w:val="-1"/>
          <w:lang w:val="en-IN" w:eastAsia="x-none"/>
        </w:rPr>
        <w:t>Neighbor</w:t>
      </w:r>
      <w:proofErr w:type="spellEnd"/>
      <w:r w:rsidRPr="00C8136C">
        <w:rPr>
          <w:spacing w:val="-1"/>
          <w:lang w:val="en-IN" w:eastAsia="x-none"/>
        </w:rPr>
        <w:t xml:space="preserve"> fallback compiles the graph based on the five strongest correlations per node (k=5). The resulting minimal graph has 2 edges, which offers just enough but necessary connectivity to other graph convolution </w:t>
      </w:r>
      <w:r w:rsidRPr="00C001FE">
        <w:rPr>
          <w:spacing w:val="-1"/>
          <w:lang w:val="en-IN" w:eastAsia="x-none"/>
        </w:rPr>
        <w:t>operations</w:t>
      </w:r>
      <w:r w:rsidRPr="00C8136C">
        <w:rPr>
          <w:spacing w:val="-1"/>
          <w:lang w:val="en-IN" w:eastAsia="x-none"/>
        </w:rPr>
        <w:t>.</w:t>
      </w:r>
      <w:r>
        <w:rPr>
          <w:spacing w:val="-1"/>
          <w:lang w:val="en-IN" w:eastAsia="x-none"/>
        </w:rPr>
        <w:t xml:space="preserve">  </w:t>
      </w:r>
    </w:p>
    <w:p w14:paraId="24F1FCE2" w14:textId="77777777" w:rsidR="00C001FE" w:rsidRPr="00C001FE" w:rsidRDefault="00C001FE" w:rsidP="00C001FE">
      <w:pPr>
        <w:rPr>
          <w:spacing w:val="-1"/>
          <w:lang w:val="en-GB" w:eastAsia="x-none"/>
        </w:rPr>
      </w:pPr>
      <w:r w:rsidRPr="00C001FE">
        <w:rPr>
          <w:noProof/>
          <w:spacing w:val="-1"/>
          <w:lang w:val="en-IN" w:eastAsia="en-IN"/>
        </w:rPr>
        <w:drawing>
          <wp:inline distT="0" distB="0" distL="0" distR="0" wp14:anchorId="227D283A" wp14:editId="161FC81B">
            <wp:extent cx="2838090" cy="2506040"/>
            <wp:effectExtent l="0" t="0" r="635" b="8890"/>
            <wp:docPr id="15"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47238" cy="2514118"/>
                    </a:xfrm>
                    <a:prstGeom prst="rect">
                      <a:avLst/>
                    </a:prstGeom>
                    <a:noFill/>
                  </pic:spPr>
                </pic:pic>
              </a:graphicData>
            </a:graphic>
          </wp:inline>
        </w:drawing>
      </w:r>
    </w:p>
    <w:p w14:paraId="727F4044" w14:textId="5A7CCD35" w:rsidR="00C001FE" w:rsidRPr="00C001FE" w:rsidRDefault="00C001FE" w:rsidP="00C001FE">
      <w:pPr>
        <w:rPr>
          <w:i/>
          <w:iCs/>
          <w:spacing w:val="-1"/>
          <w:lang w:val="en-IN" w:eastAsia="x-none"/>
        </w:rPr>
      </w:pPr>
      <w:r w:rsidRPr="00C001FE">
        <w:rPr>
          <w:i/>
          <w:iCs/>
          <w:spacing w:val="-1"/>
          <w:lang w:val="en-GB" w:eastAsia="x-none"/>
        </w:rPr>
        <w:t xml:space="preserve">Figure </w:t>
      </w:r>
      <w:r w:rsidRPr="00C001FE">
        <w:rPr>
          <w:i/>
          <w:iCs/>
          <w:spacing w:val="-1"/>
          <w:lang w:val="en-GB" w:eastAsia="x-none"/>
        </w:rPr>
        <w:fldChar w:fldCharType="begin"/>
      </w:r>
      <w:r w:rsidRPr="00C001FE">
        <w:rPr>
          <w:i/>
          <w:iCs/>
          <w:spacing w:val="-1"/>
          <w:lang w:val="en-GB" w:eastAsia="x-none"/>
        </w:rPr>
        <w:instrText xml:space="preserve"> SEQ Figure \* ARABIC </w:instrText>
      </w:r>
      <w:r w:rsidRPr="00C001FE">
        <w:rPr>
          <w:i/>
          <w:iCs/>
          <w:spacing w:val="-1"/>
          <w:lang w:val="en-GB" w:eastAsia="x-none"/>
        </w:rPr>
        <w:fldChar w:fldCharType="separate"/>
      </w:r>
      <w:r w:rsidR="0042340C">
        <w:rPr>
          <w:i/>
          <w:iCs/>
          <w:noProof/>
          <w:spacing w:val="-1"/>
          <w:lang w:val="en-GB" w:eastAsia="x-none"/>
        </w:rPr>
        <w:t>8</w:t>
      </w:r>
      <w:r w:rsidRPr="00C001FE">
        <w:rPr>
          <w:spacing w:val="-1"/>
          <w:lang w:val="x-none" w:eastAsia="x-none"/>
        </w:rPr>
        <w:fldChar w:fldCharType="end"/>
      </w:r>
      <w:r w:rsidRPr="00C001FE">
        <w:rPr>
          <w:i/>
          <w:iCs/>
          <w:spacing w:val="-1"/>
          <w:lang w:val="en-GB" w:eastAsia="x-none"/>
        </w:rPr>
        <w:t xml:space="preserve"> Construction of adjacency matrix and graph edges</w:t>
      </w:r>
    </w:p>
    <w:p w14:paraId="2BA344A3" w14:textId="006ECA30" w:rsidR="00DC3CFB" w:rsidRPr="00C001FE" w:rsidRDefault="00DC3CFB" w:rsidP="00DC3CFB">
      <w:pPr>
        <w:jc w:val="both"/>
        <w:rPr>
          <w:spacing w:val="-1"/>
          <w:lang w:val="en-IN" w:eastAsia="x-none"/>
        </w:rPr>
      </w:pPr>
      <w:r w:rsidRPr="00DC3CFB">
        <w:rPr>
          <w:spacing w:val="-1"/>
          <w:lang w:val="en-IN" w:eastAsia="x-none"/>
        </w:rPr>
        <w:t xml:space="preserve">The data were split into training and evaluation sets after preprocessing the dataset [19]. The models were trained in </w:t>
      </w:r>
      <w:r>
        <w:rPr>
          <w:spacing w:val="-1"/>
          <w:lang w:val="en-IN" w:eastAsia="x-none"/>
        </w:rPr>
        <w:t xml:space="preserve">80% </w:t>
      </w:r>
      <w:r w:rsidRPr="00DC3CFB">
        <w:rPr>
          <w:spacing w:val="-1"/>
          <w:lang w:val="en-IN" w:eastAsia="x-none"/>
        </w:rPr>
        <w:t>of the samples</w:t>
      </w:r>
      <w:r w:rsidR="00393A9A">
        <w:rPr>
          <w:spacing w:val="-1"/>
          <w:lang w:val="en-IN" w:eastAsia="x-none"/>
        </w:rPr>
        <w:t>,</w:t>
      </w:r>
      <w:r w:rsidRPr="00DC3CFB">
        <w:rPr>
          <w:spacing w:val="-1"/>
          <w:lang w:val="en-IN" w:eastAsia="x-none"/>
        </w:rPr>
        <w:t xml:space="preserve"> and the remaining </w:t>
      </w:r>
      <w:r>
        <w:rPr>
          <w:spacing w:val="-1"/>
          <w:lang w:val="en-IN" w:eastAsia="x-none"/>
        </w:rPr>
        <w:t>20%</w:t>
      </w:r>
      <w:r w:rsidRPr="00DC3CFB">
        <w:rPr>
          <w:spacing w:val="-1"/>
          <w:lang w:val="en-IN" w:eastAsia="x-none"/>
        </w:rPr>
        <w:t xml:space="preserve"> were employed in model evaluation. The </w:t>
      </w:r>
      <w:proofErr w:type="spellStart"/>
      <w:r w:rsidRPr="00DC3CFB">
        <w:rPr>
          <w:spacing w:val="-1"/>
          <w:lang w:val="en-IN" w:eastAsia="x-none"/>
        </w:rPr>
        <w:t>PyTorch</w:t>
      </w:r>
      <w:proofErr w:type="spellEnd"/>
      <w:r w:rsidRPr="00DC3CFB">
        <w:rPr>
          <w:spacing w:val="-1"/>
          <w:lang w:val="en-IN" w:eastAsia="x-none"/>
        </w:rPr>
        <w:t xml:space="preserve"> </w:t>
      </w:r>
      <w:proofErr w:type="spellStart"/>
      <w:r w:rsidRPr="00DC3CFB">
        <w:rPr>
          <w:spacing w:val="-1"/>
          <w:lang w:val="en-IN" w:eastAsia="x-none"/>
        </w:rPr>
        <w:t>DataLoader</w:t>
      </w:r>
      <w:proofErr w:type="spellEnd"/>
      <w:r w:rsidRPr="00DC3CFB">
        <w:rPr>
          <w:spacing w:val="-1"/>
          <w:lang w:val="en-IN" w:eastAsia="x-none"/>
        </w:rPr>
        <w:t xml:space="preserve"> was utilized to load the training batches to the neural networks, and thus, the data loaders were developed [20]. The train-test split and data loading process are described in Figure 9.</w:t>
      </w:r>
      <w:r>
        <w:rPr>
          <w:spacing w:val="-1"/>
          <w:lang w:val="en-IN" w:eastAsia="x-none"/>
        </w:rPr>
        <w:t xml:space="preserve"> </w:t>
      </w:r>
    </w:p>
    <w:p w14:paraId="7B3E8D87" w14:textId="77777777" w:rsidR="00C001FE" w:rsidRPr="00C001FE" w:rsidRDefault="00C001FE" w:rsidP="00C001FE">
      <w:pPr>
        <w:rPr>
          <w:spacing w:val="-1"/>
          <w:lang w:val="en-GB" w:eastAsia="x-none"/>
        </w:rPr>
      </w:pPr>
      <w:r w:rsidRPr="00C001FE">
        <w:rPr>
          <w:noProof/>
          <w:spacing w:val="-1"/>
          <w:lang w:val="en-IN" w:eastAsia="en-IN"/>
        </w:rPr>
        <w:drawing>
          <wp:inline distT="0" distB="0" distL="0" distR="0" wp14:anchorId="72A53BDB" wp14:editId="0AD023B6">
            <wp:extent cx="2769079" cy="1792457"/>
            <wp:effectExtent l="0" t="0" r="0" b="0"/>
            <wp:docPr id="17"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82506" cy="1801148"/>
                    </a:xfrm>
                    <a:prstGeom prst="rect">
                      <a:avLst/>
                    </a:prstGeom>
                    <a:noFill/>
                  </pic:spPr>
                </pic:pic>
              </a:graphicData>
            </a:graphic>
          </wp:inline>
        </w:drawing>
      </w:r>
    </w:p>
    <w:p w14:paraId="29C85D3E" w14:textId="71726BDD" w:rsidR="00C001FE" w:rsidRPr="00C001FE" w:rsidRDefault="00C001FE" w:rsidP="00C001FE">
      <w:pPr>
        <w:rPr>
          <w:i/>
          <w:iCs/>
          <w:spacing w:val="-1"/>
          <w:lang w:val="en-IN" w:eastAsia="x-none"/>
        </w:rPr>
      </w:pPr>
      <w:r w:rsidRPr="00C001FE">
        <w:rPr>
          <w:i/>
          <w:iCs/>
          <w:spacing w:val="-1"/>
          <w:lang w:val="en-GB" w:eastAsia="x-none"/>
        </w:rPr>
        <w:t xml:space="preserve">Figure </w:t>
      </w:r>
      <w:r w:rsidRPr="00C001FE">
        <w:rPr>
          <w:i/>
          <w:iCs/>
          <w:spacing w:val="-1"/>
          <w:lang w:val="en-GB" w:eastAsia="x-none"/>
        </w:rPr>
        <w:fldChar w:fldCharType="begin"/>
      </w:r>
      <w:r w:rsidRPr="00C001FE">
        <w:rPr>
          <w:i/>
          <w:iCs/>
          <w:spacing w:val="-1"/>
          <w:lang w:val="en-GB" w:eastAsia="x-none"/>
        </w:rPr>
        <w:instrText xml:space="preserve"> SEQ Figure \* ARABIC </w:instrText>
      </w:r>
      <w:r w:rsidRPr="00C001FE">
        <w:rPr>
          <w:i/>
          <w:iCs/>
          <w:spacing w:val="-1"/>
          <w:lang w:val="en-GB" w:eastAsia="x-none"/>
        </w:rPr>
        <w:fldChar w:fldCharType="separate"/>
      </w:r>
      <w:r w:rsidR="0042340C">
        <w:rPr>
          <w:i/>
          <w:iCs/>
          <w:noProof/>
          <w:spacing w:val="-1"/>
          <w:lang w:val="en-GB" w:eastAsia="x-none"/>
        </w:rPr>
        <w:t>9</w:t>
      </w:r>
      <w:r w:rsidRPr="00C001FE">
        <w:rPr>
          <w:spacing w:val="-1"/>
          <w:lang w:val="x-none" w:eastAsia="x-none"/>
        </w:rPr>
        <w:fldChar w:fldCharType="end"/>
      </w:r>
      <w:r w:rsidRPr="00C001FE">
        <w:rPr>
          <w:i/>
          <w:iCs/>
          <w:spacing w:val="-1"/>
          <w:lang w:val="en-GB" w:eastAsia="x-none"/>
        </w:rPr>
        <w:t xml:space="preserve"> Train–test data split and data loader creation</w:t>
      </w:r>
    </w:p>
    <w:p w14:paraId="06ADEE44" w14:textId="61D785D4" w:rsidR="00C001FE" w:rsidRPr="00C001FE" w:rsidRDefault="00C001FE" w:rsidP="00C001FE">
      <w:pPr>
        <w:pStyle w:val="Heading2"/>
        <w:rPr>
          <w:lang w:val="en-IN"/>
        </w:rPr>
      </w:pPr>
      <w:r w:rsidRPr="00C001FE">
        <w:rPr>
          <w:lang w:val="en-IN"/>
        </w:rPr>
        <w:t>Model Architectures</w:t>
      </w:r>
    </w:p>
    <w:p w14:paraId="16FB6BA2" w14:textId="0A3D4C42" w:rsidR="00260BB0" w:rsidRPr="00260BB0" w:rsidRDefault="00260BB0" w:rsidP="00260BB0">
      <w:pPr>
        <w:jc w:val="both"/>
        <w:rPr>
          <w:spacing w:val="-1"/>
          <w:lang w:val="en-IN" w:eastAsia="x-none"/>
        </w:rPr>
      </w:pPr>
      <w:r>
        <w:rPr>
          <w:spacing w:val="-1"/>
          <w:lang w:val="en-IN" w:eastAsia="x-none"/>
        </w:rPr>
        <w:t>The</w:t>
      </w:r>
      <w:r w:rsidRPr="00260BB0">
        <w:rPr>
          <w:spacing w:val="-1"/>
          <w:lang w:val="en-IN" w:eastAsia="x-none"/>
        </w:rPr>
        <w:t xml:space="preserve"> study </w:t>
      </w:r>
      <w:r w:rsidR="00177049">
        <w:rPr>
          <w:spacing w:val="-1"/>
          <w:lang w:val="en-IN" w:eastAsia="x-none"/>
        </w:rPr>
        <w:t>implemented four</w:t>
      </w:r>
      <w:r w:rsidRPr="00260BB0">
        <w:rPr>
          <w:spacing w:val="-1"/>
          <w:lang w:val="en-IN" w:eastAsia="x-none"/>
        </w:rPr>
        <w:t xml:space="preserve"> deep learning models </w:t>
      </w:r>
      <w:r w:rsidR="002D2DC0">
        <w:rPr>
          <w:spacing w:val="-1"/>
          <w:lang w:val="en-IN" w:eastAsia="x-none"/>
        </w:rPr>
        <w:t>for traffic prediction performance, including Long Short-Term Memory, Gated Recurrent Unit, Graph Convolutional Network,</w:t>
      </w:r>
      <w:r w:rsidRPr="00260BB0">
        <w:rPr>
          <w:spacing w:val="-1"/>
          <w:lang w:val="en-IN" w:eastAsia="x-none"/>
        </w:rPr>
        <w:t xml:space="preserve"> and </w:t>
      </w:r>
      <w:proofErr w:type="spellStart"/>
      <w:r w:rsidRPr="00260BB0">
        <w:rPr>
          <w:spacing w:val="-1"/>
          <w:lang w:val="en-IN" w:eastAsia="x-none"/>
        </w:rPr>
        <w:t>Spatio</w:t>
      </w:r>
      <w:proofErr w:type="spellEnd"/>
      <w:r w:rsidRPr="00260BB0">
        <w:rPr>
          <w:spacing w:val="-1"/>
          <w:lang w:val="en-IN" w:eastAsia="x-none"/>
        </w:rPr>
        <w:t>-Temporal Graph Convolutional Network.</w:t>
      </w:r>
    </w:p>
    <w:p w14:paraId="114414BD" w14:textId="5FC6E9E0" w:rsidR="00260BB0" w:rsidRPr="00C001FE" w:rsidRDefault="00260BB0" w:rsidP="00260BB0">
      <w:pPr>
        <w:jc w:val="both"/>
        <w:rPr>
          <w:spacing w:val="-1"/>
          <w:lang w:val="en-IN" w:eastAsia="x-none"/>
        </w:rPr>
      </w:pPr>
      <w:r w:rsidRPr="00260BB0">
        <w:rPr>
          <w:spacing w:val="-1"/>
          <w:lang w:val="en-IN" w:eastAsia="x-none"/>
        </w:rPr>
        <w:t xml:space="preserve">Figure 10 </w:t>
      </w:r>
      <w:r w:rsidR="00177049">
        <w:rPr>
          <w:spacing w:val="-1"/>
          <w:lang w:val="en-IN" w:eastAsia="x-none"/>
        </w:rPr>
        <w:t xml:space="preserve">shows the </w:t>
      </w:r>
      <w:r w:rsidRPr="00260BB0">
        <w:rPr>
          <w:spacing w:val="-1"/>
          <w:lang w:val="en-IN" w:eastAsia="x-none"/>
        </w:rPr>
        <w:t>LSTM model has two stacked layers with a hidden size of 64</w:t>
      </w:r>
      <w:r w:rsidR="002D2DC0">
        <w:rPr>
          <w:spacing w:val="-1"/>
          <w:lang w:val="en-IN" w:eastAsia="x-none"/>
        </w:rPr>
        <w:t>,</w:t>
      </w:r>
      <w:r w:rsidRPr="00260BB0">
        <w:rPr>
          <w:spacing w:val="-1"/>
          <w:lang w:val="en-IN" w:eastAsia="x-none"/>
        </w:rPr>
        <w:t xml:space="preserve"> where squeezed input sequences are processed [21]. The output predictive variable is reshaped by means of a </w:t>
      </w:r>
      <w:proofErr w:type="gramStart"/>
      <w:r w:rsidRPr="00260BB0">
        <w:rPr>
          <w:spacing w:val="-1"/>
          <w:lang w:val="en-IN" w:eastAsia="x-none"/>
        </w:rPr>
        <w:t>fully-connected</w:t>
      </w:r>
      <w:proofErr w:type="gramEnd"/>
      <w:r w:rsidRPr="00260BB0">
        <w:rPr>
          <w:spacing w:val="-1"/>
          <w:lang w:val="en-IN" w:eastAsia="x-none"/>
        </w:rPr>
        <w:t xml:space="preserve"> new layer and the final hidden state to create (batch, OUTPUT_STEPS, NUM_NODES) predictions, which allows the speed prediction of the multi-step-ahead traffic at all sensor nodes.</w:t>
      </w:r>
      <w:r>
        <w:rPr>
          <w:spacing w:val="-1"/>
          <w:lang w:val="en-IN" w:eastAsia="x-none"/>
        </w:rPr>
        <w:t xml:space="preserve"> </w:t>
      </w:r>
    </w:p>
    <w:p w14:paraId="003E48DB" w14:textId="77777777" w:rsidR="00C001FE" w:rsidRPr="00C001FE" w:rsidRDefault="00C001FE" w:rsidP="00C001FE">
      <w:pPr>
        <w:rPr>
          <w:spacing w:val="-1"/>
          <w:lang w:val="en-GB" w:eastAsia="x-none"/>
        </w:rPr>
      </w:pPr>
      <w:r w:rsidRPr="00C001FE">
        <w:rPr>
          <w:noProof/>
          <w:spacing w:val="-1"/>
          <w:lang w:val="en-IN" w:eastAsia="en-IN"/>
        </w:rPr>
        <w:drawing>
          <wp:inline distT="0" distB="0" distL="0" distR="0" wp14:anchorId="4A05EE48" wp14:editId="3C38C406">
            <wp:extent cx="3034162" cy="1219336"/>
            <wp:effectExtent l="0" t="0" r="0" b="0"/>
            <wp:docPr id="19" name="Picture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72301" cy="1234663"/>
                    </a:xfrm>
                    <a:prstGeom prst="rect">
                      <a:avLst/>
                    </a:prstGeom>
                    <a:noFill/>
                  </pic:spPr>
                </pic:pic>
              </a:graphicData>
            </a:graphic>
          </wp:inline>
        </w:drawing>
      </w:r>
    </w:p>
    <w:p w14:paraId="707D9B0D" w14:textId="0C5D77BF" w:rsidR="00C001FE" w:rsidRPr="00C001FE" w:rsidRDefault="00C001FE" w:rsidP="00C001FE">
      <w:pPr>
        <w:rPr>
          <w:i/>
          <w:iCs/>
          <w:spacing w:val="-1"/>
          <w:lang w:val="en-IN" w:eastAsia="x-none"/>
        </w:rPr>
      </w:pPr>
      <w:r w:rsidRPr="00C001FE">
        <w:rPr>
          <w:i/>
          <w:iCs/>
          <w:spacing w:val="-1"/>
          <w:lang w:val="en-GB" w:eastAsia="x-none"/>
        </w:rPr>
        <w:t xml:space="preserve">Figure </w:t>
      </w:r>
      <w:r w:rsidRPr="00C001FE">
        <w:rPr>
          <w:i/>
          <w:iCs/>
          <w:spacing w:val="-1"/>
          <w:lang w:val="en-GB" w:eastAsia="x-none"/>
        </w:rPr>
        <w:fldChar w:fldCharType="begin"/>
      </w:r>
      <w:r w:rsidRPr="00C001FE">
        <w:rPr>
          <w:i/>
          <w:iCs/>
          <w:spacing w:val="-1"/>
          <w:lang w:val="en-GB" w:eastAsia="x-none"/>
        </w:rPr>
        <w:instrText xml:space="preserve"> SEQ Figure \* ARABIC </w:instrText>
      </w:r>
      <w:r w:rsidRPr="00C001FE">
        <w:rPr>
          <w:i/>
          <w:iCs/>
          <w:spacing w:val="-1"/>
          <w:lang w:val="en-GB" w:eastAsia="x-none"/>
        </w:rPr>
        <w:fldChar w:fldCharType="separate"/>
      </w:r>
      <w:r w:rsidR="0042340C">
        <w:rPr>
          <w:i/>
          <w:iCs/>
          <w:noProof/>
          <w:spacing w:val="-1"/>
          <w:lang w:val="en-GB" w:eastAsia="x-none"/>
        </w:rPr>
        <w:t>10</w:t>
      </w:r>
      <w:r w:rsidRPr="00C001FE">
        <w:rPr>
          <w:spacing w:val="-1"/>
          <w:lang w:val="x-none" w:eastAsia="x-none"/>
        </w:rPr>
        <w:fldChar w:fldCharType="end"/>
      </w:r>
      <w:r w:rsidRPr="00C001FE">
        <w:rPr>
          <w:i/>
          <w:iCs/>
          <w:spacing w:val="-1"/>
          <w:lang w:val="en-GB" w:eastAsia="x-none"/>
        </w:rPr>
        <w:t xml:space="preserve"> LSTM model architecture implementation</w:t>
      </w:r>
    </w:p>
    <w:p w14:paraId="49655294" w14:textId="106F88EF" w:rsidR="00243E9E" w:rsidRPr="00C001FE" w:rsidRDefault="00AE7777" w:rsidP="00243E9E">
      <w:pPr>
        <w:jc w:val="both"/>
        <w:rPr>
          <w:spacing w:val="-1"/>
          <w:lang w:val="en-IN" w:eastAsia="x-none"/>
        </w:rPr>
      </w:pPr>
      <w:r w:rsidRPr="00AE7777">
        <w:rPr>
          <w:spacing w:val="-1"/>
          <w:lang w:val="en-IN" w:eastAsia="x-none"/>
        </w:rPr>
        <w:t xml:space="preserve">The GRU model in Figure 11 mirrors the LSTM architecture using two recurrent layers with a hidden size of 64 and a batch-first configuration [22]. The final timestep's hidden state feeds a </w:t>
      </w:r>
      <w:r w:rsidR="00166933" w:rsidRPr="00AE7777">
        <w:rPr>
          <w:spacing w:val="-1"/>
          <w:lang w:val="en-IN" w:eastAsia="x-none"/>
        </w:rPr>
        <w:t xml:space="preserve">linear layer outputting </w:t>
      </w:r>
      <w:r w:rsidR="005F5B34">
        <w:rPr>
          <w:spacing w:val="-1"/>
          <w:lang w:val="en-IN" w:eastAsia="x-none"/>
        </w:rPr>
        <w:t xml:space="preserve">a </w:t>
      </w:r>
      <w:r w:rsidR="00166933" w:rsidRPr="00AE7777">
        <w:rPr>
          <w:spacing w:val="-1"/>
          <w:lang w:val="en-IN" w:eastAsia="x-none"/>
        </w:rPr>
        <w:t>prediction</w:t>
      </w:r>
      <w:r w:rsidRPr="00AE7777">
        <w:rPr>
          <w:spacing w:val="-1"/>
          <w:lang w:val="en-IN" w:eastAsia="x-none"/>
        </w:rPr>
        <w:t xml:space="preserve"> reshaped to (batch, OUTPUT_STEPS, NUM_NODES), offering computationally efficient sequential traffic forecasting. </w:t>
      </w:r>
      <w:r>
        <w:rPr>
          <w:spacing w:val="-1"/>
          <w:lang w:val="en-IN" w:eastAsia="x-none"/>
        </w:rPr>
        <w:t xml:space="preserve"> </w:t>
      </w:r>
      <w:r w:rsidR="00243E9E">
        <w:rPr>
          <w:spacing w:val="-1"/>
          <w:lang w:val="en-IN" w:eastAsia="x-none"/>
        </w:rPr>
        <w:t xml:space="preserve"> </w:t>
      </w:r>
    </w:p>
    <w:p w14:paraId="55F4D691" w14:textId="77777777" w:rsidR="00C001FE" w:rsidRPr="00C001FE" w:rsidRDefault="00C001FE" w:rsidP="00C001FE">
      <w:pPr>
        <w:rPr>
          <w:spacing w:val="-1"/>
          <w:lang w:val="en-GB" w:eastAsia="x-none"/>
        </w:rPr>
      </w:pPr>
      <w:r w:rsidRPr="00C001FE">
        <w:rPr>
          <w:noProof/>
          <w:spacing w:val="-1"/>
          <w:lang w:val="en-IN" w:eastAsia="en-IN"/>
        </w:rPr>
        <w:drawing>
          <wp:inline distT="0" distB="0" distL="0" distR="0" wp14:anchorId="054DC957" wp14:editId="345E0DBC">
            <wp:extent cx="2751827" cy="2146038"/>
            <wp:effectExtent l="0" t="0" r="0" b="6985"/>
            <wp:docPr id="23" name="Picture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59342" cy="2151899"/>
                    </a:xfrm>
                    <a:prstGeom prst="rect">
                      <a:avLst/>
                    </a:prstGeom>
                    <a:noFill/>
                  </pic:spPr>
                </pic:pic>
              </a:graphicData>
            </a:graphic>
          </wp:inline>
        </w:drawing>
      </w:r>
    </w:p>
    <w:p w14:paraId="2CD85B48" w14:textId="66731024" w:rsidR="00C001FE" w:rsidRPr="00C001FE" w:rsidRDefault="00C001FE" w:rsidP="00C001FE">
      <w:pPr>
        <w:rPr>
          <w:i/>
          <w:iCs/>
          <w:spacing w:val="-1"/>
          <w:lang w:val="en-IN" w:eastAsia="x-none"/>
        </w:rPr>
      </w:pPr>
      <w:r w:rsidRPr="00C001FE">
        <w:rPr>
          <w:i/>
          <w:iCs/>
          <w:spacing w:val="-1"/>
          <w:lang w:val="en-GB" w:eastAsia="x-none"/>
        </w:rPr>
        <w:t xml:space="preserve">Figure </w:t>
      </w:r>
      <w:r w:rsidRPr="00C001FE">
        <w:rPr>
          <w:i/>
          <w:iCs/>
          <w:spacing w:val="-1"/>
          <w:lang w:val="en-GB" w:eastAsia="x-none"/>
        </w:rPr>
        <w:fldChar w:fldCharType="begin"/>
      </w:r>
      <w:r w:rsidRPr="00C001FE">
        <w:rPr>
          <w:i/>
          <w:iCs/>
          <w:spacing w:val="-1"/>
          <w:lang w:val="en-GB" w:eastAsia="x-none"/>
        </w:rPr>
        <w:instrText xml:space="preserve"> SEQ Figure \* ARABIC </w:instrText>
      </w:r>
      <w:r w:rsidRPr="00C001FE">
        <w:rPr>
          <w:i/>
          <w:iCs/>
          <w:spacing w:val="-1"/>
          <w:lang w:val="en-GB" w:eastAsia="x-none"/>
        </w:rPr>
        <w:fldChar w:fldCharType="separate"/>
      </w:r>
      <w:r w:rsidR="0042340C">
        <w:rPr>
          <w:i/>
          <w:iCs/>
          <w:noProof/>
          <w:spacing w:val="-1"/>
          <w:lang w:val="en-GB" w:eastAsia="x-none"/>
        </w:rPr>
        <w:t>11</w:t>
      </w:r>
      <w:r w:rsidRPr="00C001FE">
        <w:rPr>
          <w:spacing w:val="-1"/>
          <w:lang w:val="x-none" w:eastAsia="x-none"/>
        </w:rPr>
        <w:fldChar w:fldCharType="end"/>
      </w:r>
      <w:r w:rsidRPr="00C001FE">
        <w:rPr>
          <w:i/>
          <w:iCs/>
          <w:spacing w:val="-1"/>
          <w:lang w:val="en-GB" w:eastAsia="x-none"/>
        </w:rPr>
        <w:t xml:space="preserve"> GRU model architecture implementation</w:t>
      </w:r>
    </w:p>
    <w:p w14:paraId="4B432FB9" w14:textId="7073994A" w:rsidR="00C001FE" w:rsidRDefault="0032558C" w:rsidP="0032558C">
      <w:pPr>
        <w:jc w:val="both"/>
        <w:rPr>
          <w:spacing w:val="-1"/>
          <w:lang w:val="en-IN" w:eastAsia="x-none"/>
        </w:rPr>
      </w:pPr>
      <w:r w:rsidRPr="0032558C">
        <w:rPr>
          <w:spacing w:val="-1"/>
          <w:lang w:val="en-IN" w:eastAsia="x-none"/>
        </w:rPr>
        <w:t xml:space="preserve">The hybrid GCN model shown in Figure 12 </w:t>
      </w:r>
      <w:r>
        <w:rPr>
          <w:spacing w:val="-1"/>
          <w:lang w:val="en-IN" w:eastAsia="x-none"/>
        </w:rPr>
        <w:t xml:space="preserve">is </w:t>
      </w:r>
      <w:r w:rsidRPr="0032558C">
        <w:rPr>
          <w:spacing w:val="-1"/>
          <w:lang w:val="en-IN" w:eastAsia="x-none"/>
        </w:rPr>
        <w:t xml:space="preserve">a combination of the GRU-based temporal encoding and two </w:t>
      </w:r>
      <w:proofErr w:type="spellStart"/>
      <w:r w:rsidRPr="0032558C">
        <w:rPr>
          <w:spacing w:val="-1"/>
          <w:lang w:val="en-IN" w:eastAsia="x-none"/>
        </w:rPr>
        <w:t>GCNConv</w:t>
      </w:r>
      <w:proofErr w:type="spellEnd"/>
      <w:r w:rsidRPr="0032558C">
        <w:rPr>
          <w:spacing w:val="-1"/>
          <w:lang w:val="en-IN" w:eastAsia="x-none"/>
        </w:rPr>
        <w:t xml:space="preserve"> spatial layers. GRU is used to extract the temporal characteristics of each </w:t>
      </w:r>
      <w:r>
        <w:rPr>
          <w:spacing w:val="-1"/>
          <w:lang w:val="en-IN" w:eastAsia="x-none"/>
        </w:rPr>
        <w:t>node, and spatial dependencies</w:t>
      </w:r>
      <w:r w:rsidRPr="0032558C">
        <w:rPr>
          <w:spacing w:val="-1"/>
          <w:lang w:val="en-IN" w:eastAsia="x-none"/>
        </w:rPr>
        <w:t xml:space="preserve"> are propagated by graph convolution [23]. The fully connected </w:t>
      </w:r>
      <w:r w:rsidRPr="0032558C">
        <w:rPr>
          <w:spacing w:val="-1"/>
          <w:lang w:val="en-IN" w:eastAsia="x-none"/>
        </w:rPr>
        <w:lastRenderedPageBreak/>
        <w:t>output layer makes per-node multi-step predictions, with both the temporal dynamics and the spatial topology</w:t>
      </w:r>
      <w:r w:rsidR="005F5B34">
        <w:rPr>
          <w:spacing w:val="-1"/>
          <w:lang w:val="en-IN" w:eastAsia="x-none"/>
        </w:rPr>
        <w:t>.</w:t>
      </w:r>
    </w:p>
    <w:p w14:paraId="40254DA4" w14:textId="7EB3AE85" w:rsidR="00C001FE" w:rsidRPr="00C001FE" w:rsidRDefault="00C001FE" w:rsidP="00C001FE">
      <w:pPr>
        <w:rPr>
          <w:spacing w:val="-1"/>
          <w:lang w:val="en-GB" w:eastAsia="x-none"/>
        </w:rPr>
      </w:pPr>
      <w:r w:rsidRPr="00C001FE">
        <w:rPr>
          <w:noProof/>
          <w:spacing w:val="-1"/>
          <w:lang w:val="en-IN" w:eastAsia="en-IN"/>
        </w:rPr>
        <w:drawing>
          <wp:inline distT="0" distB="0" distL="0" distR="0" wp14:anchorId="53CFD2B9" wp14:editId="34098896">
            <wp:extent cx="2861600" cy="3140327"/>
            <wp:effectExtent l="0" t="0" r="0" b="3175"/>
            <wp:docPr id="25" name="Picture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73074" cy="3152919"/>
                    </a:xfrm>
                    <a:prstGeom prst="rect">
                      <a:avLst/>
                    </a:prstGeom>
                    <a:noFill/>
                  </pic:spPr>
                </pic:pic>
              </a:graphicData>
            </a:graphic>
          </wp:inline>
        </w:drawing>
      </w:r>
      <w:r w:rsidRPr="00C001FE">
        <w:rPr>
          <w:i/>
          <w:iCs/>
          <w:spacing w:val="-1"/>
          <w:lang w:val="en-GB" w:eastAsia="x-none"/>
        </w:rPr>
        <w:t xml:space="preserve">Figure </w:t>
      </w:r>
      <w:r w:rsidRPr="00C001FE">
        <w:rPr>
          <w:i/>
          <w:iCs/>
          <w:spacing w:val="-1"/>
          <w:lang w:val="en-GB" w:eastAsia="x-none"/>
        </w:rPr>
        <w:fldChar w:fldCharType="begin"/>
      </w:r>
      <w:r w:rsidRPr="00C001FE">
        <w:rPr>
          <w:i/>
          <w:iCs/>
          <w:spacing w:val="-1"/>
          <w:lang w:val="en-GB" w:eastAsia="x-none"/>
        </w:rPr>
        <w:instrText xml:space="preserve"> SEQ Figure \* ARABIC </w:instrText>
      </w:r>
      <w:r w:rsidRPr="00C001FE">
        <w:rPr>
          <w:i/>
          <w:iCs/>
          <w:spacing w:val="-1"/>
          <w:lang w:val="en-GB" w:eastAsia="x-none"/>
        </w:rPr>
        <w:fldChar w:fldCharType="separate"/>
      </w:r>
      <w:r w:rsidR="0042340C">
        <w:rPr>
          <w:i/>
          <w:iCs/>
          <w:noProof/>
          <w:spacing w:val="-1"/>
          <w:lang w:val="en-GB" w:eastAsia="x-none"/>
        </w:rPr>
        <w:t>12</w:t>
      </w:r>
      <w:r w:rsidRPr="00C001FE">
        <w:rPr>
          <w:spacing w:val="-1"/>
          <w:lang w:val="x-none" w:eastAsia="x-none"/>
        </w:rPr>
        <w:fldChar w:fldCharType="end"/>
      </w:r>
      <w:r w:rsidRPr="00C001FE">
        <w:rPr>
          <w:i/>
          <w:iCs/>
          <w:spacing w:val="-1"/>
          <w:lang w:val="en-GB" w:eastAsia="x-none"/>
        </w:rPr>
        <w:t xml:space="preserve"> Graph Convolutional Network model implementation</w:t>
      </w:r>
    </w:p>
    <w:p w14:paraId="20114F05" w14:textId="71A1C86A" w:rsidR="009E572A" w:rsidRPr="00C001FE" w:rsidRDefault="004C1591" w:rsidP="00C001FE">
      <w:pPr>
        <w:jc w:val="both"/>
        <w:rPr>
          <w:spacing w:val="-1"/>
          <w:lang w:val="en-IN" w:eastAsia="x-none"/>
        </w:rPr>
      </w:pPr>
      <w:r w:rsidRPr="004C1591">
        <w:rPr>
          <w:spacing w:val="-1"/>
          <w:lang w:val="en-IN" w:eastAsia="x-none"/>
        </w:rPr>
        <w:t xml:space="preserve">The STGCN </w:t>
      </w:r>
      <w:r>
        <w:rPr>
          <w:spacing w:val="-1"/>
          <w:lang w:val="en-IN" w:eastAsia="x-none"/>
        </w:rPr>
        <w:t xml:space="preserve">model </w:t>
      </w:r>
      <w:r w:rsidRPr="004C1591">
        <w:rPr>
          <w:spacing w:val="-1"/>
          <w:lang w:val="en-IN" w:eastAsia="x-none"/>
        </w:rPr>
        <w:t>in Figure 13</w:t>
      </w:r>
      <w:r>
        <w:rPr>
          <w:spacing w:val="-1"/>
          <w:lang w:val="en-IN" w:eastAsia="x-none"/>
        </w:rPr>
        <w:t xml:space="preserve">, which involves the use of two </w:t>
      </w:r>
      <w:proofErr w:type="spellStart"/>
      <w:r>
        <w:rPr>
          <w:spacing w:val="-1"/>
          <w:lang w:val="en-IN" w:eastAsia="x-none"/>
        </w:rPr>
        <w:t>STGCNBlocks</w:t>
      </w:r>
      <w:proofErr w:type="spellEnd"/>
      <w:r>
        <w:rPr>
          <w:spacing w:val="-1"/>
          <w:lang w:val="en-IN" w:eastAsia="x-none"/>
        </w:rPr>
        <w:t>,</w:t>
      </w:r>
      <w:r w:rsidRPr="004C1591">
        <w:rPr>
          <w:spacing w:val="-1"/>
          <w:lang w:val="en-IN" w:eastAsia="x-none"/>
        </w:rPr>
        <w:t xml:space="preserve"> each having temporal Conv2d and </w:t>
      </w:r>
      <w:proofErr w:type="spellStart"/>
      <w:r w:rsidRPr="004C1591">
        <w:rPr>
          <w:spacing w:val="-1"/>
          <w:lang w:val="en-IN" w:eastAsia="x-none"/>
        </w:rPr>
        <w:t>GCNConv</w:t>
      </w:r>
      <w:proofErr w:type="spellEnd"/>
      <w:r w:rsidRPr="004C1591">
        <w:rPr>
          <w:spacing w:val="-1"/>
          <w:lang w:val="en-IN" w:eastAsia="x-none"/>
        </w:rPr>
        <w:t xml:space="preserve"> spatial processing. Graph convolutions are followed by temporal convolutions</w:t>
      </w:r>
      <w:r>
        <w:rPr>
          <w:spacing w:val="-1"/>
          <w:lang w:val="en-IN" w:eastAsia="x-none"/>
        </w:rPr>
        <w:t>,</w:t>
      </w:r>
      <w:r w:rsidRPr="004C1591">
        <w:rPr>
          <w:spacing w:val="-1"/>
          <w:lang w:val="en-IN" w:eastAsia="x-none"/>
        </w:rPr>
        <w:t xml:space="preserve"> which use a kernel size of (3,1) with padding. The last Conv2d layer is to OUTPUT_STEPS, with mean pooling generating compact spatiotemporal traffic predictions [24].</w:t>
      </w:r>
      <w:r>
        <w:rPr>
          <w:spacing w:val="-1"/>
          <w:lang w:val="en-IN" w:eastAsia="x-none"/>
        </w:rPr>
        <w:t xml:space="preserve"> </w:t>
      </w:r>
    </w:p>
    <w:p w14:paraId="5D820583" w14:textId="77777777" w:rsidR="00C001FE" w:rsidRPr="00C001FE" w:rsidRDefault="00C001FE" w:rsidP="00C001FE">
      <w:pPr>
        <w:rPr>
          <w:spacing w:val="-1"/>
          <w:lang w:val="en-GB" w:eastAsia="x-none"/>
        </w:rPr>
      </w:pPr>
      <w:r w:rsidRPr="00C001FE">
        <w:rPr>
          <w:noProof/>
          <w:spacing w:val="-1"/>
          <w:lang w:val="en-IN" w:eastAsia="en-IN"/>
        </w:rPr>
        <w:drawing>
          <wp:inline distT="0" distB="0" distL="0" distR="0" wp14:anchorId="69CDFBC7" wp14:editId="343E1FD5">
            <wp:extent cx="2707353" cy="3252158"/>
            <wp:effectExtent l="0" t="0" r="0" b="5715"/>
            <wp:docPr id="27" name="Picture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25320" cy="3273741"/>
                    </a:xfrm>
                    <a:prstGeom prst="rect">
                      <a:avLst/>
                    </a:prstGeom>
                    <a:noFill/>
                  </pic:spPr>
                </pic:pic>
              </a:graphicData>
            </a:graphic>
          </wp:inline>
        </w:drawing>
      </w:r>
    </w:p>
    <w:p w14:paraId="601A4E86" w14:textId="0BF75A89" w:rsidR="00C001FE" w:rsidRPr="00C001FE" w:rsidRDefault="00C001FE" w:rsidP="00C001FE">
      <w:pPr>
        <w:rPr>
          <w:i/>
          <w:iCs/>
          <w:spacing w:val="-1"/>
          <w:lang w:val="en-IN" w:eastAsia="x-none"/>
        </w:rPr>
      </w:pPr>
      <w:r w:rsidRPr="00C001FE">
        <w:rPr>
          <w:i/>
          <w:iCs/>
          <w:spacing w:val="-1"/>
          <w:lang w:val="en-GB" w:eastAsia="x-none"/>
        </w:rPr>
        <w:t xml:space="preserve">Figure </w:t>
      </w:r>
      <w:r w:rsidRPr="00C001FE">
        <w:rPr>
          <w:i/>
          <w:iCs/>
          <w:spacing w:val="-1"/>
          <w:lang w:val="en-GB" w:eastAsia="x-none"/>
        </w:rPr>
        <w:fldChar w:fldCharType="begin"/>
      </w:r>
      <w:r w:rsidRPr="00C001FE">
        <w:rPr>
          <w:i/>
          <w:iCs/>
          <w:spacing w:val="-1"/>
          <w:lang w:val="en-GB" w:eastAsia="x-none"/>
        </w:rPr>
        <w:instrText xml:space="preserve"> SEQ Figure \* ARABIC </w:instrText>
      </w:r>
      <w:r w:rsidRPr="00C001FE">
        <w:rPr>
          <w:i/>
          <w:iCs/>
          <w:spacing w:val="-1"/>
          <w:lang w:val="en-GB" w:eastAsia="x-none"/>
        </w:rPr>
        <w:fldChar w:fldCharType="separate"/>
      </w:r>
      <w:r w:rsidR="0042340C">
        <w:rPr>
          <w:i/>
          <w:iCs/>
          <w:noProof/>
          <w:spacing w:val="-1"/>
          <w:lang w:val="en-GB" w:eastAsia="x-none"/>
        </w:rPr>
        <w:t>13</w:t>
      </w:r>
      <w:r w:rsidRPr="00C001FE">
        <w:rPr>
          <w:spacing w:val="-1"/>
          <w:lang w:val="x-none" w:eastAsia="x-none"/>
        </w:rPr>
        <w:fldChar w:fldCharType="end"/>
      </w:r>
      <w:r w:rsidRPr="00C001FE">
        <w:rPr>
          <w:i/>
          <w:iCs/>
          <w:spacing w:val="-1"/>
          <w:lang w:val="en-GB" w:eastAsia="x-none"/>
        </w:rPr>
        <w:t xml:space="preserve"> </w:t>
      </w:r>
      <w:proofErr w:type="spellStart"/>
      <w:r w:rsidRPr="00C001FE">
        <w:rPr>
          <w:i/>
          <w:iCs/>
          <w:spacing w:val="-1"/>
          <w:lang w:val="en-GB" w:eastAsia="x-none"/>
        </w:rPr>
        <w:t>Spatio</w:t>
      </w:r>
      <w:proofErr w:type="spellEnd"/>
      <w:r w:rsidRPr="00C001FE">
        <w:rPr>
          <w:i/>
          <w:iCs/>
          <w:spacing w:val="-1"/>
          <w:lang w:val="en-GB" w:eastAsia="x-none"/>
        </w:rPr>
        <w:t>-Temporal Graph Convolutional Network architecture</w:t>
      </w:r>
    </w:p>
    <w:p w14:paraId="6C436602" w14:textId="7147226D" w:rsidR="00C001FE" w:rsidRPr="00C001FE" w:rsidRDefault="00C001FE" w:rsidP="00C001FE">
      <w:pPr>
        <w:pStyle w:val="Heading2"/>
        <w:rPr>
          <w:lang w:val="en-IN"/>
        </w:rPr>
      </w:pPr>
      <w:r w:rsidRPr="00C001FE">
        <w:rPr>
          <w:lang w:val="en-IN"/>
        </w:rPr>
        <w:t>Training and Implementation Details</w:t>
      </w:r>
    </w:p>
    <w:p w14:paraId="46E6B56E" w14:textId="10799E75" w:rsidR="00D80534" w:rsidRPr="00D80534" w:rsidRDefault="00D80534" w:rsidP="00D80534">
      <w:pPr>
        <w:jc w:val="both"/>
        <w:rPr>
          <w:spacing w:val="-1"/>
          <w:lang w:val="en-IN" w:eastAsia="x-none"/>
        </w:rPr>
      </w:pPr>
      <w:r w:rsidRPr="00D80534">
        <w:rPr>
          <w:spacing w:val="-1"/>
          <w:lang w:val="en-IN" w:eastAsia="x-none"/>
        </w:rPr>
        <w:t xml:space="preserve">All models were executed using the </w:t>
      </w:r>
      <w:proofErr w:type="spellStart"/>
      <w:r w:rsidRPr="00D80534">
        <w:rPr>
          <w:spacing w:val="-1"/>
          <w:lang w:val="en-IN" w:eastAsia="x-none"/>
        </w:rPr>
        <w:t>PyTorch</w:t>
      </w:r>
      <w:proofErr w:type="spellEnd"/>
      <w:r w:rsidRPr="00D80534">
        <w:rPr>
          <w:spacing w:val="-1"/>
          <w:lang w:val="en-IN" w:eastAsia="x-none"/>
        </w:rPr>
        <w:t xml:space="preserve"> deep learning framework, and the graph neural network functionalities were executed using the </w:t>
      </w:r>
      <w:proofErr w:type="spellStart"/>
      <w:r w:rsidRPr="00D80534">
        <w:rPr>
          <w:spacing w:val="-1"/>
          <w:lang w:val="en-IN" w:eastAsia="x-none"/>
        </w:rPr>
        <w:t>PyTorch</w:t>
      </w:r>
      <w:proofErr w:type="spellEnd"/>
      <w:r w:rsidRPr="00D80534">
        <w:rPr>
          <w:spacing w:val="-1"/>
          <w:lang w:val="en-IN" w:eastAsia="x-none"/>
        </w:rPr>
        <w:t xml:space="preserve"> Geometric library [25]. Python </w:t>
      </w:r>
      <w:r w:rsidRPr="00D80534">
        <w:rPr>
          <w:spacing w:val="-1"/>
          <w:lang w:val="en-IN" w:eastAsia="x-none"/>
        </w:rPr>
        <w:t>and other libraries, such as NumPy, Pandas, Matplotlib</w:t>
      </w:r>
      <w:r w:rsidR="005F5B34">
        <w:rPr>
          <w:spacing w:val="-1"/>
          <w:lang w:val="en-IN" w:eastAsia="x-none"/>
        </w:rPr>
        <w:t>,</w:t>
      </w:r>
      <w:r w:rsidRPr="00D80534">
        <w:rPr>
          <w:spacing w:val="-1"/>
          <w:lang w:val="en-IN" w:eastAsia="x-none"/>
        </w:rPr>
        <w:t xml:space="preserve"> and Seaborn, were used to conduct the experiments and to process and visualize the data.</w:t>
      </w:r>
    </w:p>
    <w:p w14:paraId="4714BC47" w14:textId="37BFD687" w:rsidR="00614E97" w:rsidRPr="00C001FE" w:rsidRDefault="00D80534" w:rsidP="00D80534">
      <w:pPr>
        <w:jc w:val="both"/>
        <w:rPr>
          <w:spacing w:val="-1"/>
          <w:lang w:val="en-IN" w:eastAsia="x-none"/>
        </w:rPr>
      </w:pPr>
      <w:r w:rsidRPr="00D80534">
        <w:rPr>
          <w:spacing w:val="-1"/>
          <w:lang w:val="en-IN" w:eastAsia="x-none"/>
        </w:rPr>
        <w:t xml:space="preserve">The Adam optimizer was used in training the models with a learning rate of 0.001. The loss function was the Mean Squared Error of the difference between the predicted and actual values of the traffic speed. </w:t>
      </w:r>
      <w:r>
        <w:rPr>
          <w:spacing w:val="-1"/>
          <w:lang w:val="en-IN" w:eastAsia="x-none"/>
        </w:rPr>
        <w:t>The training batch size was 64,</w:t>
      </w:r>
      <w:r w:rsidRPr="00D80534">
        <w:rPr>
          <w:spacing w:val="-1"/>
          <w:lang w:val="en-IN" w:eastAsia="x-none"/>
        </w:rPr>
        <w:t xml:space="preserve"> and mini-batch training was effectively performed. </w:t>
      </w:r>
      <w:proofErr w:type="gramStart"/>
      <w:r w:rsidRPr="00D80534">
        <w:rPr>
          <w:spacing w:val="-1"/>
          <w:lang w:val="en-IN" w:eastAsia="x-none"/>
        </w:rPr>
        <w:t>The majority of</w:t>
      </w:r>
      <w:proofErr w:type="gramEnd"/>
      <w:r w:rsidRPr="00D80534">
        <w:rPr>
          <w:spacing w:val="-1"/>
          <w:lang w:val="en-IN" w:eastAsia="x-none"/>
        </w:rPr>
        <w:t xml:space="preserve"> the models used were trained over eight epochs</w:t>
      </w:r>
      <w:r>
        <w:rPr>
          <w:spacing w:val="-1"/>
          <w:lang w:val="en-IN" w:eastAsia="x-none"/>
        </w:rPr>
        <w:t>, and the GCN model was also</w:t>
      </w:r>
      <w:r w:rsidRPr="00D80534">
        <w:rPr>
          <w:spacing w:val="-1"/>
          <w:lang w:val="en-IN" w:eastAsia="x-none"/>
        </w:rPr>
        <w:t xml:space="preserve"> trained over twelve epochs to allow learning of sufficient features in space. A random seed was taken to ensure reproducibility of the experimental results, which was 42.</w:t>
      </w:r>
      <w:r>
        <w:rPr>
          <w:spacing w:val="-1"/>
          <w:lang w:val="en-IN" w:eastAsia="x-none"/>
        </w:rPr>
        <w:t xml:space="preserve"> </w:t>
      </w:r>
    </w:p>
    <w:p w14:paraId="78E764C7" w14:textId="0E9E0B55" w:rsidR="00C001FE" w:rsidRPr="00C001FE" w:rsidRDefault="00C001FE" w:rsidP="00C001FE">
      <w:pPr>
        <w:pStyle w:val="Heading2"/>
        <w:rPr>
          <w:lang w:val="en-IN"/>
        </w:rPr>
      </w:pPr>
      <w:r w:rsidRPr="00C001FE">
        <w:rPr>
          <w:lang w:val="en-IN"/>
        </w:rPr>
        <w:t>Evaluation Metrics</w:t>
      </w:r>
    </w:p>
    <w:p w14:paraId="10F2E37C" w14:textId="25AD0570" w:rsidR="00204702" w:rsidRPr="00204702" w:rsidRDefault="00204702" w:rsidP="00204702">
      <w:pPr>
        <w:jc w:val="both"/>
        <w:rPr>
          <w:spacing w:val="-1"/>
          <w:lang w:val="en-IN" w:eastAsia="x-none"/>
        </w:rPr>
      </w:pPr>
      <w:r w:rsidRPr="00204702">
        <w:rPr>
          <w:spacing w:val="-1"/>
          <w:lang w:val="en-IN" w:eastAsia="x-none"/>
        </w:rPr>
        <w:t xml:space="preserve">The performance of the implemented models was </w:t>
      </w:r>
      <w:r>
        <w:rPr>
          <w:spacing w:val="-1"/>
          <w:lang w:val="en-IN" w:eastAsia="x-none"/>
        </w:rPr>
        <w:t>evaluated</w:t>
      </w:r>
      <w:r w:rsidRPr="00204702">
        <w:rPr>
          <w:spacing w:val="-1"/>
          <w:lang w:val="en-IN" w:eastAsia="x-none"/>
        </w:rPr>
        <w:t xml:space="preserve"> using four </w:t>
      </w:r>
      <w:r>
        <w:rPr>
          <w:spacing w:val="-1"/>
          <w:lang w:val="en-IN" w:eastAsia="x-none"/>
        </w:rPr>
        <w:t>commonly</w:t>
      </w:r>
      <w:r w:rsidRPr="00204702">
        <w:rPr>
          <w:spacing w:val="-1"/>
          <w:lang w:val="en-IN" w:eastAsia="x-none"/>
        </w:rPr>
        <w:t xml:space="preserve"> employed regression metrics, </w:t>
      </w:r>
      <w:r>
        <w:rPr>
          <w:spacing w:val="-1"/>
          <w:lang w:val="en-IN" w:eastAsia="x-none"/>
        </w:rPr>
        <w:t>such as</w:t>
      </w:r>
      <w:r w:rsidRPr="00204702">
        <w:rPr>
          <w:spacing w:val="-1"/>
          <w:lang w:val="en-IN" w:eastAsia="x-none"/>
        </w:rPr>
        <w:t xml:space="preserve"> Mean Absolute Error (MAE), Root Mean Squared Error (RMSE), Mean Absolute Percentage Error (MAPE), and the </w:t>
      </w:r>
      <w:r>
        <w:rPr>
          <w:spacing w:val="-1"/>
          <w:lang w:val="en-IN" w:eastAsia="x-none"/>
        </w:rPr>
        <w:t>coefficient of determination (R</w:t>
      </w:r>
      <w:r w:rsidRPr="00204702">
        <w:rPr>
          <w:spacing w:val="-1"/>
          <w:vertAlign w:val="superscript"/>
          <w:lang w:val="en-IN" w:eastAsia="x-none"/>
        </w:rPr>
        <w:t>2</w:t>
      </w:r>
      <w:r w:rsidRPr="00204702">
        <w:rPr>
          <w:spacing w:val="-1"/>
          <w:lang w:val="en-IN" w:eastAsia="x-none"/>
        </w:rPr>
        <w:t>). MAE is used to calculate the mean relative error of prediction and actual values, which gives a simple measure of the error in prediction [26]. RMSE is a square root method that factors in the error</w:t>
      </w:r>
      <w:r>
        <w:rPr>
          <w:spacing w:val="-1"/>
          <w:lang w:val="en-IN" w:eastAsia="x-none"/>
        </w:rPr>
        <w:t>, resulting in high prediction errors</w:t>
      </w:r>
      <w:r w:rsidRPr="00204702">
        <w:rPr>
          <w:spacing w:val="-1"/>
          <w:lang w:val="en-IN" w:eastAsia="x-none"/>
        </w:rPr>
        <w:t>. MAPE is used to compute the mean percentage error between the predicted and actual traffic speeds</w:t>
      </w:r>
      <w:r w:rsidR="00D73141">
        <w:rPr>
          <w:spacing w:val="-1"/>
          <w:lang w:val="en-IN" w:eastAsia="x-none"/>
        </w:rPr>
        <w:t>,</w:t>
      </w:r>
      <w:r w:rsidRPr="00204702">
        <w:rPr>
          <w:spacing w:val="-1"/>
          <w:lang w:val="en-IN" w:eastAsia="x-none"/>
        </w:rPr>
        <w:t xml:space="preserve"> and it offers a measure of prediction accuracy that can be interpreted. The R</w:t>
      </w:r>
      <w:r w:rsidRPr="00204702">
        <w:rPr>
          <w:spacing w:val="-1"/>
          <w:vertAlign w:val="superscript"/>
          <w:lang w:val="en-IN" w:eastAsia="x-none"/>
        </w:rPr>
        <w:t>2</w:t>
      </w:r>
      <w:r w:rsidRPr="00204702">
        <w:rPr>
          <w:spacing w:val="-1"/>
          <w:lang w:val="en-IN" w:eastAsia="x-none"/>
        </w:rPr>
        <w:t xml:space="preserve"> score has some relation to the extent to which the predicted value can explain the variation in the actual traffic values.</w:t>
      </w:r>
    </w:p>
    <w:p w14:paraId="5AD2516D" w14:textId="2615485E" w:rsidR="007607B8" w:rsidRDefault="00204702" w:rsidP="00204702">
      <w:pPr>
        <w:jc w:val="both"/>
        <w:rPr>
          <w:spacing w:val="-1"/>
          <w:lang w:val="en-IN" w:eastAsia="x-none"/>
        </w:rPr>
      </w:pPr>
      <w:r w:rsidRPr="00204702">
        <w:rPr>
          <w:spacing w:val="-1"/>
          <w:lang w:val="en-IN" w:eastAsia="x-none"/>
        </w:rPr>
        <w:t xml:space="preserve">These metrics of evaluation offer a </w:t>
      </w:r>
      <w:r>
        <w:rPr>
          <w:spacing w:val="-1"/>
          <w:lang w:val="en-IN" w:eastAsia="x-none"/>
        </w:rPr>
        <w:t>comprehensive</w:t>
      </w:r>
      <w:r w:rsidR="00D73141">
        <w:rPr>
          <w:spacing w:val="-1"/>
          <w:lang w:val="en-IN" w:eastAsia="x-none"/>
        </w:rPr>
        <w:t>,</w:t>
      </w:r>
      <w:r w:rsidRPr="00204702">
        <w:rPr>
          <w:spacing w:val="-1"/>
          <w:lang w:val="en-IN" w:eastAsia="x-none"/>
        </w:rPr>
        <w:t xml:space="preserve"> varied assessment of the </w:t>
      </w:r>
      <w:r w:rsidR="00D73141">
        <w:rPr>
          <w:spacing w:val="-1"/>
          <w:lang w:val="en-IN" w:eastAsia="x-none"/>
        </w:rPr>
        <w:t>model's</w:t>
      </w:r>
      <w:r w:rsidRPr="00204702">
        <w:rPr>
          <w:spacing w:val="-1"/>
          <w:lang w:val="en-IN" w:eastAsia="x-none"/>
        </w:rPr>
        <w:t xml:space="preserve"> performance in that they measure various aspects of prediction accuracy. These metrics are suitable because traffic flow prediction is a regression problem, which includes continuous numerical values, and thus </w:t>
      </w:r>
      <w:r>
        <w:rPr>
          <w:spacing w:val="-1"/>
          <w:lang w:val="en-IN" w:eastAsia="x-none"/>
        </w:rPr>
        <w:t>evaluates</w:t>
      </w:r>
      <w:r w:rsidRPr="00204702">
        <w:rPr>
          <w:spacing w:val="-1"/>
          <w:lang w:val="en-IN" w:eastAsia="x-none"/>
        </w:rPr>
        <w:t xml:space="preserve"> the effectiveness and dependability of the forecasting models.</w:t>
      </w:r>
    </w:p>
    <w:p w14:paraId="1986149E" w14:textId="531EA205" w:rsidR="003652E1" w:rsidRDefault="003652E1" w:rsidP="00204702">
      <w:pPr>
        <w:jc w:val="both"/>
        <w:rPr>
          <w:spacing w:val="-1"/>
          <w:lang w:val="en-IN" w:eastAsia="x-none"/>
        </w:rPr>
      </w:pPr>
      <w:r>
        <w:t xml:space="preserve">Additionally, the trained model was deployed using </w:t>
      </w:r>
      <w:proofErr w:type="spellStart"/>
      <w:r>
        <w:t>Streamlit</w:t>
      </w:r>
      <w:proofErr w:type="spellEnd"/>
      <w:r>
        <w:t xml:space="preserve"> to demonstrate real-world usability.</w:t>
      </w:r>
    </w:p>
    <w:p w14:paraId="71464696" w14:textId="77777777" w:rsidR="00C001FE" w:rsidRPr="00C001FE" w:rsidRDefault="00C001FE" w:rsidP="00C001FE">
      <w:pPr>
        <w:pStyle w:val="Heading1"/>
        <w:rPr>
          <w:lang w:val="en-IN"/>
        </w:rPr>
      </w:pPr>
      <w:r w:rsidRPr="00C001FE">
        <w:rPr>
          <w:lang w:val="en-IN"/>
        </w:rPr>
        <w:t>Experiments and Results</w:t>
      </w:r>
    </w:p>
    <w:p w14:paraId="3CB31CB1" w14:textId="42B6BFA4" w:rsidR="001B4F22" w:rsidRPr="00C001FE" w:rsidRDefault="0066233D" w:rsidP="00C001FE">
      <w:pPr>
        <w:jc w:val="both"/>
        <w:rPr>
          <w:spacing w:val="-1"/>
          <w:lang w:val="en-IN" w:eastAsia="x-none"/>
        </w:rPr>
      </w:pPr>
      <w:r>
        <w:rPr>
          <w:spacing w:val="-1"/>
          <w:lang w:val="en-IN" w:eastAsia="x-none"/>
        </w:rPr>
        <w:t>The</w:t>
      </w:r>
      <w:r w:rsidRPr="0066233D">
        <w:rPr>
          <w:spacing w:val="-1"/>
          <w:lang w:val="en-IN" w:eastAsia="x-none"/>
        </w:rPr>
        <w:t xml:space="preserve"> section shows the experimental findings of the implemented traffic flow prediction models. The purpose behind the experiments is to </w:t>
      </w:r>
      <w:r w:rsidR="00D24816">
        <w:rPr>
          <w:spacing w:val="-1"/>
          <w:lang w:val="en-IN" w:eastAsia="x-none"/>
        </w:rPr>
        <w:t>evaluate</w:t>
      </w:r>
      <w:r w:rsidRPr="0066233D">
        <w:rPr>
          <w:spacing w:val="-1"/>
          <w:lang w:val="en-IN" w:eastAsia="x-none"/>
        </w:rPr>
        <w:t xml:space="preserve"> the performance of various deep learning models in predicting the speed of traffic in the future. This </w:t>
      </w:r>
      <w:r>
        <w:rPr>
          <w:spacing w:val="-1"/>
          <w:lang w:val="en-IN" w:eastAsia="x-none"/>
        </w:rPr>
        <w:t>study</w:t>
      </w:r>
      <w:r w:rsidRPr="0066233D">
        <w:rPr>
          <w:spacing w:val="-1"/>
          <w:lang w:val="en-IN" w:eastAsia="x-none"/>
        </w:rPr>
        <w:t xml:space="preserve"> has </w:t>
      </w:r>
      <w:r>
        <w:rPr>
          <w:spacing w:val="-1"/>
          <w:lang w:val="en-IN" w:eastAsia="x-none"/>
        </w:rPr>
        <w:t xml:space="preserve">evaluated </w:t>
      </w:r>
      <w:r w:rsidRPr="0066233D">
        <w:rPr>
          <w:spacing w:val="-1"/>
          <w:lang w:val="en-IN" w:eastAsia="x-none"/>
        </w:rPr>
        <w:t xml:space="preserve">four </w:t>
      </w:r>
      <w:r>
        <w:rPr>
          <w:spacing w:val="-1"/>
          <w:lang w:val="en-IN" w:eastAsia="x-none"/>
        </w:rPr>
        <w:t>models</w:t>
      </w:r>
      <w:r w:rsidRPr="0066233D">
        <w:rPr>
          <w:spacing w:val="-1"/>
          <w:lang w:val="en-IN" w:eastAsia="x-none"/>
        </w:rPr>
        <w:t>, including Long Short-Term Memory, Gated Recurrent Unit, Graph Convolutional Network</w:t>
      </w:r>
      <w:r w:rsidR="00166933">
        <w:rPr>
          <w:spacing w:val="-1"/>
          <w:lang w:val="en-IN" w:eastAsia="x-none"/>
        </w:rPr>
        <w:t>,</w:t>
      </w:r>
      <w:r w:rsidRPr="0066233D">
        <w:rPr>
          <w:spacing w:val="-1"/>
          <w:lang w:val="en-IN" w:eastAsia="x-none"/>
        </w:rPr>
        <w:t xml:space="preserve"> and </w:t>
      </w:r>
      <w:proofErr w:type="spellStart"/>
      <w:r w:rsidRPr="0066233D">
        <w:rPr>
          <w:spacing w:val="-1"/>
          <w:lang w:val="en-IN" w:eastAsia="x-none"/>
        </w:rPr>
        <w:t>Spatio</w:t>
      </w:r>
      <w:proofErr w:type="spellEnd"/>
      <w:r w:rsidRPr="0066233D">
        <w:rPr>
          <w:spacing w:val="-1"/>
          <w:lang w:val="en-IN" w:eastAsia="x-none"/>
        </w:rPr>
        <w:t>-Temporal Graph Convolutional Network. The datasets that were used to train the models were the METR-LA and the regression measures that evaluated the models. The findings consist of quantitative comparisons of the accuracy of prediction and qualitative analysis in the form of visual prediction plots.</w:t>
      </w:r>
      <w:r>
        <w:rPr>
          <w:spacing w:val="-1"/>
          <w:lang w:val="en-IN" w:eastAsia="x-none"/>
        </w:rPr>
        <w:t xml:space="preserve"> </w:t>
      </w:r>
    </w:p>
    <w:p w14:paraId="444745C3" w14:textId="1444C1C1" w:rsidR="00C001FE" w:rsidRPr="00C001FE" w:rsidRDefault="00C001FE" w:rsidP="00C001FE">
      <w:pPr>
        <w:pStyle w:val="Heading2"/>
        <w:rPr>
          <w:lang w:val="en-IN"/>
        </w:rPr>
      </w:pPr>
      <w:r w:rsidRPr="00C001FE">
        <w:rPr>
          <w:lang w:val="en-IN"/>
        </w:rPr>
        <w:t>Quantitative Results</w:t>
      </w:r>
    </w:p>
    <w:p w14:paraId="571E958B" w14:textId="139BDDAC" w:rsidR="00CB0A9D" w:rsidRPr="00C001FE" w:rsidRDefault="00B90674" w:rsidP="00C001FE">
      <w:pPr>
        <w:jc w:val="both"/>
        <w:rPr>
          <w:spacing w:val="-1"/>
          <w:lang w:val="en-IN" w:eastAsia="x-none"/>
        </w:rPr>
      </w:pPr>
      <w:r w:rsidRPr="00B90674">
        <w:rPr>
          <w:spacing w:val="-1"/>
          <w:lang w:val="en-IN" w:eastAsia="x-none"/>
        </w:rPr>
        <w:t>Table 1 shows the quantitative comparison of the performance of the four models based on Mean Absolute Error, Root Mean Squared Error, Mean Absolute Percentage Error, and the coefficient of determination (R</w:t>
      </w:r>
      <w:r w:rsidRPr="00B90674">
        <w:rPr>
          <w:spacing w:val="-1"/>
          <w:vertAlign w:val="superscript"/>
          <w:lang w:val="en-IN" w:eastAsia="x-none"/>
        </w:rPr>
        <w:t>2</w:t>
      </w:r>
      <w:r w:rsidRPr="00B90674">
        <w:rPr>
          <w:spacing w:val="-1"/>
          <w:lang w:val="en-IN" w:eastAsia="x-none"/>
        </w:rPr>
        <w:t xml:space="preserve">). The smaller the values of MAE and RMSE, the higher the degree of predication, and the </w:t>
      </w:r>
      <w:r>
        <w:rPr>
          <w:spacing w:val="-1"/>
          <w:lang w:val="en-IN" w:eastAsia="x-none"/>
        </w:rPr>
        <w:t>higher</w:t>
      </w:r>
      <w:r w:rsidRPr="00B90674">
        <w:rPr>
          <w:spacing w:val="-1"/>
          <w:lang w:val="en-IN" w:eastAsia="x-none"/>
        </w:rPr>
        <w:t xml:space="preserve"> the values of R</w:t>
      </w:r>
      <w:r w:rsidRPr="00B90674">
        <w:rPr>
          <w:spacing w:val="-1"/>
          <w:vertAlign w:val="superscript"/>
          <w:lang w:val="en-IN" w:eastAsia="x-none"/>
        </w:rPr>
        <w:t>2</w:t>
      </w:r>
      <w:r w:rsidRPr="00B90674">
        <w:rPr>
          <w:spacing w:val="-1"/>
          <w:lang w:val="en-IN" w:eastAsia="x-none"/>
        </w:rPr>
        <w:t>, the stronger the prediction.</w:t>
      </w:r>
      <w:r>
        <w:rPr>
          <w:spacing w:val="-1"/>
          <w:lang w:val="en-IN" w:eastAsia="x-none"/>
        </w:rPr>
        <w:t xml:space="preserve"> </w:t>
      </w:r>
    </w:p>
    <w:p w14:paraId="6D88B5CD" w14:textId="5C15C9B0" w:rsidR="00C001FE" w:rsidRDefault="00C001FE" w:rsidP="00C001FE">
      <w:pPr>
        <w:rPr>
          <w:i/>
          <w:iCs/>
          <w:spacing w:val="-1"/>
          <w:lang w:val="en-GB" w:eastAsia="x-none"/>
        </w:rPr>
      </w:pPr>
      <w:r w:rsidRPr="00C001FE">
        <w:rPr>
          <w:i/>
          <w:iCs/>
          <w:spacing w:val="-1"/>
          <w:lang w:val="en-GB" w:eastAsia="x-none"/>
        </w:rPr>
        <w:t xml:space="preserve">Table </w:t>
      </w:r>
      <w:r w:rsidRPr="00C001FE">
        <w:rPr>
          <w:i/>
          <w:iCs/>
          <w:spacing w:val="-1"/>
          <w:lang w:val="en-GB" w:eastAsia="x-none"/>
        </w:rPr>
        <w:fldChar w:fldCharType="begin"/>
      </w:r>
      <w:r w:rsidRPr="00C001FE">
        <w:rPr>
          <w:i/>
          <w:iCs/>
          <w:spacing w:val="-1"/>
          <w:lang w:val="en-GB" w:eastAsia="x-none"/>
        </w:rPr>
        <w:instrText xml:space="preserve"> SEQ Table \* ARABIC </w:instrText>
      </w:r>
      <w:r w:rsidRPr="00C001FE">
        <w:rPr>
          <w:i/>
          <w:iCs/>
          <w:spacing w:val="-1"/>
          <w:lang w:val="en-GB" w:eastAsia="x-none"/>
        </w:rPr>
        <w:fldChar w:fldCharType="separate"/>
      </w:r>
      <w:r w:rsidRPr="00C001FE">
        <w:rPr>
          <w:i/>
          <w:iCs/>
          <w:spacing w:val="-1"/>
          <w:lang w:val="en-GB" w:eastAsia="x-none"/>
        </w:rPr>
        <w:t>1</w:t>
      </w:r>
      <w:r w:rsidRPr="00C001FE">
        <w:rPr>
          <w:spacing w:val="-1"/>
          <w:lang w:val="en-IN" w:eastAsia="x-none"/>
        </w:rPr>
        <w:fldChar w:fldCharType="end"/>
      </w:r>
      <w:r w:rsidRPr="00C001FE">
        <w:rPr>
          <w:i/>
          <w:iCs/>
          <w:spacing w:val="-1"/>
          <w:lang w:val="en-GB" w:eastAsia="x-none"/>
        </w:rPr>
        <w:t xml:space="preserve"> Performance comparison of traffic prediction models</w:t>
      </w:r>
    </w:p>
    <w:tbl>
      <w:tblPr>
        <w:tblStyle w:val="TableGrid1"/>
        <w:tblW w:w="100.0%" w:type="pct"/>
        <w:tblLook w:firstRow="1" w:lastRow="0" w:firstColumn="1" w:lastColumn="0" w:noHBand="0" w:noVBand="1"/>
      </w:tblPr>
      <w:tblGrid>
        <w:gridCol w:w="991"/>
        <w:gridCol w:w="892"/>
        <w:gridCol w:w="892"/>
        <w:gridCol w:w="1189"/>
        <w:gridCol w:w="892"/>
      </w:tblGrid>
      <w:tr w:rsidR="00D34693" w:rsidRPr="00D34693" w14:paraId="4ACED714" w14:textId="77777777" w:rsidTr="003B2A16">
        <w:tc>
          <w:tcPr>
            <w:tcW w:w="20.0%" w:type="pct"/>
            <w:vAlign w:val="center"/>
            <w:hideMark/>
          </w:tcPr>
          <w:p w14:paraId="5C22F1DD" w14:textId="77777777" w:rsidR="00D34693" w:rsidRPr="00D34693" w:rsidRDefault="00D34693" w:rsidP="00D34693">
            <w:pPr>
              <w:spacing w:line="18pt" w:lineRule="auto"/>
              <w:rPr>
                <w:rFonts w:ascii="Times New Roman" w:hAnsi="Times New Roman"/>
                <w:b/>
                <w:bCs/>
                <w:sz w:val="16"/>
                <w:szCs w:val="16"/>
              </w:rPr>
            </w:pPr>
            <w:r w:rsidRPr="00D34693">
              <w:rPr>
                <w:rFonts w:ascii="Times New Roman" w:hAnsi="Times New Roman"/>
                <w:b/>
                <w:bCs/>
                <w:sz w:val="16"/>
                <w:szCs w:val="16"/>
              </w:rPr>
              <w:lastRenderedPageBreak/>
              <w:t>Model</w:t>
            </w:r>
          </w:p>
        </w:tc>
        <w:tc>
          <w:tcPr>
            <w:tcW w:w="18.0%" w:type="pct"/>
            <w:vAlign w:val="center"/>
            <w:hideMark/>
          </w:tcPr>
          <w:p w14:paraId="43A59F93" w14:textId="77777777" w:rsidR="00D34693" w:rsidRPr="00D34693" w:rsidRDefault="00D34693" w:rsidP="00D34693">
            <w:pPr>
              <w:spacing w:line="18pt" w:lineRule="auto"/>
              <w:rPr>
                <w:rFonts w:ascii="Times New Roman" w:hAnsi="Times New Roman"/>
                <w:b/>
                <w:bCs/>
                <w:sz w:val="16"/>
                <w:szCs w:val="16"/>
              </w:rPr>
            </w:pPr>
            <w:r w:rsidRPr="00D34693">
              <w:rPr>
                <w:rFonts w:ascii="Times New Roman" w:hAnsi="Times New Roman"/>
                <w:b/>
                <w:bCs/>
                <w:sz w:val="16"/>
                <w:szCs w:val="16"/>
              </w:rPr>
              <w:t>MAE</w:t>
            </w:r>
          </w:p>
        </w:tc>
        <w:tc>
          <w:tcPr>
            <w:tcW w:w="18.0%" w:type="pct"/>
            <w:vAlign w:val="center"/>
            <w:hideMark/>
          </w:tcPr>
          <w:p w14:paraId="43E7A0A5" w14:textId="77777777" w:rsidR="00D34693" w:rsidRPr="00D34693" w:rsidRDefault="00D34693" w:rsidP="00D34693">
            <w:pPr>
              <w:spacing w:line="18pt" w:lineRule="auto"/>
              <w:rPr>
                <w:rFonts w:ascii="Times New Roman" w:hAnsi="Times New Roman"/>
                <w:b/>
                <w:bCs/>
                <w:sz w:val="16"/>
                <w:szCs w:val="16"/>
              </w:rPr>
            </w:pPr>
            <w:r w:rsidRPr="00D34693">
              <w:rPr>
                <w:rFonts w:ascii="Times New Roman" w:hAnsi="Times New Roman"/>
                <w:b/>
                <w:bCs/>
                <w:sz w:val="16"/>
                <w:szCs w:val="16"/>
              </w:rPr>
              <w:t>RMSE</w:t>
            </w:r>
          </w:p>
        </w:tc>
        <w:tc>
          <w:tcPr>
            <w:tcW w:w="24.0%" w:type="pct"/>
            <w:vAlign w:val="center"/>
            <w:hideMark/>
          </w:tcPr>
          <w:p w14:paraId="280AB668" w14:textId="77777777" w:rsidR="00D34693" w:rsidRPr="00D34693" w:rsidRDefault="00D34693" w:rsidP="00D34693">
            <w:pPr>
              <w:spacing w:line="18pt" w:lineRule="auto"/>
              <w:rPr>
                <w:rFonts w:ascii="Times New Roman" w:hAnsi="Times New Roman"/>
                <w:b/>
                <w:bCs/>
                <w:sz w:val="16"/>
                <w:szCs w:val="16"/>
              </w:rPr>
            </w:pPr>
            <w:r w:rsidRPr="00D34693">
              <w:rPr>
                <w:rFonts w:ascii="Times New Roman" w:hAnsi="Times New Roman"/>
                <w:b/>
                <w:bCs/>
                <w:sz w:val="16"/>
                <w:szCs w:val="16"/>
              </w:rPr>
              <w:t>MAPE</w:t>
            </w:r>
          </w:p>
        </w:tc>
        <w:tc>
          <w:tcPr>
            <w:tcW w:w="18.0%" w:type="pct"/>
            <w:vAlign w:val="center"/>
            <w:hideMark/>
          </w:tcPr>
          <w:p w14:paraId="3E046CCD" w14:textId="77777777" w:rsidR="00D34693" w:rsidRPr="00D34693" w:rsidRDefault="00D34693" w:rsidP="00D34693">
            <w:pPr>
              <w:spacing w:line="18pt" w:lineRule="auto"/>
              <w:rPr>
                <w:rFonts w:ascii="Times New Roman" w:hAnsi="Times New Roman"/>
                <w:b/>
                <w:bCs/>
                <w:sz w:val="16"/>
                <w:szCs w:val="16"/>
              </w:rPr>
            </w:pPr>
            <w:r w:rsidRPr="00D34693">
              <w:rPr>
                <w:rFonts w:ascii="Times New Roman" w:hAnsi="Times New Roman"/>
                <w:b/>
                <w:bCs/>
                <w:sz w:val="16"/>
                <w:szCs w:val="16"/>
              </w:rPr>
              <w:t>R²</w:t>
            </w:r>
          </w:p>
        </w:tc>
      </w:tr>
      <w:tr w:rsidR="00D34693" w:rsidRPr="00D34693" w14:paraId="384AA089" w14:textId="77777777" w:rsidTr="003B2A16">
        <w:tc>
          <w:tcPr>
            <w:tcW w:w="20.0%" w:type="pct"/>
            <w:vAlign w:val="center"/>
            <w:hideMark/>
          </w:tcPr>
          <w:p w14:paraId="7C1DF59A" w14:textId="77777777" w:rsidR="00D34693" w:rsidRPr="00BD0423" w:rsidRDefault="00D34693" w:rsidP="00D34693">
            <w:pPr>
              <w:spacing w:line="18pt" w:lineRule="auto"/>
              <w:rPr>
                <w:rFonts w:ascii="Times New Roman" w:hAnsi="Times New Roman"/>
                <w:sz w:val="16"/>
                <w:szCs w:val="16"/>
              </w:rPr>
            </w:pPr>
            <w:r w:rsidRPr="00BD0423">
              <w:rPr>
                <w:rFonts w:ascii="Times New Roman" w:hAnsi="Times New Roman"/>
                <w:sz w:val="16"/>
                <w:szCs w:val="16"/>
              </w:rPr>
              <w:t>LSTM</w:t>
            </w:r>
          </w:p>
        </w:tc>
        <w:tc>
          <w:tcPr>
            <w:tcW w:w="18.0%" w:type="pct"/>
            <w:vAlign w:val="center"/>
            <w:hideMark/>
          </w:tcPr>
          <w:p w14:paraId="2463FEE5" w14:textId="77777777" w:rsidR="00D34693" w:rsidRPr="00BD0423" w:rsidRDefault="00D34693" w:rsidP="00D34693">
            <w:pPr>
              <w:spacing w:line="18pt" w:lineRule="auto"/>
              <w:rPr>
                <w:rFonts w:ascii="Times New Roman" w:hAnsi="Times New Roman"/>
                <w:sz w:val="16"/>
                <w:szCs w:val="16"/>
              </w:rPr>
            </w:pPr>
            <w:r w:rsidRPr="00BD0423">
              <w:rPr>
                <w:rFonts w:ascii="Times New Roman" w:hAnsi="Times New Roman"/>
                <w:sz w:val="16"/>
                <w:szCs w:val="16"/>
              </w:rPr>
              <w:t>4.030</w:t>
            </w:r>
          </w:p>
        </w:tc>
        <w:tc>
          <w:tcPr>
            <w:tcW w:w="18.0%" w:type="pct"/>
            <w:vAlign w:val="center"/>
            <w:hideMark/>
          </w:tcPr>
          <w:p w14:paraId="2B366B0A" w14:textId="77777777" w:rsidR="00D34693" w:rsidRPr="00BD0423" w:rsidRDefault="00D34693" w:rsidP="00D34693">
            <w:pPr>
              <w:spacing w:line="18pt" w:lineRule="auto"/>
              <w:rPr>
                <w:rFonts w:ascii="Times New Roman" w:hAnsi="Times New Roman"/>
                <w:sz w:val="16"/>
                <w:szCs w:val="16"/>
              </w:rPr>
            </w:pPr>
            <w:r w:rsidRPr="00BD0423">
              <w:rPr>
                <w:rFonts w:ascii="Times New Roman" w:hAnsi="Times New Roman"/>
                <w:sz w:val="16"/>
                <w:szCs w:val="16"/>
              </w:rPr>
              <w:t>10.042</w:t>
            </w:r>
          </w:p>
        </w:tc>
        <w:tc>
          <w:tcPr>
            <w:tcW w:w="24.0%" w:type="pct"/>
            <w:vAlign w:val="center"/>
            <w:hideMark/>
          </w:tcPr>
          <w:p w14:paraId="61B51BEC" w14:textId="77777777" w:rsidR="00D34693" w:rsidRPr="00BD0423" w:rsidRDefault="00D34693" w:rsidP="00D34693">
            <w:pPr>
              <w:spacing w:line="18pt" w:lineRule="auto"/>
              <w:rPr>
                <w:rFonts w:ascii="Times New Roman" w:hAnsi="Times New Roman"/>
                <w:sz w:val="16"/>
                <w:szCs w:val="16"/>
              </w:rPr>
            </w:pPr>
            <w:r w:rsidRPr="00BD0423">
              <w:rPr>
                <w:rFonts w:ascii="Times New Roman" w:hAnsi="Times New Roman"/>
                <w:sz w:val="16"/>
                <w:szCs w:val="16"/>
              </w:rPr>
              <w:t>31050012</w:t>
            </w:r>
          </w:p>
        </w:tc>
        <w:tc>
          <w:tcPr>
            <w:tcW w:w="18.0%" w:type="pct"/>
            <w:vAlign w:val="center"/>
            <w:hideMark/>
          </w:tcPr>
          <w:p w14:paraId="7BFD1CE6" w14:textId="77777777" w:rsidR="00D34693" w:rsidRPr="00BD0423" w:rsidRDefault="00D34693" w:rsidP="00D34693">
            <w:pPr>
              <w:spacing w:line="18pt" w:lineRule="auto"/>
              <w:rPr>
                <w:rFonts w:ascii="Times New Roman" w:hAnsi="Times New Roman"/>
                <w:sz w:val="16"/>
                <w:szCs w:val="16"/>
              </w:rPr>
            </w:pPr>
            <w:r w:rsidRPr="00BD0423">
              <w:rPr>
                <w:rFonts w:ascii="Times New Roman" w:hAnsi="Times New Roman"/>
                <w:bCs/>
                <w:sz w:val="16"/>
                <w:szCs w:val="16"/>
              </w:rPr>
              <w:t>0.8875</w:t>
            </w:r>
          </w:p>
        </w:tc>
      </w:tr>
      <w:tr w:rsidR="00D34693" w:rsidRPr="00D34693" w14:paraId="4F785F8C" w14:textId="77777777" w:rsidTr="003B2A16">
        <w:tc>
          <w:tcPr>
            <w:tcW w:w="20.0%" w:type="pct"/>
            <w:vAlign w:val="center"/>
            <w:hideMark/>
          </w:tcPr>
          <w:p w14:paraId="21FD80B6" w14:textId="77777777" w:rsidR="00D34693" w:rsidRPr="00BD0423" w:rsidRDefault="00D34693" w:rsidP="00D34693">
            <w:pPr>
              <w:spacing w:line="18pt" w:lineRule="auto"/>
              <w:rPr>
                <w:rFonts w:ascii="Times New Roman" w:hAnsi="Times New Roman"/>
                <w:sz w:val="16"/>
                <w:szCs w:val="16"/>
              </w:rPr>
            </w:pPr>
            <w:r w:rsidRPr="00BD0423">
              <w:rPr>
                <w:rFonts w:ascii="Times New Roman" w:hAnsi="Times New Roman"/>
                <w:sz w:val="16"/>
                <w:szCs w:val="16"/>
              </w:rPr>
              <w:t>GRU</w:t>
            </w:r>
          </w:p>
        </w:tc>
        <w:tc>
          <w:tcPr>
            <w:tcW w:w="18.0%" w:type="pct"/>
            <w:vAlign w:val="center"/>
            <w:hideMark/>
          </w:tcPr>
          <w:p w14:paraId="153F90E6" w14:textId="77777777" w:rsidR="00D34693" w:rsidRPr="00BD0423" w:rsidRDefault="00D34693" w:rsidP="00D34693">
            <w:pPr>
              <w:spacing w:line="18pt" w:lineRule="auto"/>
              <w:rPr>
                <w:rFonts w:ascii="Times New Roman" w:hAnsi="Times New Roman"/>
                <w:sz w:val="16"/>
                <w:szCs w:val="16"/>
              </w:rPr>
            </w:pPr>
            <w:r w:rsidRPr="00BD0423">
              <w:rPr>
                <w:rFonts w:ascii="Times New Roman" w:hAnsi="Times New Roman"/>
                <w:bCs/>
                <w:sz w:val="16"/>
                <w:szCs w:val="16"/>
              </w:rPr>
              <w:t>3.877</w:t>
            </w:r>
          </w:p>
        </w:tc>
        <w:tc>
          <w:tcPr>
            <w:tcW w:w="18.0%" w:type="pct"/>
            <w:vAlign w:val="center"/>
            <w:hideMark/>
          </w:tcPr>
          <w:p w14:paraId="42A685AC" w14:textId="77777777" w:rsidR="00D34693" w:rsidRPr="00BD0423" w:rsidRDefault="00D34693" w:rsidP="00D34693">
            <w:pPr>
              <w:spacing w:line="18pt" w:lineRule="auto"/>
              <w:rPr>
                <w:rFonts w:ascii="Times New Roman" w:hAnsi="Times New Roman"/>
                <w:sz w:val="16"/>
                <w:szCs w:val="16"/>
              </w:rPr>
            </w:pPr>
            <w:r w:rsidRPr="00BD0423">
              <w:rPr>
                <w:rFonts w:ascii="Times New Roman" w:hAnsi="Times New Roman"/>
                <w:bCs/>
                <w:sz w:val="16"/>
                <w:szCs w:val="16"/>
              </w:rPr>
              <w:t>10.034</w:t>
            </w:r>
          </w:p>
        </w:tc>
        <w:tc>
          <w:tcPr>
            <w:tcW w:w="24.0%" w:type="pct"/>
            <w:vAlign w:val="center"/>
            <w:hideMark/>
          </w:tcPr>
          <w:p w14:paraId="0962E138" w14:textId="77777777" w:rsidR="00D34693" w:rsidRPr="00BD0423" w:rsidRDefault="00D34693" w:rsidP="00D34693">
            <w:pPr>
              <w:spacing w:line="18pt" w:lineRule="auto"/>
              <w:rPr>
                <w:rFonts w:ascii="Times New Roman" w:hAnsi="Times New Roman"/>
                <w:sz w:val="16"/>
                <w:szCs w:val="16"/>
              </w:rPr>
            </w:pPr>
            <w:r w:rsidRPr="00BD0423">
              <w:rPr>
                <w:rFonts w:ascii="Times New Roman" w:hAnsi="Times New Roman"/>
                <w:sz w:val="16"/>
                <w:szCs w:val="16"/>
              </w:rPr>
              <w:t>31476518</w:t>
            </w:r>
          </w:p>
        </w:tc>
        <w:tc>
          <w:tcPr>
            <w:tcW w:w="18.0%" w:type="pct"/>
            <w:vAlign w:val="center"/>
            <w:hideMark/>
          </w:tcPr>
          <w:p w14:paraId="3166CAA1" w14:textId="77777777" w:rsidR="00D34693" w:rsidRPr="00BD0423" w:rsidRDefault="00D34693" w:rsidP="00D34693">
            <w:pPr>
              <w:spacing w:line="18pt" w:lineRule="auto"/>
              <w:rPr>
                <w:rFonts w:ascii="Times New Roman" w:hAnsi="Times New Roman"/>
                <w:sz w:val="16"/>
                <w:szCs w:val="16"/>
              </w:rPr>
            </w:pPr>
            <w:r w:rsidRPr="00BD0423">
              <w:rPr>
                <w:rFonts w:ascii="Times New Roman" w:hAnsi="Times New Roman"/>
                <w:bCs/>
                <w:sz w:val="16"/>
                <w:szCs w:val="16"/>
              </w:rPr>
              <w:t>0.8877</w:t>
            </w:r>
          </w:p>
        </w:tc>
      </w:tr>
      <w:tr w:rsidR="00D34693" w:rsidRPr="00D34693" w14:paraId="4DB8AA18" w14:textId="77777777" w:rsidTr="003B2A16">
        <w:tc>
          <w:tcPr>
            <w:tcW w:w="20.0%" w:type="pct"/>
            <w:vAlign w:val="center"/>
            <w:hideMark/>
          </w:tcPr>
          <w:p w14:paraId="57F66EA0" w14:textId="77777777" w:rsidR="00D34693" w:rsidRPr="00BD0423" w:rsidRDefault="00D34693" w:rsidP="00D34693">
            <w:pPr>
              <w:spacing w:line="18pt" w:lineRule="auto"/>
              <w:rPr>
                <w:rFonts w:ascii="Times New Roman" w:hAnsi="Times New Roman"/>
                <w:sz w:val="16"/>
                <w:szCs w:val="16"/>
              </w:rPr>
            </w:pPr>
            <w:r w:rsidRPr="00BD0423">
              <w:rPr>
                <w:rFonts w:ascii="Times New Roman" w:hAnsi="Times New Roman"/>
                <w:sz w:val="16"/>
                <w:szCs w:val="16"/>
              </w:rPr>
              <w:t>GCN</w:t>
            </w:r>
          </w:p>
        </w:tc>
        <w:tc>
          <w:tcPr>
            <w:tcW w:w="18.0%" w:type="pct"/>
            <w:vAlign w:val="center"/>
            <w:hideMark/>
          </w:tcPr>
          <w:p w14:paraId="23FED821" w14:textId="77777777" w:rsidR="00D34693" w:rsidRPr="00BD0423" w:rsidRDefault="00D34693" w:rsidP="00D34693">
            <w:pPr>
              <w:spacing w:line="18pt" w:lineRule="auto"/>
              <w:rPr>
                <w:rFonts w:ascii="Times New Roman" w:hAnsi="Times New Roman"/>
                <w:sz w:val="16"/>
                <w:szCs w:val="16"/>
              </w:rPr>
            </w:pPr>
            <w:r w:rsidRPr="00BD0423">
              <w:rPr>
                <w:rFonts w:ascii="Times New Roman" w:hAnsi="Times New Roman"/>
                <w:sz w:val="16"/>
                <w:szCs w:val="16"/>
              </w:rPr>
              <w:t>28.608</w:t>
            </w:r>
          </w:p>
        </w:tc>
        <w:tc>
          <w:tcPr>
            <w:tcW w:w="18.0%" w:type="pct"/>
            <w:vAlign w:val="center"/>
            <w:hideMark/>
          </w:tcPr>
          <w:p w14:paraId="02B621F7" w14:textId="77777777" w:rsidR="00D34693" w:rsidRPr="00BD0423" w:rsidRDefault="00D34693" w:rsidP="00D34693">
            <w:pPr>
              <w:spacing w:line="18pt" w:lineRule="auto"/>
              <w:rPr>
                <w:rFonts w:ascii="Times New Roman" w:hAnsi="Times New Roman"/>
                <w:sz w:val="16"/>
                <w:szCs w:val="16"/>
              </w:rPr>
            </w:pPr>
            <w:r w:rsidRPr="00BD0423">
              <w:rPr>
                <w:rFonts w:ascii="Times New Roman" w:hAnsi="Times New Roman"/>
                <w:sz w:val="16"/>
                <w:szCs w:val="16"/>
              </w:rPr>
              <w:t>29.631</w:t>
            </w:r>
          </w:p>
        </w:tc>
        <w:tc>
          <w:tcPr>
            <w:tcW w:w="24.0%" w:type="pct"/>
            <w:vAlign w:val="center"/>
            <w:hideMark/>
          </w:tcPr>
          <w:p w14:paraId="2041A825" w14:textId="77777777" w:rsidR="00D34693" w:rsidRPr="00BD0423" w:rsidRDefault="00D34693" w:rsidP="00D34693">
            <w:pPr>
              <w:spacing w:line="18pt" w:lineRule="auto"/>
              <w:rPr>
                <w:rFonts w:ascii="Times New Roman" w:hAnsi="Times New Roman"/>
                <w:sz w:val="16"/>
                <w:szCs w:val="16"/>
              </w:rPr>
            </w:pPr>
            <w:r w:rsidRPr="00BD0423">
              <w:rPr>
                <w:rFonts w:ascii="Times New Roman" w:hAnsi="Times New Roman"/>
                <w:bCs/>
                <w:sz w:val="16"/>
                <w:szCs w:val="16"/>
              </w:rPr>
              <w:t>16238712</w:t>
            </w:r>
          </w:p>
        </w:tc>
        <w:tc>
          <w:tcPr>
            <w:tcW w:w="18.0%" w:type="pct"/>
            <w:vAlign w:val="center"/>
            <w:hideMark/>
          </w:tcPr>
          <w:p w14:paraId="11DC5BC1" w14:textId="77777777" w:rsidR="00D34693" w:rsidRPr="00BD0423" w:rsidRDefault="00D34693" w:rsidP="00D34693">
            <w:pPr>
              <w:spacing w:line="18pt" w:lineRule="auto"/>
              <w:rPr>
                <w:rFonts w:ascii="Times New Roman" w:hAnsi="Times New Roman"/>
                <w:sz w:val="16"/>
                <w:szCs w:val="16"/>
              </w:rPr>
            </w:pPr>
            <w:r w:rsidRPr="00BD0423">
              <w:rPr>
                <w:rFonts w:ascii="Times New Roman" w:hAnsi="Times New Roman"/>
                <w:sz w:val="16"/>
                <w:szCs w:val="16"/>
              </w:rPr>
              <w:t>0.0208</w:t>
            </w:r>
          </w:p>
        </w:tc>
      </w:tr>
      <w:tr w:rsidR="00D34693" w:rsidRPr="00D34693" w14:paraId="004CBBBA" w14:textId="77777777" w:rsidTr="003B2A16">
        <w:tc>
          <w:tcPr>
            <w:tcW w:w="20.0%" w:type="pct"/>
            <w:vAlign w:val="center"/>
            <w:hideMark/>
          </w:tcPr>
          <w:p w14:paraId="4062304A" w14:textId="77777777" w:rsidR="00D34693" w:rsidRPr="00BD0423" w:rsidRDefault="00D34693" w:rsidP="00D34693">
            <w:pPr>
              <w:spacing w:line="18pt" w:lineRule="auto"/>
              <w:rPr>
                <w:rFonts w:ascii="Times New Roman" w:hAnsi="Times New Roman"/>
                <w:sz w:val="16"/>
                <w:szCs w:val="16"/>
              </w:rPr>
            </w:pPr>
            <w:r w:rsidRPr="00BD0423">
              <w:rPr>
                <w:rFonts w:ascii="Times New Roman" w:hAnsi="Times New Roman"/>
                <w:sz w:val="16"/>
                <w:szCs w:val="16"/>
              </w:rPr>
              <w:t>STGCN</w:t>
            </w:r>
          </w:p>
        </w:tc>
        <w:tc>
          <w:tcPr>
            <w:tcW w:w="18.0%" w:type="pct"/>
            <w:vAlign w:val="center"/>
            <w:hideMark/>
          </w:tcPr>
          <w:p w14:paraId="11E34AFF" w14:textId="77777777" w:rsidR="00D34693" w:rsidRPr="00BD0423" w:rsidRDefault="00D34693" w:rsidP="00D34693">
            <w:pPr>
              <w:spacing w:line="18pt" w:lineRule="auto"/>
              <w:rPr>
                <w:rFonts w:ascii="Times New Roman" w:hAnsi="Times New Roman"/>
                <w:sz w:val="16"/>
                <w:szCs w:val="16"/>
              </w:rPr>
            </w:pPr>
            <w:r w:rsidRPr="00BD0423">
              <w:rPr>
                <w:rFonts w:ascii="Times New Roman" w:hAnsi="Times New Roman"/>
                <w:sz w:val="16"/>
                <w:szCs w:val="16"/>
              </w:rPr>
              <w:t>4.763</w:t>
            </w:r>
          </w:p>
        </w:tc>
        <w:tc>
          <w:tcPr>
            <w:tcW w:w="18.0%" w:type="pct"/>
            <w:vAlign w:val="center"/>
            <w:hideMark/>
          </w:tcPr>
          <w:p w14:paraId="57C0D062" w14:textId="77777777" w:rsidR="00D34693" w:rsidRPr="00BD0423" w:rsidRDefault="00D34693" w:rsidP="00D34693">
            <w:pPr>
              <w:spacing w:line="18pt" w:lineRule="auto"/>
              <w:rPr>
                <w:rFonts w:ascii="Times New Roman" w:hAnsi="Times New Roman"/>
                <w:sz w:val="16"/>
                <w:szCs w:val="16"/>
              </w:rPr>
            </w:pPr>
            <w:r w:rsidRPr="00BD0423">
              <w:rPr>
                <w:rFonts w:ascii="Times New Roman" w:hAnsi="Times New Roman"/>
                <w:sz w:val="16"/>
                <w:szCs w:val="16"/>
              </w:rPr>
              <w:t>10.513</w:t>
            </w:r>
          </w:p>
        </w:tc>
        <w:tc>
          <w:tcPr>
            <w:tcW w:w="24.0%" w:type="pct"/>
            <w:vAlign w:val="center"/>
            <w:hideMark/>
          </w:tcPr>
          <w:p w14:paraId="1B071ED7" w14:textId="77777777" w:rsidR="00D34693" w:rsidRPr="00BD0423" w:rsidRDefault="00D34693" w:rsidP="00D34693">
            <w:pPr>
              <w:spacing w:line="18pt" w:lineRule="auto"/>
              <w:rPr>
                <w:rFonts w:ascii="Times New Roman" w:hAnsi="Times New Roman"/>
                <w:sz w:val="16"/>
                <w:szCs w:val="16"/>
              </w:rPr>
            </w:pPr>
            <w:r w:rsidRPr="00BD0423">
              <w:rPr>
                <w:rFonts w:ascii="Times New Roman" w:hAnsi="Times New Roman"/>
                <w:sz w:val="16"/>
                <w:szCs w:val="16"/>
              </w:rPr>
              <w:t>29444796</w:t>
            </w:r>
          </w:p>
        </w:tc>
        <w:tc>
          <w:tcPr>
            <w:tcW w:w="18.0%" w:type="pct"/>
            <w:vAlign w:val="center"/>
            <w:hideMark/>
          </w:tcPr>
          <w:p w14:paraId="7B36CC68" w14:textId="77777777" w:rsidR="00D34693" w:rsidRPr="00BD0423" w:rsidRDefault="00D34693" w:rsidP="00D34693">
            <w:pPr>
              <w:spacing w:line="18pt" w:lineRule="auto"/>
              <w:rPr>
                <w:rFonts w:ascii="Times New Roman" w:hAnsi="Times New Roman"/>
                <w:sz w:val="16"/>
                <w:szCs w:val="16"/>
              </w:rPr>
            </w:pPr>
            <w:r w:rsidRPr="00BD0423">
              <w:rPr>
                <w:rFonts w:ascii="Times New Roman" w:hAnsi="Times New Roman"/>
                <w:sz w:val="16"/>
                <w:szCs w:val="16"/>
              </w:rPr>
              <w:t>0.8767</w:t>
            </w:r>
          </w:p>
        </w:tc>
      </w:tr>
    </w:tbl>
    <w:p w14:paraId="4AE73F3A" w14:textId="77777777" w:rsidR="00D34693" w:rsidRPr="00C001FE" w:rsidRDefault="00D34693" w:rsidP="00D34693">
      <w:pPr>
        <w:rPr>
          <w:lang w:val="en-GB"/>
        </w:rPr>
      </w:pPr>
    </w:p>
    <w:p w14:paraId="46DBF9A1" w14:textId="5DCEFE91" w:rsidR="00C001FE" w:rsidRPr="00C001FE" w:rsidRDefault="00E10B05" w:rsidP="00C001FE">
      <w:pPr>
        <w:jc w:val="both"/>
        <w:rPr>
          <w:spacing w:val="-1"/>
          <w:lang w:val="en-IN" w:eastAsia="x-none"/>
        </w:rPr>
      </w:pPr>
      <w:r w:rsidRPr="00E10B05">
        <w:rPr>
          <w:spacing w:val="-1"/>
          <w:lang w:eastAsia="x-none"/>
        </w:rPr>
        <w:t xml:space="preserve">The findings indicate that the GRU model has performed the best across the </w:t>
      </w:r>
      <w:r>
        <w:rPr>
          <w:spacing w:val="-1"/>
          <w:lang w:eastAsia="x-none"/>
        </w:rPr>
        <w:t>performance</w:t>
      </w:r>
      <w:r w:rsidRPr="00E10B05">
        <w:rPr>
          <w:spacing w:val="-1"/>
          <w:lang w:eastAsia="x-none"/>
        </w:rPr>
        <w:t xml:space="preserve"> in terms of MAE, RMSE, and R</w:t>
      </w:r>
      <w:r w:rsidRPr="00E10B05">
        <w:rPr>
          <w:spacing w:val="-1"/>
          <w:vertAlign w:val="superscript"/>
          <w:lang w:eastAsia="x-none"/>
        </w:rPr>
        <w:t>2</w:t>
      </w:r>
      <w:r w:rsidRPr="00E10B05">
        <w:rPr>
          <w:spacing w:val="-1"/>
          <w:lang w:eastAsia="x-none"/>
        </w:rPr>
        <w:t xml:space="preserve"> score</w:t>
      </w:r>
      <w:r>
        <w:rPr>
          <w:spacing w:val="-1"/>
          <w:lang w:eastAsia="x-none"/>
        </w:rPr>
        <w:t>,</w:t>
      </w:r>
      <w:r w:rsidRPr="00E10B05">
        <w:rPr>
          <w:spacing w:val="-1"/>
          <w:lang w:eastAsia="x-none"/>
        </w:rPr>
        <w:t xml:space="preserve"> meaning that it is highly able to model the patterns of traffic over time. The LSTM model also generated the same performance with a </w:t>
      </w:r>
      <w:r>
        <w:rPr>
          <w:spacing w:val="-1"/>
          <w:lang w:eastAsia="x-none"/>
        </w:rPr>
        <w:t>slightly higher error value</w:t>
      </w:r>
      <w:r w:rsidRPr="00E10B05">
        <w:rPr>
          <w:spacing w:val="-1"/>
          <w:lang w:eastAsia="x-none"/>
        </w:rPr>
        <w:t xml:space="preserve">. Conversely, the GCN model performed poorly in comparison with other models. This finding indicates that spatial modelling may be inadequate to </w:t>
      </w:r>
      <w:r>
        <w:rPr>
          <w:spacing w:val="-1"/>
          <w:lang w:eastAsia="x-none"/>
        </w:rPr>
        <w:t>precisely predict traffic</w:t>
      </w:r>
      <w:r w:rsidRPr="00E10B05">
        <w:rPr>
          <w:spacing w:val="-1"/>
          <w:lang w:eastAsia="x-none"/>
        </w:rPr>
        <w:t xml:space="preserve"> when there are strong temporal dependencies. The STGCN model, </w:t>
      </w:r>
      <w:r>
        <w:rPr>
          <w:spacing w:val="-1"/>
          <w:lang w:eastAsia="x-none"/>
        </w:rPr>
        <w:t>which</w:t>
      </w:r>
      <w:r w:rsidRPr="00E10B05">
        <w:rPr>
          <w:spacing w:val="-1"/>
          <w:lang w:eastAsia="x-none"/>
        </w:rPr>
        <w:t xml:space="preserve"> integrates </w:t>
      </w:r>
      <w:proofErr w:type="gramStart"/>
      <w:r w:rsidRPr="00E10B05">
        <w:rPr>
          <w:spacing w:val="-1"/>
          <w:lang w:eastAsia="x-none"/>
        </w:rPr>
        <w:t>the spatial</w:t>
      </w:r>
      <w:proofErr w:type="gramEnd"/>
      <w:r w:rsidRPr="00E10B05">
        <w:rPr>
          <w:spacing w:val="-1"/>
          <w:lang w:eastAsia="x-none"/>
        </w:rPr>
        <w:t xml:space="preserve"> and temporal learning, had a competitive performance with a slightly lower accuracy than the GRU and LSTM in this experimental design</w:t>
      </w:r>
      <w:r w:rsidR="00C001FE" w:rsidRPr="00E10B05">
        <w:rPr>
          <w:spacing w:val="-1"/>
          <w:lang w:val="en-IN" w:eastAsia="x-none"/>
        </w:rPr>
        <w:t>.</w:t>
      </w:r>
    </w:p>
    <w:p w14:paraId="00046EBB" w14:textId="7EC60991" w:rsidR="00C001FE" w:rsidRPr="00C001FE" w:rsidRDefault="00E10B05" w:rsidP="00C001FE">
      <w:pPr>
        <w:jc w:val="both"/>
        <w:rPr>
          <w:spacing w:val="-1"/>
          <w:lang w:val="en-IN" w:eastAsia="x-none"/>
        </w:rPr>
      </w:pPr>
      <w:r w:rsidRPr="00E10B05">
        <w:rPr>
          <w:spacing w:val="-1"/>
          <w:lang w:eastAsia="x-none"/>
        </w:rPr>
        <w:t xml:space="preserve">The comparison </w:t>
      </w:r>
      <w:r>
        <w:rPr>
          <w:spacing w:val="-1"/>
          <w:lang w:eastAsia="x-none"/>
        </w:rPr>
        <w:t>of</w:t>
      </w:r>
      <w:r w:rsidRPr="00E10B05">
        <w:rPr>
          <w:spacing w:val="-1"/>
          <w:lang w:eastAsia="x-none"/>
        </w:rPr>
        <w:t xml:space="preserve"> the four models of R</w:t>
      </w:r>
      <w:r w:rsidRPr="00E10B05">
        <w:rPr>
          <w:spacing w:val="-1"/>
          <w:vertAlign w:val="superscript"/>
          <w:lang w:eastAsia="x-none"/>
        </w:rPr>
        <w:t>2</w:t>
      </w:r>
      <w:r w:rsidRPr="00E10B05">
        <w:rPr>
          <w:spacing w:val="-1"/>
          <w:lang w:eastAsia="x-none"/>
        </w:rPr>
        <w:t xml:space="preserve"> scores is shown in </w:t>
      </w:r>
      <w:r>
        <w:rPr>
          <w:spacing w:val="-1"/>
          <w:lang w:eastAsia="x-none"/>
        </w:rPr>
        <w:t>F</w:t>
      </w:r>
      <w:r w:rsidRPr="00E10B05">
        <w:rPr>
          <w:spacing w:val="-1"/>
          <w:lang w:eastAsia="x-none"/>
        </w:rPr>
        <w:t>igure 14. GRU and LSTM have the highest values of R</w:t>
      </w:r>
      <w:r w:rsidRPr="00E10B05">
        <w:rPr>
          <w:spacing w:val="-1"/>
          <w:vertAlign w:val="superscript"/>
          <w:lang w:eastAsia="x-none"/>
        </w:rPr>
        <w:t>2</w:t>
      </w:r>
      <w:r w:rsidRPr="00E10B05">
        <w:rPr>
          <w:spacing w:val="-1"/>
          <w:lang w:eastAsia="x-none"/>
        </w:rPr>
        <w:t xml:space="preserve">, which means that their predictive power is high in terms of identifying traffic flow patterns. The GCN model has a low performance because it fails to adequately </w:t>
      </w:r>
      <w:r>
        <w:rPr>
          <w:spacing w:val="-1"/>
          <w:lang w:eastAsia="x-none"/>
        </w:rPr>
        <w:t>capture</w:t>
      </w:r>
      <w:r w:rsidRPr="00E10B05">
        <w:rPr>
          <w:spacing w:val="-1"/>
          <w:lang w:eastAsia="x-none"/>
        </w:rPr>
        <w:t xml:space="preserve"> temporal dependencies</w:t>
      </w:r>
      <w:r w:rsidR="00C001FE" w:rsidRPr="00C001FE">
        <w:rPr>
          <w:spacing w:val="-1"/>
          <w:lang w:val="en-IN" w:eastAsia="x-none"/>
        </w:rPr>
        <w:t>.</w:t>
      </w:r>
    </w:p>
    <w:p w14:paraId="4518BC39" w14:textId="77777777" w:rsidR="00C001FE" w:rsidRPr="00C001FE" w:rsidRDefault="00C001FE" w:rsidP="00C001FE">
      <w:pPr>
        <w:jc w:val="both"/>
        <w:rPr>
          <w:spacing w:val="-1"/>
          <w:lang w:val="en-GB" w:eastAsia="x-none"/>
        </w:rPr>
      </w:pPr>
      <w:r w:rsidRPr="00C001FE">
        <w:rPr>
          <w:noProof/>
          <w:spacing w:val="-1"/>
          <w:lang w:val="en-IN" w:eastAsia="en-IN"/>
        </w:rPr>
        <w:drawing>
          <wp:inline distT="0" distB="0" distL="0" distR="0" wp14:anchorId="2566BDBD" wp14:editId="1D820391">
            <wp:extent cx="2856305" cy="2281339"/>
            <wp:effectExtent l="0" t="0" r="1270" b="5080"/>
            <wp:docPr id="32" name="Picture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69158" cy="2291605"/>
                    </a:xfrm>
                    <a:prstGeom prst="rect">
                      <a:avLst/>
                    </a:prstGeom>
                    <a:noFill/>
                    <a:ln>
                      <a:noFill/>
                    </a:ln>
                  </pic:spPr>
                </pic:pic>
              </a:graphicData>
            </a:graphic>
          </wp:inline>
        </w:drawing>
      </w:r>
    </w:p>
    <w:p w14:paraId="60F9AAB4" w14:textId="11FA8C23" w:rsidR="00C001FE" w:rsidRPr="00C001FE" w:rsidRDefault="00C001FE" w:rsidP="00C001FE">
      <w:pPr>
        <w:rPr>
          <w:i/>
          <w:iCs/>
          <w:spacing w:val="-1"/>
          <w:lang w:val="en-IN" w:eastAsia="x-none"/>
        </w:rPr>
      </w:pPr>
      <w:r w:rsidRPr="00C001FE">
        <w:rPr>
          <w:i/>
          <w:iCs/>
          <w:spacing w:val="-1"/>
          <w:lang w:val="en-GB" w:eastAsia="x-none"/>
        </w:rPr>
        <w:t xml:space="preserve">Figure </w:t>
      </w:r>
      <w:r w:rsidRPr="00C001FE">
        <w:rPr>
          <w:i/>
          <w:iCs/>
          <w:spacing w:val="-1"/>
          <w:lang w:val="en-GB" w:eastAsia="x-none"/>
        </w:rPr>
        <w:fldChar w:fldCharType="begin"/>
      </w:r>
      <w:r w:rsidRPr="00C001FE">
        <w:rPr>
          <w:i/>
          <w:iCs/>
          <w:spacing w:val="-1"/>
          <w:lang w:val="en-GB" w:eastAsia="x-none"/>
        </w:rPr>
        <w:instrText xml:space="preserve"> SEQ Figure \* ARABIC </w:instrText>
      </w:r>
      <w:r w:rsidRPr="00C001FE">
        <w:rPr>
          <w:i/>
          <w:iCs/>
          <w:spacing w:val="-1"/>
          <w:lang w:val="en-GB" w:eastAsia="x-none"/>
        </w:rPr>
        <w:fldChar w:fldCharType="separate"/>
      </w:r>
      <w:r w:rsidR="0042340C">
        <w:rPr>
          <w:i/>
          <w:iCs/>
          <w:noProof/>
          <w:spacing w:val="-1"/>
          <w:lang w:val="en-GB" w:eastAsia="x-none"/>
        </w:rPr>
        <w:t>14</w:t>
      </w:r>
      <w:r w:rsidRPr="00C001FE">
        <w:rPr>
          <w:spacing w:val="-1"/>
          <w:lang w:val="en-IN" w:eastAsia="x-none"/>
        </w:rPr>
        <w:fldChar w:fldCharType="end"/>
      </w:r>
      <w:r w:rsidRPr="00C001FE">
        <w:rPr>
          <w:i/>
          <w:iCs/>
          <w:spacing w:val="-1"/>
          <w:lang w:val="en-GB" w:eastAsia="x-none"/>
        </w:rPr>
        <w:t xml:space="preserve"> Model comparison based on R² score</w:t>
      </w:r>
    </w:p>
    <w:p w14:paraId="6516947A" w14:textId="0B721726" w:rsidR="00C001FE" w:rsidRPr="00C001FE" w:rsidRDefault="00E10B05" w:rsidP="00C001FE">
      <w:pPr>
        <w:jc w:val="both"/>
        <w:rPr>
          <w:spacing w:val="-1"/>
          <w:lang w:val="en-IN" w:eastAsia="x-none"/>
        </w:rPr>
      </w:pPr>
      <w:r w:rsidRPr="00E10B05">
        <w:rPr>
          <w:spacing w:val="-1"/>
          <w:lang w:eastAsia="x-none"/>
        </w:rPr>
        <w:t xml:space="preserve">The comparison of the RMSE values of the four models is shown in </w:t>
      </w:r>
      <w:r>
        <w:rPr>
          <w:spacing w:val="-1"/>
          <w:lang w:eastAsia="x-none"/>
        </w:rPr>
        <w:t>F</w:t>
      </w:r>
      <w:r w:rsidRPr="00E10B05">
        <w:rPr>
          <w:spacing w:val="-1"/>
          <w:lang w:eastAsia="x-none"/>
        </w:rPr>
        <w:t xml:space="preserve">igure 15. </w:t>
      </w:r>
      <w:r>
        <w:rPr>
          <w:spacing w:val="-1"/>
          <w:lang w:eastAsia="x-none"/>
        </w:rPr>
        <w:t>The GRU model had the lowest RMSE value, and the LSTM model came close</w:t>
      </w:r>
      <w:r w:rsidRPr="00E10B05">
        <w:rPr>
          <w:spacing w:val="-1"/>
          <w:lang w:eastAsia="x-none"/>
        </w:rPr>
        <w:t>. The GCN model generated a much larger error value</w:t>
      </w:r>
      <w:r>
        <w:rPr>
          <w:spacing w:val="-1"/>
          <w:lang w:eastAsia="x-none"/>
        </w:rPr>
        <w:t>,</w:t>
      </w:r>
      <w:r w:rsidRPr="00E10B05">
        <w:rPr>
          <w:spacing w:val="-1"/>
          <w:lang w:eastAsia="x-none"/>
        </w:rPr>
        <w:t xml:space="preserve"> which implies low predictive power</w:t>
      </w:r>
      <w:r w:rsidR="00C001FE" w:rsidRPr="00C001FE">
        <w:rPr>
          <w:spacing w:val="-1"/>
          <w:lang w:val="en-IN" w:eastAsia="x-none"/>
        </w:rPr>
        <w:t>.</w:t>
      </w:r>
    </w:p>
    <w:p w14:paraId="2E4B0B66" w14:textId="77777777" w:rsidR="00C001FE" w:rsidRPr="00C001FE" w:rsidRDefault="00C001FE" w:rsidP="00C001FE">
      <w:pPr>
        <w:rPr>
          <w:spacing w:val="-1"/>
          <w:lang w:val="en-GB" w:eastAsia="x-none"/>
        </w:rPr>
      </w:pPr>
      <w:r w:rsidRPr="00C001FE">
        <w:rPr>
          <w:noProof/>
          <w:spacing w:val="-1"/>
          <w:lang w:val="en-IN" w:eastAsia="en-IN"/>
        </w:rPr>
        <w:drawing>
          <wp:inline distT="0" distB="0" distL="0" distR="0" wp14:anchorId="4A80BE58" wp14:editId="105BE80D">
            <wp:extent cx="2743200" cy="2211024"/>
            <wp:effectExtent l="0" t="0" r="0" b="0"/>
            <wp:docPr id="34" name="Picture 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62178" cy="2226320"/>
                    </a:xfrm>
                    <a:prstGeom prst="rect">
                      <a:avLst/>
                    </a:prstGeom>
                    <a:noFill/>
                    <a:ln>
                      <a:noFill/>
                    </a:ln>
                  </pic:spPr>
                </pic:pic>
              </a:graphicData>
            </a:graphic>
          </wp:inline>
        </w:drawing>
      </w:r>
    </w:p>
    <w:p w14:paraId="1001244B" w14:textId="50AE621D" w:rsidR="00C001FE" w:rsidRPr="00C001FE" w:rsidRDefault="00C001FE" w:rsidP="00C001FE">
      <w:pPr>
        <w:rPr>
          <w:i/>
          <w:iCs/>
          <w:spacing w:val="-1"/>
          <w:lang w:val="en-IN" w:eastAsia="x-none"/>
        </w:rPr>
      </w:pPr>
      <w:r w:rsidRPr="00C001FE">
        <w:rPr>
          <w:i/>
          <w:iCs/>
          <w:spacing w:val="-1"/>
          <w:lang w:val="en-GB" w:eastAsia="x-none"/>
        </w:rPr>
        <w:t xml:space="preserve">Figure </w:t>
      </w:r>
      <w:r w:rsidRPr="00C001FE">
        <w:rPr>
          <w:i/>
          <w:iCs/>
          <w:spacing w:val="-1"/>
          <w:lang w:val="en-GB" w:eastAsia="x-none"/>
        </w:rPr>
        <w:fldChar w:fldCharType="begin"/>
      </w:r>
      <w:r w:rsidRPr="00C001FE">
        <w:rPr>
          <w:i/>
          <w:iCs/>
          <w:spacing w:val="-1"/>
          <w:lang w:val="en-GB" w:eastAsia="x-none"/>
        </w:rPr>
        <w:instrText xml:space="preserve"> SEQ Figure \* ARABIC </w:instrText>
      </w:r>
      <w:r w:rsidRPr="00C001FE">
        <w:rPr>
          <w:i/>
          <w:iCs/>
          <w:spacing w:val="-1"/>
          <w:lang w:val="en-GB" w:eastAsia="x-none"/>
        </w:rPr>
        <w:fldChar w:fldCharType="separate"/>
      </w:r>
      <w:r w:rsidR="0042340C">
        <w:rPr>
          <w:i/>
          <w:iCs/>
          <w:noProof/>
          <w:spacing w:val="-1"/>
          <w:lang w:val="en-GB" w:eastAsia="x-none"/>
        </w:rPr>
        <w:t>15</w:t>
      </w:r>
      <w:r w:rsidRPr="00C001FE">
        <w:rPr>
          <w:spacing w:val="-1"/>
          <w:lang w:val="en-IN" w:eastAsia="x-none"/>
        </w:rPr>
        <w:fldChar w:fldCharType="end"/>
      </w:r>
      <w:r w:rsidRPr="00C001FE">
        <w:rPr>
          <w:i/>
          <w:iCs/>
          <w:spacing w:val="-1"/>
          <w:lang w:val="en-GB" w:eastAsia="x-none"/>
        </w:rPr>
        <w:t xml:space="preserve"> Model comparison based on RMSE</w:t>
      </w:r>
    </w:p>
    <w:p w14:paraId="16DA1BBA" w14:textId="5585DA96" w:rsidR="00C001FE" w:rsidRPr="00C001FE" w:rsidRDefault="00E10B05" w:rsidP="00C001FE">
      <w:pPr>
        <w:jc w:val="both"/>
        <w:rPr>
          <w:spacing w:val="-1"/>
          <w:lang w:val="en-IN" w:eastAsia="x-none"/>
        </w:rPr>
      </w:pPr>
      <w:r w:rsidRPr="00E10B05">
        <w:rPr>
          <w:spacing w:val="-1"/>
          <w:lang w:eastAsia="x-none"/>
        </w:rPr>
        <w:t xml:space="preserve">The comparison between </w:t>
      </w:r>
      <w:r>
        <w:rPr>
          <w:spacing w:val="-1"/>
          <w:lang w:eastAsia="x-none"/>
        </w:rPr>
        <w:t xml:space="preserve">the </w:t>
      </w:r>
      <w:r w:rsidRPr="00E10B05">
        <w:rPr>
          <w:spacing w:val="-1"/>
          <w:lang w:eastAsia="x-none"/>
        </w:rPr>
        <w:t xml:space="preserve">MAE values of the models is </w:t>
      </w:r>
      <w:r>
        <w:rPr>
          <w:spacing w:val="-1"/>
          <w:lang w:eastAsia="x-none"/>
        </w:rPr>
        <w:t>shown</w:t>
      </w:r>
      <w:r w:rsidRPr="00E10B05">
        <w:rPr>
          <w:spacing w:val="-1"/>
          <w:lang w:eastAsia="x-none"/>
        </w:rPr>
        <w:t xml:space="preserve"> in Figure 16. </w:t>
      </w:r>
      <w:proofErr w:type="gramStart"/>
      <w:r>
        <w:rPr>
          <w:spacing w:val="-1"/>
          <w:lang w:eastAsia="x-none"/>
        </w:rPr>
        <w:t>Similar to</w:t>
      </w:r>
      <w:proofErr w:type="gramEnd"/>
      <w:r w:rsidRPr="00E10B05">
        <w:rPr>
          <w:spacing w:val="-1"/>
          <w:lang w:eastAsia="x-none"/>
        </w:rPr>
        <w:t xml:space="preserve"> the RMSE performance, the GRU and LSTM models recorded the lowest error of the predictions, with GCN recording the highest error</w:t>
      </w:r>
      <w:r w:rsidR="00C001FE" w:rsidRPr="00C001FE">
        <w:rPr>
          <w:spacing w:val="-1"/>
          <w:lang w:val="en-IN" w:eastAsia="x-none"/>
        </w:rPr>
        <w:t>.</w:t>
      </w:r>
    </w:p>
    <w:p w14:paraId="4866772D" w14:textId="77777777" w:rsidR="00C001FE" w:rsidRPr="00C001FE" w:rsidRDefault="00C001FE" w:rsidP="00C001FE">
      <w:pPr>
        <w:rPr>
          <w:spacing w:val="-1"/>
          <w:lang w:val="en-GB" w:eastAsia="x-none"/>
        </w:rPr>
      </w:pPr>
      <w:r w:rsidRPr="00C001FE">
        <w:rPr>
          <w:noProof/>
          <w:spacing w:val="-1"/>
          <w:lang w:val="en-IN" w:eastAsia="en-IN"/>
        </w:rPr>
        <w:drawing>
          <wp:inline distT="0" distB="0" distL="0" distR="0" wp14:anchorId="1D2D1711" wp14:editId="05AB5587">
            <wp:extent cx="2840069" cy="2295412"/>
            <wp:effectExtent l="0" t="0" r="0" b="0"/>
            <wp:docPr id="35" name="Picture 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53349" cy="2306145"/>
                    </a:xfrm>
                    <a:prstGeom prst="rect">
                      <a:avLst/>
                    </a:prstGeom>
                    <a:noFill/>
                    <a:ln>
                      <a:noFill/>
                    </a:ln>
                  </pic:spPr>
                </pic:pic>
              </a:graphicData>
            </a:graphic>
          </wp:inline>
        </w:drawing>
      </w:r>
    </w:p>
    <w:p w14:paraId="1DF6D390" w14:textId="2D3494A1" w:rsidR="00C001FE" w:rsidRPr="00C001FE" w:rsidRDefault="00C001FE" w:rsidP="00C001FE">
      <w:pPr>
        <w:rPr>
          <w:i/>
          <w:iCs/>
          <w:spacing w:val="-1"/>
          <w:lang w:val="en-IN" w:eastAsia="x-none"/>
        </w:rPr>
      </w:pPr>
      <w:r w:rsidRPr="00C001FE">
        <w:rPr>
          <w:i/>
          <w:iCs/>
          <w:spacing w:val="-1"/>
          <w:lang w:val="en-GB" w:eastAsia="x-none"/>
        </w:rPr>
        <w:t xml:space="preserve">Figure </w:t>
      </w:r>
      <w:r w:rsidRPr="00C001FE">
        <w:rPr>
          <w:i/>
          <w:iCs/>
          <w:spacing w:val="-1"/>
          <w:lang w:val="en-GB" w:eastAsia="x-none"/>
        </w:rPr>
        <w:fldChar w:fldCharType="begin"/>
      </w:r>
      <w:r w:rsidRPr="00C001FE">
        <w:rPr>
          <w:i/>
          <w:iCs/>
          <w:spacing w:val="-1"/>
          <w:lang w:val="en-GB" w:eastAsia="x-none"/>
        </w:rPr>
        <w:instrText xml:space="preserve"> SEQ Figure \* ARABIC </w:instrText>
      </w:r>
      <w:r w:rsidRPr="00C001FE">
        <w:rPr>
          <w:i/>
          <w:iCs/>
          <w:spacing w:val="-1"/>
          <w:lang w:val="en-GB" w:eastAsia="x-none"/>
        </w:rPr>
        <w:fldChar w:fldCharType="separate"/>
      </w:r>
      <w:r w:rsidR="0042340C">
        <w:rPr>
          <w:i/>
          <w:iCs/>
          <w:noProof/>
          <w:spacing w:val="-1"/>
          <w:lang w:val="en-GB" w:eastAsia="x-none"/>
        </w:rPr>
        <w:t>16</w:t>
      </w:r>
      <w:r w:rsidRPr="00C001FE">
        <w:rPr>
          <w:spacing w:val="-1"/>
          <w:lang w:val="en-IN" w:eastAsia="x-none"/>
        </w:rPr>
        <w:fldChar w:fldCharType="end"/>
      </w:r>
      <w:r w:rsidRPr="00C001FE">
        <w:rPr>
          <w:i/>
          <w:iCs/>
          <w:spacing w:val="-1"/>
          <w:lang w:eastAsia="x-none"/>
        </w:rPr>
        <w:t xml:space="preserve"> Model comparison based on MAE</w:t>
      </w:r>
    </w:p>
    <w:p w14:paraId="211F0977" w14:textId="69D5E704" w:rsidR="00C001FE" w:rsidRPr="00C001FE" w:rsidRDefault="00AD799B" w:rsidP="00C001FE">
      <w:pPr>
        <w:jc w:val="both"/>
        <w:rPr>
          <w:spacing w:val="-1"/>
          <w:lang w:val="en-IN" w:eastAsia="x-none"/>
        </w:rPr>
      </w:pPr>
      <w:r w:rsidRPr="00AD799B">
        <w:rPr>
          <w:spacing w:val="-1"/>
          <w:lang w:eastAsia="x-none"/>
        </w:rPr>
        <w:t xml:space="preserve">The comparison of the values of Mean Absolute Percentage Error (MAPE) of the models is </w:t>
      </w:r>
      <w:r>
        <w:rPr>
          <w:spacing w:val="-1"/>
          <w:lang w:eastAsia="x-none"/>
        </w:rPr>
        <w:t>shown</w:t>
      </w:r>
      <w:r w:rsidRPr="00AD799B">
        <w:rPr>
          <w:spacing w:val="-1"/>
          <w:lang w:eastAsia="x-none"/>
        </w:rPr>
        <w:t xml:space="preserve"> in Figure 17. The lowest MAPE value was achieved by the GCN model</w:t>
      </w:r>
      <w:r>
        <w:rPr>
          <w:spacing w:val="-1"/>
          <w:lang w:eastAsia="x-none"/>
        </w:rPr>
        <w:t>, but this should be considered carefully,</w:t>
      </w:r>
      <w:r w:rsidRPr="00AD799B">
        <w:rPr>
          <w:spacing w:val="-1"/>
          <w:lang w:eastAsia="x-none"/>
        </w:rPr>
        <w:t xml:space="preserve"> as the general prediction ability was poor as evaluated by other measures like RMSE and R</w:t>
      </w:r>
      <w:r w:rsidRPr="00AD799B">
        <w:rPr>
          <w:spacing w:val="-1"/>
          <w:vertAlign w:val="superscript"/>
          <w:lang w:eastAsia="x-none"/>
        </w:rPr>
        <w:t>2</w:t>
      </w:r>
      <w:r w:rsidR="00C001FE" w:rsidRPr="00C001FE">
        <w:rPr>
          <w:spacing w:val="-1"/>
          <w:lang w:val="en-IN" w:eastAsia="x-none"/>
        </w:rPr>
        <w:t>.</w:t>
      </w:r>
    </w:p>
    <w:p w14:paraId="3EBADF04" w14:textId="77777777" w:rsidR="00C001FE" w:rsidRPr="00C001FE" w:rsidRDefault="00C001FE" w:rsidP="00C001FE">
      <w:pPr>
        <w:rPr>
          <w:spacing w:val="-1"/>
          <w:lang w:val="en-GB" w:eastAsia="x-none"/>
        </w:rPr>
      </w:pPr>
      <w:r w:rsidRPr="00C001FE">
        <w:rPr>
          <w:noProof/>
          <w:spacing w:val="-1"/>
          <w:lang w:val="en-IN" w:eastAsia="en-IN"/>
        </w:rPr>
        <w:drawing>
          <wp:inline distT="0" distB="0" distL="0" distR="0" wp14:anchorId="0E1B4DF7" wp14:editId="640B78D7">
            <wp:extent cx="2639683" cy="2108323"/>
            <wp:effectExtent l="0" t="0" r="8890" b="6350"/>
            <wp:docPr id="37" name="Picture 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56941" cy="2122107"/>
                    </a:xfrm>
                    <a:prstGeom prst="rect">
                      <a:avLst/>
                    </a:prstGeom>
                    <a:noFill/>
                    <a:ln>
                      <a:noFill/>
                    </a:ln>
                  </pic:spPr>
                </pic:pic>
              </a:graphicData>
            </a:graphic>
          </wp:inline>
        </w:drawing>
      </w:r>
    </w:p>
    <w:p w14:paraId="220A6C8E" w14:textId="13B79400" w:rsidR="00C001FE" w:rsidRPr="00C001FE" w:rsidRDefault="00C001FE" w:rsidP="00C001FE">
      <w:pPr>
        <w:rPr>
          <w:i/>
          <w:iCs/>
          <w:spacing w:val="-1"/>
          <w:lang w:val="en-IN" w:eastAsia="x-none"/>
        </w:rPr>
      </w:pPr>
      <w:r w:rsidRPr="00C001FE">
        <w:rPr>
          <w:i/>
          <w:iCs/>
          <w:spacing w:val="-1"/>
          <w:lang w:val="en-GB" w:eastAsia="x-none"/>
        </w:rPr>
        <w:t xml:space="preserve">Figure </w:t>
      </w:r>
      <w:r w:rsidRPr="00C001FE">
        <w:rPr>
          <w:i/>
          <w:iCs/>
          <w:spacing w:val="-1"/>
          <w:lang w:val="en-GB" w:eastAsia="x-none"/>
        </w:rPr>
        <w:fldChar w:fldCharType="begin"/>
      </w:r>
      <w:r w:rsidRPr="00C001FE">
        <w:rPr>
          <w:i/>
          <w:iCs/>
          <w:spacing w:val="-1"/>
          <w:lang w:val="en-GB" w:eastAsia="x-none"/>
        </w:rPr>
        <w:instrText xml:space="preserve"> SEQ Figure \* ARABIC </w:instrText>
      </w:r>
      <w:r w:rsidRPr="00C001FE">
        <w:rPr>
          <w:i/>
          <w:iCs/>
          <w:spacing w:val="-1"/>
          <w:lang w:val="en-GB" w:eastAsia="x-none"/>
        </w:rPr>
        <w:fldChar w:fldCharType="separate"/>
      </w:r>
      <w:r w:rsidR="0042340C">
        <w:rPr>
          <w:i/>
          <w:iCs/>
          <w:noProof/>
          <w:spacing w:val="-1"/>
          <w:lang w:val="en-GB" w:eastAsia="x-none"/>
        </w:rPr>
        <w:t>17</w:t>
      </w:r>
      <w:r w:rsidRPr="00C001FE">
        <w:rPr>
          <w:spacing w:val="-1"/>
          <w:lang w:val="en-IN" w:eastAsia="x-none"/>
        </w:rPr>
        <w:fldChar w:fldCharType="end"/>
      </w:r>
      <w:r w:rsidRPr="00C001FE">
        <w:rPr>
          <w:i/>
          <w:iCs/>
          <w:spacing w:val="-1"/>
          <w:lang w:eastAsia="x-none"/>
        </w:rPr>
        <w:t xml:space="preserve"> Model comparison based on MAPE</w:t>
      </w:r>
    </w:p>
    <w:p w14:paraId="04F33DBC" w14:textId="5E9C9A28" w:rsidR="00C001FE" w:rsidRPr="00C001FE" w:rsidRDefault="00C001FE" w:rsidP="00C001FE">
      <w:pPr>
        <w:pStyle w:val="Heading2"/>
        <w:rPr>
          <w:lang w:val="en-IN"/>
        </w:rPr>
      </w:pPr>
      <w:r w:rsidRPr="00C001FE">
        <w:rPr>
          <w:lang w:val="en-IN"/>
        </w:rPr>
        <w:t>Qualitative Results</w:t>
      </w:r>
    </w:p>
    <w:p w14:paraId="029406FA" w14:textId="13EDA258" w:rsidR="00C001FE" w:rsidRPr="00C001FE" w:rsidRDefault="00AD799B" w:rsidP="00C001FE">
      <w:pPr>
        <w:jc w:val="both"/>
        <w:rPr>
          <w:spacing w:val="-1"/>
          <w:lang w:val="en-IN" w:eastAsia="x-none"/>
        </w:rPr>
      </w:pPr>
      <w:r w:rsidRPr="00AD799B">
        <w:rPr>
          <w:spacing w:val="-1"/>
          <w:lang w:eastAsia="x-none"/>
        </w:rPr>
        <w:t xml:space="preserve">To further examine the </w:t>
      </w:r>
      <w:proofErr w:type="spellStart"/>
      <w:r w:rsidRPr="00AD799B">
        <w:rPr>
          <w:spacing w:val="-1"/>
          <w:lang w:eastAsia="x-none"/>
        </w:rPr>
        <w:t>behaviour</w:t>
      </w:r>
      <w:proofErr w:type="spellEnd"/>
      <w:r w:rsidRPr="00AD799B">
        <w:rPr>
          <w:spacing w:val="-1"/>
          <w:lang w:eastAsia="x-none"/>
        </w:rPr>
        <w:t xml:space="preserve"> of the prediction models, visual plots were created between the predicted and actual traffic speeds. These plots demonstrate the similarity of the predicted traffic values to the ground truth values in the future time steps</w:t>
      </w:r>
      <w:r w:rsidR="00C001FE" w:rsidRPr="00C001FE">
        <w:rPr>
          <w:spacing w:val="-1"/>
          <w:lang w:val="en-IN" w:eastAsia="x-none"/>
        </w:rPr>
        <w:t>.</w:t>
      </w:r>
    </w:p>
    <w:p w14:paraId="03DC68B6" w14:textId="3530F6D2" w:rsidR="00C001FE" w:rsidRPr="00C001FE" w:rsidRDefault="00AD799B" w:rsidP="00C001FE">
      <w:pPr>
        <w:jc w:val="both"/>
        <w:rPr>
          <w:spacing w:val="-1"/>
          <w:lang w:val="en-IN" w:eastAsia="x-none"/>
        </w:rPr>
      </w:pPr>
      <w:r w:rsidRPr="00AD799B">
        <w:rPr>
          <w:spacing w:val="-1"/>
          <w:lang w:val="en-IN" w:eastAsia="x-none"/>
        </w:rPr>
        <w:t xml:space="preserve">The comparison between the predicted and actual traffic speeds of the GRU model is </w:t>
      </w:r>
      <w:r>
        <w:rPr>
          <w:spacing w:val="-1"/>
          <w:lang w:val="en-IN" w:eastAsia="x-none"/>
        </w:rPr>
        <w:t>shown</w:t>
      </w:r>
      <w:r w:rsidRPr="00AD799B">
        <w:rPr>
          <w:spacing w:val="-1"/>
          <w:lang w:val="en-IN" w:eastAsia="x-none"/>
        </w:rPr>
        <w:t xml:space="preserve"> in Figure 18. The </w:t>
      </w:r>
      <w:r>
        <w:rPr>
          <w:spacing w:val="-1"/>
          <w:lang w:val="en-IN" w:eastAsia="x-none"/>
        </w:rPr>
        <w:t>predicted</w:t>
      </w:r>
      <w:r w:rsidRPr="00AD799B">
        <w:rPr>
          <w:spacing w:val="-1"/>
          <w:lang w:val="en-IN" w:eastAsia="x-none"/>
        </w:rPr>
        <w:t xml:space="preserve"> values are in the </w:t>
      </w:r>
      <w:r>
        <w:rPr>
          <w:spacing w:val="-1"/>
          <w:lang w:val="en-IN" w:eastAsia="x-none"/>
        </w:rPr>
        <w:t>overall</w:t>
      </w:r>
      <w:r w:rsidRPr="00AD799B">
        <w:rPr>
          <w:spacing w:val="-1"/>
          <w:lang w:val="en-IN" w:eastAsia="x-none"/>
        </w:rPr>
        <w:t xml:space="preserve"> direction of the real traffic speeds, though minor variations can be noticed at </w:t>
      </w:r>
      <w:r>
        <w:rPr>
          <w:spacing w:val="-1"/>
          <w:lang w:val="en-IN" w:eastAsia="x-none"/>
        </w:rPr>
        <w:t xml:space="preserve">certain periods </w:t>
      </w:r>
      <w:r w:rsidRPr="00AD799B">
        <w:rPr>
          <w:spacing w:val="-1"/>
          <w:lang w:val="en-IN" w:eastAsia="x-none"/>
        </w:rPr>
        <w:t xml:space="preserve">of time. </w:t>
      </w:r>
      <w:r>
        <w:rPr>
          <w:spacing w:val="-1"/>
          <w:lang w:val="en-IN" w:eastAsia="x-none"/>
        </w:rPr>
        <w:t>T</w:t>
      </w:r>
      <w:r w:rsidRPr="00AD799B">
        <w:rPr>
          <w:spacing w:val="-1"/>
          <w:lang w:val="en-IN" w:eastAsia="x-none"/>
        </w:rPr>
        <w:t>he GRU model has a high temporal prediction</w:t>
      </w:r>
      <w:r w:rsidR="00C001FE" w:rsidRPr="00C001FE">
        <w:rPr>
          <w:spacing w:val="-1"/>
          <w:lang w:val="en-IN" w:eastAsia="x-none"/>
        </w:rPr>
        <w:t>.</w:t>
      </w:r>
    </w:p>
    <w:p w14:paraId="39A9B0F6" w14:textId="77777777" w:rsidR="00C001FE" w:rsidRPr="00C001FE" w:rsidRDefault="00C001FE" w:rsidP="00C001FE">
      <w:pPr>
        <w:jc w:val="both"/>
        <w:rPr>
          <w:spacing w:val="-1"/>
          <w:lang w:val="en-GB" w:eastAsia="x-none"/>
        </w:rPr>
      </w:pPr>
      <w:r w:rsidRPr="00C001FE">
        <w:rPr>
          <w:noProof/>
          <w:spacing w:val="-1"/>
          <w:lang w:val="en-IN" w:eastAsia="en-IN"/>
        </w:rPr>
        <w:lastRenderedPageBreak/>
        <w:drawing>
          <wp:inline distT="0" distB="0" distL="0" distR="0" wp14:anchorId="0B90F330" wp14:editId="46C39393">
            <wp:extent cx="3071004" cy="1680104"/>
            <wp:effectExtent l="0" t="0" r="0" b="0"/>
            <wp:docPr id="38" name="Picture 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80453" cy="1685274"/>
                    </a:xfrm>
                    <a:prstGeom prst="rect">
                      <a:avLst/>
                    </a:prstGeom>
                    <a:noFill/>
                    <a:ln>
                      <a:noFill/>
                    </a:ln>
                  </pic:spPr>
                </pic:pic>
              </a:graphicData>
            </a:graphic>
          </wp:inline>
        </w:drawing>
      </w:r>
    </w:p>
    <w:p w14:paraId="3DF6A998" w14:textId="0C31A36B" w:rsidR="00C001FE" w:rsidRPr="00C001FE" w:rsidRDefault="00C001FE" w:rsidP="00C001FE">
      <w:pPr>
        <w:rPr>
          <w:i/>
          <w:iCs/>
          <w:spacing w:val="-1"/>
          <w:lang w:val="en-IN" w:eastAsia="x-none"/>
        </w:rPr>
      </w:pPr>
      <w:r w:rsidRPr="00C001FE">
        <w:rPr>
          <w:i/>
          <w:iCs/>
          <w:spacing w:val="-1"/>
          <w:lang w:val="en-GB" w:eastAsia="x-none"/>
        </w:rPr>
        <w:t xml:space="preserve">Figure </w:t>
      </w:r>
      <w:r w:rsidRPr="00C001FE">
        <w:rPr>
          <w:i/>
          <w:iCs/>
          <w:spacing w:val="-1"/>
          <w:lang w:val="en-GB" w:eastAsia="x-none"/>
        </w:rPr>
        <w:fldChar w:fldCharType="begin"/>
      </w:r>
      <w:r w:rsidRPr="00C001FE">
        <w:rPr>
          <w:i/>
          <w:iCs/>
          <w:spacing w:val="-1"/>
          <w:lang w:val="en-GB" w:eastAsia="x-none"/>
        </w:rPr>
        <w:instrText xml:space="preserve"> SEQ Figure \* ARABIC </w:instrText>
      </w:r>
      <w:r w:rsidRPr="00C001FE">
        <w:rPr>
          <w:i/>
          <w:iCs/>
          <w:spacing w:val="-1"/>
          <w:lang w:val="en-GB" w:eastAsia="x-none"/>
        </w:rPr>
        <w:fldChar w:fldCharType="separate"/>
      </w:r>
      <w:r w:rsidR="0042340C">
        <w:rPr>
          <w:i/>
          <w:iCs/>
          <w:noProof/>
          <w:spacing w:val="-1"/>
          <w:lang w:val="en-GB" w:eastAsia="x-none"/>
        </w:rPr>
        <w:t>18</w:t>
      </w:r>
      <w:r w:rsidRPr="00C001FE">
        <w:rPr>
          <w:spacing w:val="-1"/>
          <w:lang w:val="en-IN" w:eastAsia="x-none"/>
        </w:rPr>
        <w:fldChar w:fldCharType="end"/>
      </w:r>
      <w:r w:rsidRPr="00C001FE">
        <w:rPr>
          <w:i/>
          <w:iCs/>
          <w:spacing w:val="-1"/>
          <w:lang w:val="en-GB" w:eastAsia="x-none"/>
        </w:rPr>
        <w:t xml:space="preserve"> Prediction Vs Actual for GRU</w:t>
      </w:r>
    </w:p>
    <w:p w14:paraId="3AD50DC7" w14:textId="03112ECA" w:rsidR="00C001FE" w:rsidRPr="00C001FE" w:rsidRDefault="00AA4987" w:rsidP="00C001FE">
      <w:pPr>
        <w:jc w:val="both"/>
        <w:rPr>
          <w:spacing w:val="-1"/>
          <w:lang w:val="en-IN" w:eastAsia="x-none"/>
        </w:rPr>
      </w:pPr>
      <w:r w:rsidRPr="00AA4987">
        <w:rPr>
          <w:spacing w:val="-1"/>
          <w:lang w:eastAsia="x-none"/>
        </w:rPr>
        <w:t xml:space="preserve">The prediction performance of the STGCN model is </w:t>
      </w:r>
      <w:r>
        <w:rPr>
          <w:spacing w:val="-1"/>
          <w:lang w:eastAsia="x-none"/>
        </w:rPr>
        <w:t>shown</w:t>
      </w:r>
      <w:r w:rsidRPr="00AA4987">
        <w:rPr>
          <w:spacing w:val="-1"/>
          <w:lang w:eastAsia="x-none"/>
        </w:rPr>
        <w:t xml:space="preserve"> in Figure 19. The predicted values reflect certain general traffic patterns but </w:t>
      </w:r>
      <w:r>
        <w:rPr>
          <w:spacing w:val="-1"/>
          <w:lang w:eastAsia="x-none"/>
        </w:rPr>
        <w:t xml:space="preserve">show slightly greater </w:t>
      </w:r>
      <w:r w:rsidRPr="00AA4987">
        <w:rPr>
          <w:spacing w:val="-1"/>
          <w:lang w:eastAsia="x-none"/>
        </w:rPr>
        <w:t>deviations than the GRU model. This can be attributed to the fact that it is difficult to model both spatial and temporal dependencies at the same time</w:t>
      </w:r>
      <w:r w:rsidR="00C001FE" w:rsidRPr="00C001FE">
        <w:rPr>
          <w:spacing w:val="-1"/>
          <w:lang w:val="en-IN" w:eastAsia="x-none"/>
        </w:rPr>
        <w:t>.</w:t>
      </w:r>
    </w:p>
    <w:p w14:paraId="1A7E51CE" w14:textId="77777777" w:rsidR="00C001FE" w:rsidRPr="00C001FE" w:rsidRDefault="00C001FE" w:rsidP="00C001FE">
      <w:pPr>
        <w:rPr>
          <w:spacing w:val="-1"/>
          <w:lang w:val="en-GB" w:eastAsia="x-none"/>
        </w:rPr>
      </w:pPr>
      <w:r w:rsidRPr="00C001FE">
        <w:rPr>
          <w:noProof/>
          <w:spacing w:val="-1"/>
          <w:lang w:val="en-IN" w:eastAsia="en-IN"/>
        </w:rPr>
        <w:drawing>
          <wp:inline distT="0" distB="0" distL="0" distR="0" wp14:anchorId="4BA2743B" wp14:editId="08B8B897">
            <wp:extent cx="3098267" cy="1695019"/>
            <wp:effectExtent l="0" t="0" r="6985" b="635"/>
            <wp:docPr id="40" name="Picture 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17332" cy="1705449"/>
                    </a:xfrm>
                    <a:prstGeom prst="rect">
                      <a:avLst/>
                    </a:prstGeom>
                    <a:noFill/>
                    <a:ln>
                      <a:noFill/>
                    </a:ln>
                  </pic:spPr>
                </pic:pic>
              </a:graphicData>
            </a:graphic>
          </wp:inline>
        </w:drawing>
      </w:r>
    </w:p>
    <w:p w14:paraId="7B14FC63" w14:textId="086DBB7F" w:rsidR="00C001FE" w:rsidRPr="00C001FE" w:rsidRDefault="00C001FE" w:rsidP="00C001FE">
      <w:pPr>
        <w:rPr>
          <w:i/>
          <w:iCs/>
          <w:spacing w:val="-1"/>
          <w:lang w:val="en-IN" w:eastAsia="x-none"/>
        </w:rPr>
      </w:pPr>
      <w:r w:rsidRPr="00C001FE">
        <w:rPr>
          <w:i/>
          <w:iCs/>
          <w:spacing w:val="-1"/>
          <w:lang w:val="en-GB" w:eastAsia="x-none"/>
        </w:rPr>
        <w:t xml:space="preserve">Figure </w:t>
      </w:r>
      <w:r w:rsidRPr="00C001FE">
        <w:rPr>
          <w:i/>
          <w:iCs/>
          <w:spacing w:val="-1"/>
          <w:lang w:val="en-GB" w:eastAsia="x-none"/>
        </w:rPr>
        <w:fldChar w:fldCharType="begin"/>
      </w:r>
      <w:r w:rsidRPr="00C001FE">
        <w:rPr>
          <w:i/>
          <w:iCs/>
          <w:spacing w:val="-1"/>
          <w:lang w:val="en-GB" w:eastAsia="x-none"/>
        </w:rPr>
        <w:instrText xml:space="preserve"> SEQ Figure \* ARABIC </w:instrText>
      </w:r>
      <w:r w:rsidRPr="00C001FE">
        <w:rPr>
          <w:i/>
          <w:iCs/>
          <w:spacing w:val="-1"/>
          <w:lang w:val="en-GB" w:eastAsia="x-none"/>
        </w:rPr>
        <w:fldChar w:fldCharType="separate"/>
      </w:r>
      <w:r w:rsidR="0042340C">
        <w:rPr>
          <w:i/>
          <w:iCs/>
          <w:noProof/>
          <w:spacing w:val="-1"/>
          <w:lang w:val="en-GB" w:eastAsia="x-none"/>
        </w:rPr>
        <w:t>19</w:t>
      </w:r>
      <w:r w:rsidRPr="00C001FE">
        <w:rPr>
          <w:spacing w:val="-1"/>
          <w:lang w:val="en-IN" w:eastAsia="x-none"/>
        </w:rPr>
        <w:fldChar w:fldCharType="end"/>
      </w:r>
      <w:r w:rsidRPr="00C001FE">
        <w:rPr>
          <w:i/>
          <w:iCs/>
          <w:spacing w:val="-1"/>
          <w:lang w:val="en-GB" w:eastAsia="x-none"/>
        </w:rPr>
        <w:t xml:space="preserve"> Prediction Vs Actual for STGCN</w:t>
      </w:r>
    </w:p>
    <w:p w14:paraId="6F2356C7" w14:textId="0F54342D" w:rsidR="00C001FE" w:rsidRPr="00C001FE" w:rsidRDefault="00AA4987" w:rsidP="00C001FE">
      <w:pPr>
        <w:jc w:val="both"/>
        <w:rPr>
          <w:spacing w:val="-1"/>
          <w:lang w:val="en-IN" w:eastAsia="x-none"/>
        </w:rPr>
      </w:pPr>
      <w:r w:rsidRPr="00AA4987">
        <w:rPr>
          <w:spacing w:val="-1"/>
          <w:lang w:eastAsia="x-none"/>
        </w:rPr>
        <w:t>The results of the prediction of the LSTM model are shown in Figure 20. The predicted values are relatively close to the overall trend of the actual traffic speeds, which may be seen to prove that LSTM can learn temporal changes in the traffic data</w:t>
      </w:r>
      <w:r w:rsidR="00C001FE" w:rsidRPr="00C001FE">
        <w:rPr>
          <w:spacing w:val="-1"/>
          <w:lang w:val="en-IN" w:eastAsia="x-none"/>
        </w:rPr>
        <w:t>.</w:t>
      </w:r>
    </w:p>
    <w:p w14:paraId="39C4F107" w14:textId="77777777" w:rsidR="00C001FE" w:rsidRPr="00C001FE" w:rsidRDefault="00C001FE" w:rsidP="00C001FE">
      <w:pPr>
        <w:rPr>
          <w:spacing w:val="-1"/>
          <w:lang w:val="en-GB" w:eastAsia="x-none"/>
        </w:rPr>
      </w:pPr>
      <w:r w:rsidRPr="00C001FE">
        <w:rPr>
          <w:noProof/>
          <w:spacing w:val="-1"/>
          <w:lang w:val="en-IN" w:eastAsia="en-IN"/>
        </w:rPr>
        <w:drawing>
          <wp:inline distT="0" distB="0" distL="0" distR="0" wp14:anchorId="07617C43" wp14:editId="0F2AAE89">
            <wp:extent cx="2940588" cy="1608755"/>
            <wp:effectExtent l="0" t="0" r="0" b="0"/>
            <wp:docPr id="41" name="Picture 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55654" cy="1616998"/>
                    </a:xfrm>
                    <a:prstGeom prst="rect">
                      <a:avLst/>
                    </a:prstGeom>
                    <a:noFill/>
                    <a:ln>
                      <a:noFill/>
                    </a:ln>
                  </pic:spPr>
                </pic:pic>
              </a:graphicData>
            </a:graphic>
          </wp:inline>
        </w:drawing>
      </w:r>
    </w:p>
    <w:p w14:paraId="535F6033" w14:textId="57581588" w:rsidR="00C001FE" w:rsidRPr="00C001FE" w:rsidRDefault="00C001FE" w:rsidP="00C001FE">
      <w:pPr>
        <w:rPr>
          <w:i/>
          <w:iCs/>
          <w:spacing w:val="-1"/>
          <w:lang w:val="en-IN" w:eastAsia="x-none"/>
        </w:rPr>
      </w:pPr>
      <w:r w:rsidRPr="00C001FE">
        <w:rPr>
          <w:i/>
          <w:iCs/>
          <w:spacing w:val="-1"/>
          <w:lang w:val="en-GB" w:eastAsia="x-none"/>
        </w:rPr>
        <w:t xml:space="preserve">Figure </w:t>
      </w:r>
      <w:r w:rsidRPr="00C001FE">
        <w:rPr>
          <w:i/>
          <w:iCs/>
          <w:spacing w:val="-1"/>
          <w:lang w:val="en-GB" w:eastAsia="x-none"/>
        </w:rPr>
        <w:fldChar w:fldCharType="begin"/>
      </w:r>
      <w:r w:rsidRPr="00C001FE">
        <w:rPr>
          <w:i/>
          <w:iCs/>
          <w:spacing w:val="-1"/>
          <w:lang w:val="en-GB" w:eastAsia="x-none"/>
        </w:rPr>
        <w:instrText xml:space="preserve"> SEQ Figure \* ARABIC </w:instrText>
      </w:r>
      <w:r w:rsidRPr="00C001FE">
        <w:rPr>
          <w:i/>
          <w:iCs/>
          <w:spacing w:val="-1"/>
          <w:lang w:val="en-GB" w:eastAsia="x-none"/>
        </w:rPr>
        <w:fldChar w:fldCharType="separate"/>
      </w:r>
      <w:r w:rsidR="0042340C">
        <w:rPr>
          <w:i/>
          <w:iCs/>
          <w:noProof/>
          <w:spacing w:val="-1"/>
          <w:lang w:val="en-GB" w:eastAsia="x-none"/>
        </w:rPr>
        <w:t>20</w:t>
      </w:r>
      <w:r w:rsidRPr="00C001FE">
        <w:rPr>
          <w:spacing w:val="-1"/>
          <w:lang w:val="en-IN" w:eastAsia="x-none"/>
        </w:rPr>
        <w:fldChar w:fldCharType="end"/>
      </w:r>
      <w:r w:rsidRPr="00C001FE">
        <w:rPr>
          <w:i/>
          <w:iCs/>
          <w:spacing w:val="-1"/>
          <w:lang w:val="en-GB" w:eastAsia="x-none"/>
        </w:rPr>
        <w:t xml:space="preserve"> Prediction Vs Actual for LSTM</w:t>
      </w:r>
    </w:p>
    <w:p w14:paraId="0CFA6962" w14:textId="0341EAB6" w:rsidR="00C001FE" w:rsidRPr="00C001FE" w:rsidRDefault="00AA4987" w:rsidP="00C001FE">
      <w:pPr>
        <w:jc w:val="both"/>
        <w:rPr>
          <w:spacing w:val="-1"/>
          <w:lang w:val="en-IN" w:eastAsia="x-none"/>
        </w:rPr>
      </w:pPr>
      <w:r w:rsidRPr="00AA4987">
        <w:rPr>
          <w:spacing w:val="-1"/>
          <w:lang w:eastAsia="x-none"/>
        </w:rPr>
        <w:t xml:space="preserve">The prediction results of the GCN model are </w:t>
      </w:r>
      <w:r>
        <w:rPr>
          <w:spacing w:val="-1"/>
          <w:lang w:eastAsia="x-none"/>
        </w:rPr>
        <w:t>shown</w:t>
      </w:r>
      <w:r w:rsidRPr="00AA4987">
        <w:rPr>
          <w:spacing w:val="-1"/>
          <w:lang w:eastAsia="x-none"/>
        </w:rPr>
        <w:t xml:space="preserve"> in Figure 21. The </w:t>
      </w:r>
      <w:r>
        <w:rPr>
          <w:spacing w:val="-1"/>
          <w:lang w:eastAsia="x-none"/>
        </w:rPr>
        <w:t>predicted</w:t>
      </w:r>
      <w:r w:rsidRPr="00AA4987">
        <w:rPr>
          <w:spacing w:val="-1"/>
          <w:lang w:eastAsia="x-none"/>
        </w:rPr>
        <w:t xml:space="preserve"> values are nearly constant over different time periods and fail to capture the actual speed trends in traffic. This </w:t>
      </w:r>
      <w:proofErr w:type="spellStart"/>
      <w:r w:rsidRPr="00AA4987">
        <w:rPr>
          <w:spacing w:val="-1"/>
          <w:lang w:eastAsia="x-none"/>
        </w:rPr>
        <w:t>behaviour</w:t>
      </w:r>
      <w:proofErr w:type="spellEnd"/>
      <w:r w:rsidRPr="00AA4987">
        <w:rPr>
          <w:spacing w:val="-1"/>
          <w:lang w:eastAsia="x-none"/>
        </w:rPr>
        <w:t xml:space="preserve"> justifies the low quantitative performance of the GCN model as indicated in the metrics of the evaluation</w:t>
      </w:r>
      <w:r w:rsidR="00C001FE" w:rsidRPr="00C001FE">
        <w:rPr>
          <w:spacing w:val="-1"/>
          <w:lang w:val="en-IN" w:eastAsia="x-none"/>
        </w:rPr>
        <w:t>.</w:t>
      </w:r>
    </w:p>
    <w:p w14:paraId="7DA99ACE" w14:textId="77777777" w:rsidR="00C001FE" w:rsidRPr="00C001FE" w:rsidRDefault="00C001FE" w:rsidP="00C001FE">
      <w:pPr>
        <w:jc w:val="both"/>
        <w:rPr>
          <w:spacing w:val="-1"/>
          <w:lang w:val="en-GB" w:eastAsia="x-none"/>
        </w:rPr>
      </w:pPr>
      <w:r w:rsidRPr="00C001FE">
        <w:rPr>
          <w:noProof/>
          <w:spacing w:val="-1"/>
          <w:lang w:val="en-IN" w:eastAsia="en-IN"/>
        </w:rPr>
        <w:drawing>
          <wp:inline distT="0" distB="0" distL="0" distR="0" wp14:anchorId="1B11A2E9" wp14:editId="56795B84">
            <wp:extent cx="3010619" cy="1672418"/>
            <wp:effectExtent l="0" t="0" r="0" b="4445"/>
            <wp:docPr id="42" name="Picture 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22145" cy="1678821"/>
                    </a:xfrm>
                    <a:prstGeom prst="rect">
                      <a:avLst/>
                    </a:prstGeom>
                    <a:noFill/>
                    <a:ln>
                      <a:noFill/>
                    </a:ln>
                  </pic:spPr>
                </pic:pic>
              </a:graphicData>
            </a:graphic>
          </wp:inline>
        </w:drawing>
      </w:r>
    </w:p>
    <w:p w14:paraId="6EA4D89A" w14:textId="59FEF653" w:rsidR="00C001FE" w:rsidRPr="00C001FE" w:rsidRDefault="00C001FE" w:rsidP="00C001FE">
      <w:pPr>
        <w:rPr>
          <w:i/>
          <w:iCs/>
          <w:spacing w:val="-1"/>
          <w:lang w:val="en-IN" w:eastAsia="x-none"/>
        </w:rPr>
      </w:pPr>
      <w:r w:rsidRPr="00C001FE">
        <w:rPr>
          <w:i/>
          <w:iCs/>
          <w:spacing w:val="-1"/>
          <w:lang w:val="en-GB" w:eastAsia="x-none"/>
        </w:rPr>
        <w:t xml:space="preserve">Figure </w:t>
      </w:r>
      <w:r w:rsidRPr="00C001FE">
        <w:rPr>
          <w:i/>
          <w:iCs/>
          <w:spacing w:val="-1"/>
          <w:lang w:val="en-GB" w:eastAsia="x-none"/>
        </w:rPr>
        <w:fldChar w:fldCharType="begin"/>
      </w:r>
      <w:r w:rsidRPr="00C001FE">
        <w:rPr>
          <w:i/>
          <w:iCs/>
          <w:spacing w:val="-1"/>
          <w:lang w:val="en-GB" w:eastAsia="x-none"/>
        </w:rPr>
        <w:instrText xml:space="preserve"> SEQ Figure \* ARABIC </w:instrText>
      </w:r>
      <w:r w:rsidRPr="00C001FE">
        <w:rPr>
          <w:i/>
          <w:iCs/>
          <w:spacing w:val="-1"/>
          <w:lang w:val="en-GB" w:eastAsia="x-none"/>
        </w:rPr>
        <w:fldChar w:fldCharType="separate"/>
      </w:r>
      <w:r w:rsidR="0042340C">
        <w:rPr>
          <w:i/>
          <w:iCs/>
          <w:noProof/>
          <w:spacing w:val="-1"/>
          <w:lang w:val="en-GB" w:eastAsia="x-none"/>
        </w:rPr>
        <w:t>21</w:t>
      </w:r>
      <w:r w:rsidRPr="00C001FE">
        <w:rPr>
          <w:spacing w:val="-1"/>
          <w:lang w:val="en-IN" w:eastAsia="x-none"/>
        </w:rPr>
        <w:fldChar w:fldCharType="end"/>
      </w:r>
      <w:r w:rsidRPr="00C001FE">
        <w:rPr>
          <w:i/>
          <w:iCs/>
          <w:spacing w:val="-1"/>
          <w:lang w:eastAsia="x-none"/>
        </w:rPr>
        <w:t xml:space="preserve"> Prediction Vs Actual for GCN</w:t>
      </w:r>
    </w:p>
    <w:p w14:paraId="4516913E" w14:textId="41C21135" w:rsidR="00C001FE" w:rsidRPr="00C001FE" w:rsidRDefault="00C001FE" w:rsidP="00C001FE">
      <w:pPr>
        <w:pStyle w:val="Heading2"/>
        <w:rPr>
          <w:lang w:val="en-IN"/>
        </w:rPr>
      </w:pPr>
      <w:r w:rsidRPr="00C001FE">
        <w:rPr>
          <w:lang w:val="en-IN"/>
        </w:rPr>
        <w:t>Ablation Analysis</w:t>
      </w:r>
    </w:p>
    <w:p w14:paraId="0DCED6C3" w14:textId="36C737E7" w:rsidR="00C001FE" w:rsidRPr="00C001FE" w:rsidRDefault="00AA4987" w:rsidP="00C001FE">
      <w:pPr>
        <w:jc w:val="both"/>
        <w:rPr>
          <w:spacing w:val="-1"/>
          <w:lang w:val="en-IN" w:eastAsia="x-none"/>
        </w:rPr>
      </w:pPr>
      <w:r w:rsidRPr="00AA4987">
        <w:rPr>
          <w:spacing w:val="-1"/>
          <w:lang w:eastAsia="x-none"/>
        </w:rPr>
        <w:t>Th</w:t>
      </w:r>
      <w:r>
        <w:rPr>
          <w:spacing w:val="-1"/>
          <w:lang w:eastAsia="x-none"/>
        </w:rPr>
        <w:t>e</w:t>
      </w:r>
      <w:r w:rsidRPr="00AA4987">
        <w:rPr>
          <w:spacing w:val="-1"/>
          <w:lang w:eastAsia="x-none"/>
        </w:rPr>
        <w:t xml:space="preserve"> </w:t>
      </w:r>
      <w:r>
        <w:rPr>
          <w:spacing w:val="-1"/>
          <w:lang w:eastAsia="x-none"/>
        </w:rPr>
        <w:t>study</w:t>
      </w:r>
      <w:r w:rsidRPr="00AA4987">
        <w:rPr>
          <w:spacing w:val="-1"/>
          <w:lang w:eastAsia="x-none"/>
        </w:rPr>
        <w:t xml:space="preserve"> does not provide a complete ablation </w:t>
      </w:r>
      <w:r>
        <w:rPr>
          <w:spacing w:val="-1"/>
          <w:lang w:eastAsia="x-none"/>
        </w:rPr>
        <w:t>analysis,</w:t>
      </w:r>
      <w:r w:rsidRPr="00AA4987">
        <w:rPr>
          <w:spacing w:val="-1"/>
          <w:lang w:eastAsia="x-none"/>
        </w:rPr>
        <w:t xml:space="preserve"> but the comparison of various models offers an idea of the significance of both temporal and spatial modelling in traffic prediction. The findings indicate that models based on temporal dependencies, i.e.</w:t>
      </w:r>
      <w:r>
        <w:rPr>
          <w:spacing w:val="-1"/>
          <w:lang w:eastAsia="x-none"/>
        </w:rPr>
        <w:t>,</w:t>
      </w:r>
      <w:r w:rsidRPr="00AA4987">
        <w:rPr>
          <w:spacing w:val="-1"/>
          <w:lang w:eastAsia="x-none"/>
        </w:rPr>
        <w:t xml:space="preserve"> </w:t>
      </w:r>
      <w:proofErr w:type="gramStart"/>
      <w:r w:rsidRPr="00AA4987">
        <w:rPr>
          <w:spacing w:val="-1"/>
          <w:lang w:eastAsia="x-none"/>
        </w:rPr>
        <w:t>LSTM,</w:t>
      </w:r>
      <w:proofErr w:type="gramEnd"/>
      <w:r w:rsidRPr="00AA4987">
        <w:rPr>
          <w:spacing w:val="-1"/>
          <w:lang w:eastAsia="x-none"/>
        </w:rPr>
        <w:t xml:space="preserve"> </w:t>
      </w:r>
      <w:proofErr w:type="gramStart"/>
      <w:r w:rsidRPr="00AA4987">
        <w:rPr>
          <w:spacing w:val="-1"/>
          <w:lang w:eastAsia="x-none"/>
        </w:rPr>
        <w:t>GRU,</w:t>
      </w:r>
      <w:proofErr w:type="gramEnd"/>
      <w:r w:rsidRPr="00AA4987">
        <w:rPr>
          <w:spacing w:val="-1"/>
          <w:lang w:eastAsia="x-none"/>
        </w:rPr>
        <w:t xml:space="preserve"> performed better than the GCN model. This demonstrates that temporal trends are imperative in the process of predicting traffic flow. The STGCN model, comprising both spatial and temporal elements, also shows competitive performance, which implies that the added value of spatial data can be better in predicting with bigger sensor networks</w:t>
      </w:r>
      <w:r w:rsidR="00C001FE" w:rsidRPr="00C001FE">
        <w:rPr>
          <w:spacing w:val="-1"/>
          <w:lang w:val="en-IN" w:eastAsia="x-none"/>
        </w:rPr>
        <w:t>.</w:t>
      </w:r>
      <w:r w:rsidR="004C7744">
        <w:rPr>
          <w:spacing w:val="-1"/>
          <w:lang w:val="en-IN" w:eastAsia="x-none"/>
        </w:rPr>
        <w:t xml:space="preserve"> </w:t>
      </w:r>
    </w:p>
    <w:p w14:paraId="5311A525" w14:textId="19FFECC9" w:rsidR="00C001FE" w:rsidRDefault="00AA4987" w:rsidP="00C001FE">
      <w:pPr>
        <w:jc w:val="both"/>
        <w:rPr>
          <w:spacing w:val="-1"/>
          <w:lang w:val="en-IN" w:eastAsia="x-none"/>
        </w:rPr>
      </w:pPr>
      <w:r w:rsidRPr="00AA4987">
        <w:rPr>
          <w:spacing w:val="-1"/>
          <w:lang w:eastAsia="x-none"/>
        </w:rPr>
        <w:t xml:space="preserve">The results of the experiment </w:t>
      </w:r>
      <w:r>
        <w:rPr>
          <w:spacing w:val="-1"/>
          <w:lang w:eastAsia="x-none"/>
        </w:rPr>
        <w:t>show</w:t>
      </w:r>
      <w:r w:rsidRPr="00AA4987">
        <w:rPr>
          <w:spacing w:val="-1"/>
          <w:lang w:eastAsia="x-none"/>
        </w:rPr>
        <w:t xml:space="preserve"> that deep learning models are capable of successfully learning patterns of traffic flow based on sensor data. GRU has the highest overall performance in this study because it has an efficient sequential modelling capacity and has been shown to capture temporal dependence </w:t>
      </w:r>
      <w:proofErr w:type="gramStart"/>
      <w:r w:rsidRPr="00AA4987">
        <w:rPr>
          <w:spacing w:val="-1"/>
          <w:lang w:eastAsia="x-none"/>
        </w:rPr>
        <w:t>in</w:t>
      </w:r>
      <w:proofErr w:type="gramEnd"/>
      <w:r w:rsidRPr="00AA4987">
        <w:rPr>
          <w:spacing w:val="-1"/>
          <w:lang w:eastAsia="x-none"/>
        </w:rPr>
        <w:t xml:space="preserve"> traffic data</w:t>
      </w:r>
      <w:r w:rsidR="00C001FE" w:rsidRPr="00C001FE">
        <w:rPr>
          <w:spacing w:val="-1"/>
          <w:lang w:val="en-IN" w:eastAsia="x-none"/>
        </w:rPr>
        <w:t>.</w:t>
      </w:r>
    </w:p>
    <w:p w14:paraId="0A2BAAAC" w14:textId="5898E41B" w:rsidR="003652E1" w:rsidRDefault="003652E1" w:rsidP="00C001FE">
      <w:pPr>
        <w:jc w:val="both"/>
        <w:rPr>
          <w:spacing w:val="-1"/>
          <w:lang w:val="en-IN" w:eastAsia="x-none"/>
        </w:rPr>
      </w:pPr>
      <w:r>
        <w:t xml:space="preserve">The model was further integrated into a deployment environment for interactive evaluation. </w:t>
      </w:r>
    </w:p>
    <w:p w14:paraId="417C6B8B" w14:textId="2A0456E3" w:rsidR="009325CE" w:rsidRDefault="009325CE" w:rsidP="009325CE">
      <w:pPr>
        <w:pStyle w:val="Heading1"/>
      </w:pPr>
      <w:r>
        <w:t>MODEL DEPLOYMENT</w:t>
      </w:r>
    </w:p>
    <w:p w14:paraId="496E2822" w14:textId="70E0B614" w:rsidR="009325CE" w:rsidRDefault="009325CE" w:rsidP="009325CE">
      <w:pPr>
        <w:pStyle w:val="Heading2"/>
      </w:pPr>
      <w:r>
        <w:t>Deployment Overview</w:t>
      </w:r>
    </w:p>
    <w:p w14:paraId="3213BC4A" w14:textId="77777777" w:rsidR="00613C25" w:rsidRDefault="00613C25" w:rsidP="00613C25">
      <w:pPr>
        <w:jc w:val="both"/>
      </w:pPr>
      <w:r>
        <w:t xml:space="preserve">The trained GRU model was implemented in the </w:t>
      </w:r>
      <w:proofErr w:type="spellStart"/>
      <w:r>
        <w:t>Streamlit</w:t>
      </w:r>
      <w:proofErr w:type="spellEnd"/>
      <w:r>
        <w:t xml:space="preserve"> framework </w:t>
      </w:r>
      <w:proofErr w:type="gramStart"/>
      <w:r>
        <w:t>in order to</w:t>
      </w:r>
      <w:proofErr w:type="gramEnd"/>
      <w:r>
        <w:t xml:space="preserve"> offer an interactive web-based dashboard to predict traffic flow. The deployment allows users to upload traffic datasets and get real-time predictions and performance evaluation metrics.</w:t>
      </w:r>
    </w:p>
    <w:p w14:paraId="3526A7F4" w14:textId="23616973" w:rsidR="009325CE" w:rsidRDefault="00613C25" w:rsidP="00613C25">
      <w:pPr>
        <w:jc w:val="both"/>
      </w:pPr>
      <w:proofErr w:type="spellStart"/>
      <w:r>
        <w:t>Streamlit</w:t>
      </w:r>
      <w:proofErr w:type="spellEnd"/>
      <w:r>
        <w:t xml:space="preserve"> was selected due to its simplicity, ability to integrate Python-based machine learning models, and capability to create visually interactive dashboards with minimal configuration.</w:t>
      </w:r>
    </w:p>
    <w:p w14:paraId="2705FF01" w14:textId="4290DC37" w:rsidR="009325CE" w:rsidRDefault="009325CE" w:rsidP="009325CE">
      <w:pPr>
        <w:pStyle w:val="Heading2"/>
      </w:pPr>
      <w:r>
        <w:t>User Interface Design</w:t>
      </w:r>
    </w:p>
    <w:p w14:paraId="2C148828" w14:textId="5E00F09E" w:rsidR="009325CE" w:rsidRDefault="009325CE" w:rsidP="009325CE">
      <w:pPr>
        <w:jc w:val="both"/>
      </w:pPr>
      <w:r w:rsidRPr="009325CE">
        <w:t>The developed application includes a user-friendly interface with a structured layout consisting of dataset upload functionality, data preview, prediction output, and visual analy</w:t>
      </w:r>
      <w:r w:rsidR="009C447B">
        <w:t>si</w:t>
      </w:r>
      <w:r w:rsidRPr="009325CE">
        <w:t>s.</w:t>
      </w:r>
      <w:r w:rsidR="004C37F1">
        <w:t xml:space="preserve"> </w:t>
      </w:r>
    </w:p>
    <w:p w14:paraId="775C4246" w14:textId="2E61F295" w:rsidR="004C37F1" w:rsidRDefault="004C37F1" w:rsidP="004C37F1">
      <w:pPr>
        <w:jc w:val="both"/>
      </w:pPr>
      <w:r w:rsidRPr="005D509E">
        <w:t xml:space="preserve">Figure 22 shows the </w:t>
      </w:r>
      <w:r>
        <w:t>main</w:t>
      </w:r>
      <w:r w:rsidRPr="005D509E">
        <w:t xml:space="preserve"> dashboard interface on which the user can upload CSV files with traffic data. The dataset is automatically processed in the system</w:t>
      </w:r>
      <w:r>
        <w:t>,</w:t>
      </w:r>
      <w:r w:rsidRPr="005D509E">
        <w:t xml:space="preserve"> and a </w:t>
      </w:r>
      <w:r w:rsidRPr="009325CE">
        <w:t xml:space="preserve">preview </w:t>
      </w:r>
      <w:r>
        <w:t xml:space="preserve">is provided </w:t>
      </w:r>
      <w:r w:rsidRPr="009325CE">
        <w:t>for verification.</w:t>
      </w:r>
      <w:r>
        <w:t xml:space="preserve"> </w:t>
      </w:r>
    </w:p>
    <w:p w14:paraId="651BD236" w14:textId="77777777" w:rsidR="004C37F1" w:rsidRDefault="004C37F1" w:rsidP="009325CE">
      <w:pPr>
        <w:jc w:val="both"/>
      </w:pPr>
    </w:p>
    <w:p w14:paraId="4AC05D7E" w14:textId="77777777" w:rsidR="0042340C" w:rsidRDefault="0042340C" w:rsidP="0042340C">
      <w:pPr>
        <w:keepNext/>
        <w:jc w:val="both"/>
      </w:pPr>
      <w:r w:rsidRPr="006B0FA3">
        <w:rPr>
          <w:noProof/>
        </w:rPr>
        <w:lastRenderedPageBreak/>
        <w:drawing>
          <wp:inline distT="0" distB="0" distL="0" distR="0" wp14:anchorId="3FC442A6" wp14:editId="4F84C128">
            <wp:extent cx="3089910" cy="1420575"/>
            <wp:effectExtent l="0" t="0" r="0" b="8255"/>
            <wp:docPr id="36" name="Picture 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89910" cy="1420575"/>
                    </a:xfrm>
                    <a:prstGeom prst="rect">
                      <a:avLst/>
                    </a:prstGeom>
                    <a:noFill/>
                  </pic:spPr>
                </pic:pic>
              </a:graphicData>
            </a:graphic>
          </wp:inline>
        </w:drawing>
      </w:r>
    </w:p>
    <w:p w14:paraId="39DBF035" w14:textId="2D0D496D" w:rsidR="009325CE" w:rsidRDefault="0042340C" w:rsidP="0042340C">
      <w:pPr>
        <w:pStyle w:val="Caption"/>
      </w:pPr>
      <w:r>
        <w:t xml:space="preserve">Figure </w:t>
      </w:r>
      <w:fldSimple w:instr=" SEQ Figure \* ARABIC ">
        <w:r>
          <w:rPr>
            <w:noProof/>
          </w:rPr>
          <w:t>22</w:t>
        </w:r>
      </w:fldSimple>
      <w:r>
        <w:t xml:space="preserve"> </w:t>
      </w:r>
      <w:proofErr w:type="spellStart"/>
      <w:r w:rsidRPr="00A52F37">
        <w:t>Streamlit</w:t>
      </w:r>
      <w:proofErr w:type="spellEnd"/>
      <w:r w:rsidRPr="00A52F37">
        <w:t xml:space="preserve"> Dashboard Interface</w:t>
      </w:r>
    </w:p>
    <w:p w14:paraId="00148B1D" w14:textId="59C06640" w:rsidR="009325CE" w:rsidRPr="009325CE" w:rsidRDefault="009325CE" w:rsidP="009325CE">
      <w:pPr>
        <w:pStyle w:val="Heading2"/>
        <w:rPr>
          <w:lang w:val="en-IN"/>
        </w:rPr>
      </w:pPr>
      <w:r w:rsidRPr="009325CE">
        <w:rPr>
          <w:lang w:val="en-IN"/>
        </w:rPr>
        <w:t>Prediction and Evaluation Dashboard</w:t>
      </w:r>
    </w:p>
    <w:p w14:paraId="2F297B47" w14:textId="5D93A4D4" w:rsidR="009325CE" w:rsidRDefault="00495087" w:rsidP="009325CE">
      <w:pPr>
        <w:jc w:val="both"/>
        <w:rPr>
          <w:lang w:val="en-IN"/>
        </w:rPr>
      </w:pPr>
      <w:r w:rsidRPr="00495087">
        <w:rPr>
          <w:lang w:val="en-IN"/>
        </w:rPr>
        <w:t>The implemented model provides the forecast of future traffic speeds and metrics of performance measurement through multiple regression.</w:t>
      </w:r>
    </w:p>
    <w:p w14:paraId="04274AC3" w14:textId="2B4A1CF2" w:rsidR="004C37F1" w:rsidRDefault="004C37F1" w:rsidP="009325CE">
      <w:pPr>
        <w:jc w:val="both"/>
        <w:rPr>
          <w:lang w:val="en-IN"/>
        </w:rPr>
      </w:pPr>
      <w:r w:rsidRPr="009565F2">
        <w:rPr>
          <w:lang w:val="en-IN"/>
        </w:rPr>
        <w:t>The results of prediction and evaluation metrics, including MAE, RMSE, MAPE</w:t>
      </w:r>
      <w:r>
        <w:rPr>
          <w:lang w:val="en-IN"/>
        </w:rPr>
        <w:t>,</w:t>
      </w:r>
      <w:r w:rsidRPr="009565F2">
        <w:rPr>
          <w:lang w:val="en-IN"/>
        </w:rPr>
        <w:t xml:space="preserve"> and R</w:t>
      </w:r>
      <w:r w:rsidRPr="009565F2">
        <w:rPr>
          <w:vertAlign w:val="superscript"/>
          <w:lang w:val="en-IN"/>
        </w:rPr>
        <w:t>2</w:t>
      </w:r>
      <w:r w:rsidRPr="009565F2">
        <w:rPr>
          <w:lang w:val="en-IN"/>
        </w:rPr>
        <w:t xml:space="preserve">, are shown in Figure 23. Prediction vs actual and error distribution plots are also </w:t>
      </w:r>
      <w:r>
        <w:rPr>
          <w:lang w:val="en-IN"/>
        </w:rPr>
        <w:t>visualisations that give insight into</w:t>
      </w:r>
      <w:r w:rsidRPr="009565F2">
        <w:rPr>
          <w:lang w:val="en-IN"/>
        </w:rPr>
        <w:t xml:space="preserve"> the performance of the model.</w:t>
      </w:r>
    </w:p>
    <w:p w14:paraId="3CEFF9F2" w14:textId="77777777" w:rsidR="0042340C" w:rsidRDefault="0042340C" w:rsidP="0042340C">
      <w:pPr>
        <w:keepNext/>
        <w:jc w:val="both"/>
      </w:pPr>
      <w:r w:rsidRPr="006B0FA3">
        <w:rPr>
          <w:noProof/>
        </w:rPr>
        <w:drawing>
          <wp:inline distT="0" distB="0" distL="0" distR="0" wp14:anchorId="22F35E4B" wp14:editId="32A147B3">
            <wp:extent cx="3089910" cy="1200006"/>
            <wp:effectExtent l="0" t="0" r="0" b="635"/>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89910" cy="1200006"/>
                    </a:xfrm>
                    <a:prstGeom prst="rect">
                      <a:avLst/>
                    </a:prstGeom>
                    <a:noFill/>
                  </pic:spPr>
                </pic:pic>
              </a:graphicData>
            </a:graphic>
          </wp:inline>
        </w:drawing>
      </w:r>
    </w:p>
    <w:p w14:paraId="65585BA5" w14:textId="23B19117" w:rsidR="009325CE" w:rsidRDefault="0042340C" w:rsidP="0042340C">
      <w:pPr>
        <w:pStyle w:val="Caption"/>
        <w:rPr>
          <w:lang w:val="en-IN"/>
        </w:rPr>
      </w:pPr>
      <w:r>
        <w:t xml:space="preserve">Figure </w:t>
      </w:r>
      <w:fldSimple w:instr=" SEQ Figure \* ARABIC ">
        <w:r>
          <w:rPr>
            <w:noProof/>
          </w:rPr>
          <w:t>23</w:t>
        </w:r>
      </w:fldSimple>
      <w:r>
        <w:t xml:space="preserve"> </w:t>
      </w:r>
      <w:r w:rsidRPr="0076466B">
        <w:t xml:space="preserve">Prediction and Metrics </w:t>
      </w:r>
      <w:proofErr w:type="spellStart"/>
      <w:r w:rsidRPr="0076466B">
        <w:t>Visuali</w:t>
      </w:r>
      <w:r>
        <w:t>s</w:t>
      </w:r>
      <w:r w:rsidRPr="0076466B">
        <w:t>ation</w:t>
      </w:r>
      <w:proofErr w:type="spellEnd"/>
    </w:p>
    <w:p w14:paraId="245FCE1B" w14:textId="50EF3360" w:rsidR="009325CE" w:rsidRDefault="009325CE" w:rsidP="009325CE">
      <w:pPr>
        <w:pStyle w:val="Heading2"/>
        <w:rPr>
          <w:lang w:val="en-IN"/>
        </w:rPr>
      </w:pPr>
      <w:r w:rsidRPr="009325CE">
        <w:rPr>
          <w:lang w:val="en-IN"/>
        </w:rPr>
        <w:t>Node-wise Prediction Analysis</w:t>
      </w:r>
    </w:p>
    <w:p w14:paraId="0392CEBC" w14:textId="1E13D393" w:rsidR="00863F44" w:rsidRPr="00863F44" w:rsidRDefault="00863F44" w:rsidP="00863F44">
      <w:pPr>
        <w:jc w:val="both"/>
        <w:rPr>
          <w:lang w:val="en-IN"/>
        </w:rPr>
      </w:pPr>
      <w:r w:rsidRPr="00863F44">
        <w:rPr>
          <w:lang w:val="en-IN"/>
        </w:rPr>
        <w:t xml:space="preserve">Figure 24 presents predictions on a </w:t>
      </w:r>
      <w:r>
        <w:rPr>
          <w:lang w:val="en-IN"/>
        </w:rPr>
        <w:t>node-by-node basis, allowing for the analysis of</w:t>
      </w:r>
      <w:r w:rsidRPr="00863F44">
        <w:rPr>
          <w:lang w:val="en-IN"/>
        </w:rPr>
        <w:t xml:space="preserve"> the traffic patterns across sensor nodes. The feature is useful in interpreting spatial differences in the behaviour of traffic.</w:t>
      </w:r>
    </w:p>
    <w:p w14:paraId="790692AF" w14:textId="77777777" w:rsidR="0042340C" w:rsidRDefault="0042340C" w:rsidP="0042340C">
      <w:pPr>
        <w:keepNext/>
      </w:pPr>
      <w:r w:rsidRPr="006B0FA3">
        <w:rPr>
          <w:noProof/>
        </w:rPr>
        <w:drawing>
          <wp:inline distT="0" distB="0" distL="0" distR="0" wp14:anchorId="1D84535A" wp14:editId="7DE3F23F">
            <wp:extent cx="3089910" cy="1010795"/>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89910" cy="1010795"/>
                    </a:xfrm>
                    <a:prstGeom prst="rect">
                      <a:avLst/>
                    </a:prstGeom>
                    <a:noFill/>
                  </pic:spPr>
                </pic:pic>
              </a:graphicData>
            </a:graphic>
          </wp:inline>
        </w:drawing>
      </w:r>
    </w:p>
    <w:p w14:paraId="439D2AD7" w14:textId="768CB332" w:rsidR="0042340C" w:rsidRPr="0042340C" w:rsidRDefault="0042340C" w:rsidP="0042340C">
      <w:pPr>
        <w:pStyle w:val="Caption"/>
        <w:rPr>
          <w:lang w:val="en-IN"/>
        </w:rPr>
      </w:pPr>
      <w:r>
        <w:t xml:space="preserve">Figure </w:t>
      </w:r>
      <w:fldSimple w:instr=" SEQ Figure \* ARABIC ">
        <w:r>
          <w:rPr>
            <w:noProof/>
          </w:rPr>
          <w:t>24</w:t>
        </w:r>
      </w:fldSimple>
      <w:r>
        <w:t xml:space="preserve"> </w:t>
      </w:r>
      <w:r w:rsidRPr="00942D69">
        <w:t>Node-wise Prediction</w:t>
      </w:r>
    </w:p>
    <w:p w14:paraId="4D70046A" w14:textId="6587D187" w:rsidR="009325CE" w:rsidRPr="009325CE" w:rsidRDefault="009325CE" w:rsidP="009325CE">
      <w:pPr>
        <w:pStyle w:val="Heading2"/>
        <w:rPr>
          <w:lang w:val="en-IN"/>
        </w:rPr>
      </w:pPr>
      <w:r w:rsidRPr="009325CE">
        <w:rPr>
          <w:lang w:val="en-IN"/>
        </w:rPr>
        <w:t>Functionality and Workflow</w:t>
      </w:r>
    </w:p>
    <w:p w14:paraId="5D662ED9" w14:textId="77777777" w:rsidR="009325CE" w:rsidRPr="009325CE" w:rsidRDefault="009325CE" w:rsidP="009325CE">
      <w:pPr>
        <w:jc w:val="both"/>
        <w:rPr>
          <w:lang w:val="en-IN"/>
        </w:rPr>
      </w:pPr>
      <w:r w:rsidRPr="009325CE">
        <w:rPr>
          <w:lang w:val="en-IN"/>
        </w:rPr>
        <w:t>The deployment follows the workflow:</w:t>
      </w:r>
    </w:p>
    <w:p w14:paraId="34201A97" w14:textId="77777777" w:rsidR="009325CE" w:rsidRPr="009325CE" w:rsidRDefault="009325CE" w:rsidP="009325CE">
      <w:pPr>
        <w:numPr>
          <w:ilvl w:val="0"/>
          <w:numId w:val="25"/>
        </w:numPr>
        <w:tabs>
          <w:tab w:val="num" w:pos="36pt"/>
        </w:tabs>
        <w:jc w:val="both"/>
        <w:rPr>
          <w:lang w:val="en-IN"/>
        </w:rPr>
      </w:pPr>
      <w:r w:rsidRPr="009325CE">
        <w:rPr>
          <w:lang w:val="en-IN"/>
        </w:rPr>
        <w:t xml:space="preserve">User uploads traffic dataset </w:t>
      </w:r>
    </w:p>
    <w:p w14:paraId="4EA8F1F0" w14:textId="77777777" w:rsidR="009325CE" w:rsidRPr="009325CE" w:rsidRDefault="009325CE" w:rsidP="009325CE">
      <w:pPr>
        <w:numPr>
          <w:ilvl w:val="0"/>
          <w:numId w:val="25"/>
        </w:numPr>
        <w:tabs>
          <w:tab w:val="num" w:pos="36pt"/>
        </w:tabs>
        <w:jc w:val="both"/>
        <w:rPr>
          <w:lang w:val="en-IN"/>
        </w:rPr>
      </w:pPr>
      <w:r w:rsidRPr="009325CE">
        <w:rPr>
          <w:lang w:val="en-IN"/>
        </w:rPr>
        <w:t xml:space="preserve">Data preprocessing and scaling are applied </w:t>
      </w:r>
    </w:p>
    <w:p w14:paraId="42567149" w14:textId="77777777" w:rsidR="009325CE" w:rsidRPr="009325CE" w:rsidRDefault="009325CE" w:rsidP="009325CE">
      <w:pPr>
        <w:numPr>
          <w:ilvl w:val="0"/>
          <w:numId w:val="25"/>
        </w:numPr>
        <w:tabs>
          <w:tab w:val="num" w:pos="36pt"/>
        </w:tabs>
        <w:jc w:val="both"/>
        <w:rPr>
          <w:lang w:val="en-IN"/>
        </w:rPr>
      </w:pPr>
      <w:r w:rsidRPr="009325CE">
        <w:rPr>
          <w:lang w:val="en-IN"/>
        </w:rPr>
        <w:t xml:space="preserve">The trained GRU model generates predictions </w:t>
      </w:r>
    </w:p>
    <w:p w14:paraId="0944C2FB" w14:textId="77777777" w:rsidR="009325CE" w:rsidRPr="009325CE" w:rsidRDefault="009325CE" w:rsidP="009325CE">
      <w:pPr>
        <w:numPr>
          <w:ilvl w:val="0"/>
          <w:numId w:val="25"/>
        </w:numPr>
        <w:tabs>
          <w:tab w:val="num" w:pos="36pt"/>
        </w:tabs>
        <w:jc w:val="both"/>
        <w:rPr>
          <w:lang w:val="en-IN"/>
        </w:rPr>
      </w:pPr>
      <w:r w:rsidRPr="009325CE">
        <w:rPr>
          <w:lang w:val="en-IN"/>
        </w:rPr>
        <w:t xml:space="preserve">Predictions are visualised through graphs and tables </w:t>
      </w:r>
    </w:p>
    <w:p w14:paraId="2DF8D946" w14:textId="77777777" w:rsidR="009325CE" w:rsidRPr="009325CE" w:rsidRDefault="009325CE" w:rsidP="009325CE">
      <w:pPr>
        <w:numPr>
          <w:ilvl w:val="0"/>
          <w:numId w:val="25"/>
        </w:numPr>
        <w:tabs>
          <w:tab w:val="num" w:pos="36pt"/>
        </w:tabs>
        <w:jc w:val="both"/>
        <w:rPr>
          <w:lang w:val="en-IN"/>
        </w:rPr>
      </w:pPr>
      <w:r w:rsidRPr="009325CE">
        <w:rPr>
          <w:lang w:val="en-IN"/>
        </w:rPr>
        <w:t xml:space="preserve">Performance metrics are computed and displayed </w:t>
      </w:r>
    </w:p>
    <w:p w14:paraId="1C84193F" w14:textId="2788B593" w:rsidR="009325CE" w:rsidRPr="009325CE" w:rsidRDefault="009325CE" w:rsidP="003652E1">
      <w:pPr>
        <w:pStyle w:val="Heading2"/>
        <w:rPr>
          <w:lang w:val="en-IN"/>
        </w:rPr>
      </w:pPr>
      <w:r w:rsidRPr="009325CE">
        <w:rPr>
          <w:lang w:val="en-IN"/>
        </w:rPr>
        <w:t>Practical Significance</w:t>
      </w:r>
    </w:p>
    <w:p w14:paraId="12C95072" w14:textId="067B401F" w:rsidR="009325CE" w:rsidRPr="009325CE" w:rsidRDefault="008340F3" w:rsidP="009325CE">
      <w:pPr>
        <w:jc w:val="both"/>
        <w:rPr>
          <w:lang w:val="en-IN"/>
        </w:rPr>
      </w:pPr>
      <w:r w:rsidRPr="008340F3">
        <w:rPr>
          <w:lang w:val="en-IN"/>
        </w:rPr>
        <w:t xml:space="preserve">The </w:t>
      </w:r>
      <w:r>
        <w:rPr>
          <w:lang w:val="en-IN"/>
        </w:rPr>
        <w:t>deployed</w:t>
      </w:r>
      <w:r w:rsidRPr="008340F3">
        <w:rPr>
          <w:lang w:val="en-IN"/>
        </w:rPr>
        <w:t xml:space="preserve"> system shows how deep learning models can be </w:t>
      </w:r>
      <w:r w:rsidR="00921018">
        <w:rPr>
          <w:lang w:val="en-IN"/>
        </w:rPr>
        <w:t>used in real-world applications</w:t>
      </w:r>
      <w:r w:rsidRPr="008340F3">
        <w:rPr>
          <w:lang w:val="en-IN"/>
        </w:rPr>
        <w:t xml:space="preserve"> in </w:t>
      </w:r>
      <w:r w:rsidR="00921018" w:rsidRPr="00921018">
        <w:rPr>
          <w:lang w:val="en-IN"/>
        </w:rPr>
        <w:t xml:space="preserve">intelligent </w:t>
      </w:r>
      <w:r w:rsidRPr="008340F3">
        <w:rPr>
          <w:lang w:val="en-IN"/>
        </w:rPr>
        <w:t xml:space="preserve">transportation systems. It also allows non-technical users to engage </w:t>
      </w:r>
      <w:r w:rsidR="00921018">
        <w:rPr>
          <w:lang w:val="en-IN"/>
        </w:rPr>
        <w:t xml:space="preserve">with </w:t>
      </w:r>
      <w:r w:rsidRPr="008340F3">
        <w:rPr>
          <w:lang w:val="en-IN"/>
        </w:rPr>
        <w:t>the model and gain insights without knowing how to program.</w:t>
      </w:r>
      <w:r w:rsidR="00921018">
        <w:rPr>
          <w:lang w:val="en-IN"/>
        </w:rPr>
        <w:t xml:space="preserve"> </w:t>
      </w:r>
    </w:p>
    <w:p w14:paraId="66F96005" w14:textId="26056A80" w:rsidR="00C001FE" w:rsidRPr="00C001FE" w:rsidRDefault="00C001FE" w:rsidP="00C001FE">
      <w:pPr>
        <w:pStyle w:val="Heading1"/>
        <w:rPr>
          <w:lang w:val="en-IN"/>
        </w:rPr>
      </w:pPr>
      <w:r w:rsidRPr="00C001FE">
        <w:rPr>
          <w:lang w:val="en-IN"/>
        </w:rPr>
        <w:t>Discussion</w:t>
      </w:r>
    </w:p>
    <w:p w14:paraId="07E58905" w14:textId="62D5B45F" w:rsidR="00C001FE" w:rsidRPr="00C001FE" w:rsidRDefault="00AA4987" w:rsidP="00C001FE">
      <w:pPr>
        <w:jc w:val="both"/>
        <w:rPr>
          <w:spacing w:val="-1"/>
          <w:lang w:val="en-IN" w:eastAsia="x-none"/>
        </w:rPr>
      </w:pPr>
      <w:r w:rsidRPr="00AA4987">
        <w:rPr>
          <w:spacing w:val="-1"/>
          <w:lang w:eastAsia="x-none"/>
        </w:rPr>
        <w:t xml:space="preserve">The section gives an interpretation of the experimental results of the traffic flow prediction models and their implications. </w:t>
      </w:r>
      <w:r w:rsidRPr="00AA4987">
        <w:rPr>
          <w:spacing w:val="-1"/>
          <w:lang w:eastAsia="x-none"/>
        </w:rPr>
        <w:t>Th</w:t>
      </w:r>
      <w:r>
        <w:rPr>
          <w:spacing w:val="-1"/>
          <w:lang w:eastAsia="x-none"/>
        </w:rPr>
        <w:t>e</w:t>
      </w:r>
      <w:r w:rsidRPr="00AA4987">
        <w:rPr>
          <w:spacing w:val="-1"/>
          <w:lang w:eastAsia="x-none"/>
        </w:rPr>
        <w:t xml:space="preserve"> discussion aims at explaining the reasons why some of the models </w:t>
      </w:r>
      <w:r w:rsidR="00B34A50">
        <w:rPr>
          <w:spacing w:val="-1"/>
          <w:lang w:eastAsia="x-none"/>
        </w:rPr>
        <w:t>performed</w:t>
      </w:r>
      <w:r w:rsidRPr="00AA4987">
        <w:rPr>
          <w:spacing w:val="-1"/>
          <w:lang w:eastAsia="x-none"/>
        </w:rPr>
        <w:t xml:space="preserve"> better than others, the relevance of the findings to existing literature</w:t>
      </w:r>
      <w:r w:rsidR="00B34A50">
        <w:rPr>
          <w:spacing w:val="-1"/>
          <w:lang w:eastAsia="x-none"/>
        </w:rPr>
        <w:t>,</w:t>
      </w:r>
      <w:r w:rsidRPr="00AA4987">
        <w:rPr>
          <w:spacing w:val="-1"/>
          <w:lang w:eastAsia="x-none"/>
        </w:rPr>
        <w:t xml:space="preserve"> and what </w:t>
      </w:r>
      <w:r w:rsidR="00B34A50">
        <w:rPr>
          <w:spacing w:val="-1"/>
          <w:lang w:eastAsia="x-none"/>
        </w:rPr>
        <w:t>limitations</w:t>
      </w:r>
      <w:r w:rsidRPr="00AA4987">
        <w:rPr>
          <w:spacing w:val="-1"/>
          <w:lang w:eastAsia="x-none"/>
        </w:rPr>
        <w:t xml:space="preserve"> could have affected the findings. Moreover, potential future research directions are recommended</w:t>
      </w:r>
      <w:r w:rsidR="00C001FE" w:rsidRPr="00C001FE">
        <w:rPr>
          <w:spacing w:val="-1"/>
          <w:lang w:val="en-IN" w:eastAsia="x-none"/>
        </w:rPr>
        <w:t>.</w:t>
      </w:r>
      <w:r w:rsidR="00D128AD">
        <w:rPr>
          <w:spacing w:val="-1"/>
          <w:lang w:val="en-IN" w:eastAsia="x-none"/>
        </w:rPr>
        <w:t xml:space="preserve"> </w:t>
      </w:r>
      <w:r w:rsidR="00D128AD">
        <w:t xml:space="preserve">The deployment phase highlights the practical applicability of the proposed model beyond experimental settings </w:t>
      </w:r>
    </w:p>
    <w:p w14:paraId="0BC63932" w14:textId="527A3903" w:rsidR="00C001FE" w:rsidRPr="00C001FE" w:rsidRDefault="00C001FE" w:rsidP="00C001FE">
      <w:pPr>
        <w:pStyle w:val="Heading2"/>
        <w:rPr>
          <w:lang w:val="en-IN"/>
        </w:rPr>
      </w:pPr>
      <w:r w:rsidRPr="00C001FE">
        <w:rPr>
          <w:lang w:val="en-IN"/>
        </w:rPr>
        <w:t>Interpretation of Results</w:t>
      </w:r>
    </w:p>
    <w:p w14:paraId="4E8CE55E" w14:textId="7600F519" w:rsidR="00C001FE" w:rsidRPr="00C001FE" w:rsidRDefault="00B34A50" w:rsidP="00C001FE">
      <w:pPr>
        <w:jc w:val="both"/>
        <w:rPr>
          <w:spacing w:val="-1"/>
          <w:lang w:val="en-IN" w:eastAsia="x-none"/>
        </w:rPr>
      </w:pPr>
      <w:r>
        <w:rPr>
          <w:spacing w:val="-1"/>
          <w:lang w:eastAsia="x-none"/>
        </w:rPr>
        <w:t>The e</w:t>
      </w:r>
      <w:r w:rsidRPr="00B34A50">
        <w:rPr>
          <w:spacing w:val="-1"/>
          <w:lang w:eastAsia="x-none"/>
        </w:rPr>
        <w:t xml:space="preserve">xperimental findings show that temporal deep learning encoder models, especially the GRU and LSTM models, performed the most </w:t>
      </w:r>
      <w:r>
        <w:rPr>
          <w:spacing w:val="-1"/>
          <w:lang w:eastAsia="x-none"/>
        </w:rPr>
        <w:t>successfully</w:t>
      </w:r>
      <w:r w:rsidRPr="00B34A50">
        <w:rPr>
          <w:spacing w:val="-1"/>
          <w:lang w:eastAsia="x-none"/>
        </w:rPr>
        <w:t xml:space="preserve"> on average to predict traffic speeds. GRU had the smallest values of error and the greatest R</w:t>
      </w:r>
      <w:r w:rsidRPr="00B34A50">
        <w:rPr>
          <w:spacing w:val="-1"/>
          <w:vertAlign w:val="superscript"/>
          <w:lang w:eastAsia="x-none"/>
        </w:rPr>
        <w:t>2</w:t>
      </w:r>
      <w:r w:rsidRPr="00B34A50">
        <w:rPr>
          <w:spacing w:val="-1"/>
          <w:lang w:eastAsia="x-none"/>
        </w:rPr>
        <w:t>, so it was the most effective model because it can correlate temporal dependencies within the dataset. GRU gating mechanism enables the model to regulate information flowing over time steps and therefore learns long-term sequential patterns efficiently. Traffic conditions are usually periodic in time, like daily commuting patterns and peak hours</w:t>
      </w:r>
      <w:r>
        <w:rPr>
          <w:spacing w:val="-1"/>
          <w:lang w:eastAsia="x-none"/>
        </w:rPr>
        <w:t xml:space="preserve">, so models that </w:t>
      </w:r>
      <w:proofErr w:type="gramStart"/>
      <w:r>
        <w:rPr>
          <w:spacing w:val="-1"/>
          <w:lang w:eastAsia="x-none"/>
        </w:rPr>
        <w:t>are able to</w:t>
      </w:r>
      <w:proofErr w:type="gramEnd"/>
      <w:r>
        <w:rPr>
          <w:spacing w:val="-1"/>
          <w:lang w:eastAsia="x-none"/>
        </w:rPr>
        <w:t xml:space="preserve"> capture sequential dependencies effectively</w:t>
      </w:r>
      <w:r w:rsidRPr="00B34A50">
        <w:rPr>
          <w:spacing w:val="-1"/>
          <w:lang w:eastAsia="x-none"/>
        </w:rPr>
        <w:t xml:space="preserve"> can do so and have high prediction accuracy</w:t>
      </w:r>
      <w:r w:rsidR="00C001FE" w:rsidRPr="00C001FE">
        <w:rPr>
          <w:spacing w:val="-1"/>
          <w:lang w:val="en-IN" w:eastAsia="x-none"/>
        </w:rPr>
        <w:t>.</w:t>
      </w:r>
    </w:p>
    <w:p w14:paraId="0E481574" w14:textId="6E624456" w:rsidR="00C001FE" w:rsidRPr="00C001FE" w:rsidRDefault="00B34A50" w:rsidP="00C001FE">
      <w:pPr>
        <w:jc w:val="both"/>
        <w:rPr>
          <w:spacing w:val="-1"/>
          <w:lang w:val="en-IN" w:eastAsia="x-none"/>
        </w:rPr>
      </w:pPr>
      <w:r w:rsidRPr="00B34A50">
        <w:rPr>
          <w:spacing w:val="-1"/>
          <w:lang w:eastAsia="x-none"/>
        </w:rPr>
        <w:t xml:space="preserve">The LSTM model also performed well, as the results were quite similar to the GRU model. This result is in line with the </w:t>
      </w:r>
      <w:r>
        <w:rPr>
          <w:spacing w:val="-1"/>
          <w:lang w:eastAsia="x-none"/>
        </w:rPr>
        <w:t>existing</w:t>
      </w:r>
      <w:r w:rsidRPr="00B34A50">
        <w:rPr>
          <w:spacing w:val="-1"/>
          <w:lang w:eastAsia="x-none"/>
        </w:rPr>
        <w:t xml:space="preserve"> </w:t>
      </w:r>
      <w:r>
        <w:rPr>
          <w:spacing w:val="-1"/>
          <w:lang w:eastAsia="x-none"/>
        </w:rPr>
        <w:t>literature</w:t>
      </w:r>
      <w:r w:rsidRPr="00B34A50">
        <w:rPr>
          <w:spacing w:val="-1"/>
          <w:lang w:eastAsia="x-none"/>
        </w:rPr>
        <w:t xml:space="preserve"> that indicates the </w:t>
      </w:r>
      <w:r>
        <w:rPr>
          <w:spacing w:val="-1"/>
          <w:lang w:eastAsia="x-none"/>
        </w:rPr>
        <w:t>effectiveness</w:t>
      </w:r>
      <w:r w:rsidRPr="00B34A50">
        <w:rPr>
          <w:spacing w:val="-1"/>
          <w:lang w:eastAsia="x-none"/>
        </w:rPr>
        <w:t xml:space="preserve"> of recurrent neural networks in the modelling of time series traffic data. Both LSTM and GRU models have been developed with the objective of operating on sequential data and </w:t>
      </w:r>
      <w:proofErr w:type="gramStart"/>
      <w:r w:rsidRPr="00B34A50">
        <w:rPr>
          <w:spacing w:val="-1"/>
          <w:lang w:eastAsia="x-none"/>
        </w:rPr>
        <w:t xml:space="preserve">are capable of </w:t>
      </w:r>
      <w:r>
        <w:rPr>
          <w:spacing w:val="-1"/>
          <w:lang w:eastAsia="x-none"/>
        </w:rPr>
        <w:t>learning</w:t>
      </w:r>
      <w:proofErr w:type="gramEnd"/>
      <w:r w:rsidRPr="00B34A50">
        <w:rPr>
          <w:spacing w:val="-1"/>
          <w:lang w:eastAsia="x-none"/>
        </w:rPr>
        <w:t xml:space="preserve"> complex time dependencies based on historical traffic measurements</w:t>
      </w:r>
      <w:r w:rsidR="00C001FE" w:rsidRPr="00C001FE">
        <w:rPr>
          <w:spacing w:val="-1"/>
          <w:lang w:val="en-IN" w:eastAsia="x-none"/>
        </w:rPr>
        <w:t>.</w:t>
      </w:r>
    </w:p>
    <w:p w14:paraId="7E6BAF7F" w14:textId="1AB2622C" w:rsidR="00C001FE" w:rsidRPr="00C001FE" w:rsidRDefault="00B34A50" w:rsidP="00C001FE">
      <w:pPr>
        <w:jc w:val="both"/>
        <w:rPr>
          <w:spacing w:val="-1"/>
          <w:lang w:val="en-IN" w:eastAsia="x-none"/>
        </w:rPr>
      </w:pPr>
      <w:r w:rsidRPr="00B34A50">
        <w:rPr>
          <w:spacing w:val="-1"/>
          <w:lang w:eastAsia="x-none"/>
        </w:rPr>
        <w:t xml:space="preserve">The Graph Convolutional Network model, on the other hand, achieved much </w:t>
      </w:r>
      <w:r>
        <w:rPr>
          <w:spacing w:val="-1"/>
          <w:lang w:eastAsia="x-none"/>
        </w:rPr>
        <w:t>poorer</w:t>
      </w:r>
      <w:r w:rsidRPr="00B34A50">
        <w:rPr>
          <w:spacing w:val="-1"/>
          <w:lang w:eastAsia="x-none"/>
        </w:rPr>
        <w:t xml:space="preserve"> results. The GCN model exhibited a low predictive power with high errors of prediction and low R</w:t>
      </w:r>
      <w:r w:rsidRPr="00B34A50">
        <w:rPr>
          <w:spacing w:val="-1"/>
          <w:vertAlign w:val="superscript"/>
          <w:lang w:eastAsia="x-none"/>
        </w:rPr>
        <w:t>2</w:t>
      </w:r>
      <w:r w:rsidRPr="00B34A50">
        <w:rPr>
          <w:spacing w:val="-1"/>
          <w:lang w:eastAsia="x-none"/>
        </w:rPr>
        <w:t xml:space="preserve">. A possible reason behind this finding is that the model mainly </w:t>
      </w:r>
      <w:r>
        <w:rPr>
          <w:spacing w:val="-1"/>
          <w:lang w:eastAsia="x-none"/>
        </w:rPr>
        <w:t>focuses</w:t>
      </w:r>
      <w:r w:rsidRPr="00B34A50">
        <w:rPr>
          <w:spacing w:val="-1"/>
          <w:lang w:eastAsia="x-none"/>
        </w:rPr>
        <w:t xml:space="preserve"> on the spatial relationship between sensors with little consideration of the temporal dependencies. Traffic flow is very dynamic with time</w:t>
      </w:r>
      <w:r>
        <w:rPr>
          <w:spacing w:val="-1"/>
          <w:lang w:eastAsia="x-none"/>
        </w:rPr>
        <w:t>,</w:t>
      </w:r>
      <w:r w:rsidRPr="00B34A50">
        <w:rPr>
          <w:spacing w:val="-1"/>
          <w:lang w:eastAsia="x-none"/>
        </w:rPr>
        <w:t xml:space="preserve"> and a model that does not </w:t>
      </w:r>
      <w:proofErr w:type="gramStart"/>
      <w:r w:rsidRPr="00B34A50">
        <w:rPr>
          <w:spacing w:val="-1"/>
          <w:lang w:eastAsia="x-none"/>
        </w:rPr>
        <w:t>take into account</w:t>
      </w:r>
      <w:proofErr w:type="gramEnd"/>
      <w:r w:rsidRPr="00B34A50">
        <w:rPr>
          <w:spacing w:val="-1"/>
          <w:lang w:eastAsia="x-none"/>
        </w:rPr>
        <w:t xml:space="preserve"> the time may not produce </w:t>
      </w:r>
      <w:r>
        <w:rPr>
          <w:spacing w:val="-1"/>
          <w:lang w:eastAsia="x-none"/>
        </w:rPr>
        <w:t>better</w:t>
      </w:r>
      <w:r w:rsidRPr="00B34A50">
        <w:rPr>
          <w:spacing w:val="-1"/>
          <w:lang w:eastAsia="x-none"/>
        </w:rPr>
        <w:t xml:space="preserve"> predictions. The qualitative prediction plots also revealed that the GCN model generated almost constant results, which is why it does not achieve good quantitative performance</w:t>
      </w:r>
      <w:r w:rsidR="00C001FE" w:rsidRPr="00C001FE">
        <w:rPr>
          <w:spacing w:val="-1"/>
          <w:lang w:val="en-IN" w:eastAsia="x-none"/>
        </w:rPr>
        <w:t>.</w:t>
      </w:r>
    </w:p>
    <w:p w14:paraId="0438895C" w14:textId="0A324C6A" w:rsidR="00C001FE" w:rsidRPr="00C001FE" w:rsidRDefault="0033711A" w:rsidP="00C001FE">
      <w:pPr>
        <w:jc w:val="both"/>
        <w:rPr>
          <w:spacing w:val="-1"/>
          <w:lang w:val="en-IN" w:eastAsia="x-none"/>
        </w:rPr>
      </w:pPr>
      <w:r w:rsidRPr="0033711A">
        <w:rPr>
          <w:spacing w:val="-1"/>
          <w:lang w:eastAsia="x-none"/>
        </w:rPr>
        <w:t xml:space="preserve">The </w:t>
      </w:r>
      <w:proofErr w:type="spellStart"/>
      <w:r w:rsidRPr="0033711A">
        <w:rPr>
          <w:spacing w:val="-1"/>
          <w:lang w:eastAsia="x-none"/>
        </w:rPr>
        <w:t>Spatio</w:t>
      </w:r>
      <w:proofErr w:type="spellEnd"/>
      <w:r w:rsidRPr="0033711A">
        <w:rPr>
          <w:spacing w:val="-1"/>
          <w:lang w:eastAsia="x-none"/>
        </w:rPr>
        <w:t xml:space="preserve">-Temporal Graph Convolutional Network architecture tried to incorporate some spatial and temporal learning in one architecture. Whereas the STGCN model received a </w:t>
      </w:r>
      <w:r>
        <w:rPr>
          <w:spacing w:val="-1"/>
          <w:lang w:eastAsia="x-none"/>
        </w:rPr>
        <w:t>better</w:t>
      </w:r>
      <w:r w:rsidRPr="0033711A">
        <w:rPr>
          <w:spacing w:val="-1"/>
          <w:lang w:eastAsia="x-none"/>
        </w:rPr>
        <w:t xml:space="preserve"> performance, it failed to outscore the GRU and LSTM models in this experiment. One of the reasons could be that the dataset applied to this research had a few active sensor nodes following the preprocessing. Since spatial connectivity is minimal, the spatial aspect of the STGCN architecture might not have had a significant impact on prediction accuracy</w:t>
      </w:r>
      <w:r w:rsidR="00C001FE" w:rsidRPr="00C001FE">
        <w:rPr>
          <w:spacing w:val="-1"/>
          <w:lang w:val="en-IN" w:eastAsia="x-none"/>
        </w:rPr>
        <w:t>.</w:t>
      </w:r>
    </w:p>
    <w:p w14:paraId="07FA4965" w14:textId="0E02464E" w:rsidR="00C001FE" w:rsidRPr="00C001FE" w:rsidRDefault="00C001FE" w:rsidP="00C001FE">
      <w:pPr>
        <w:pStyle w:val="Heading2"/>
        <w:rPr>
          <w:lang w:val="en-IN"/>
        </w:rPr>
      </w:pPr>
      <w:r w:rsidRPr="00C001FE">
        <w:rPr>
          <w:lang w:val="en-IN"/>
        </w:rPr>
        <w:t>Limitations of the Study</w:t>
      </w:r>
    </w:p>
    <w:p w14:paraId="27DE594C" w14:textId="7EFBFBA2" w:rsidR="00C001FE" w:rsidRPr="00C001FE" w:rsidRDefault="0033711A" w:rsidP="00C001FE">
      <w:pPr>
        <w:jc w:val="both"/>
        <w:rPr>
          <w:lang w:val="en-IN"/>
        </w:rPr>
      </w:pPr>
      <w:r w:rsidRPr="0033711A">
        <w:t xml:space="preserve">Although the findings achieved in this study are very promising, there are limitations that need to be considered. The experiments were performed on a subset of the METR-LA dataset instead of the entire dataset. This </w:t>
      </w:r>
      <w:r>
        <w:t>small</w:t>
      </w:r>
      <w:r w:rsidRPr="0033711A">
        <w:t xml:space="preserve"> dataset might cause the models to not be able to learn more intricate spatial relationships of sensors. </w:t>
      </w:r>
      <w:r>
        <w:t>T</w:t>
      </w:r>
      <w:r w:rsidRPr="0033711A">
        <w:t xml:space="preserve">he spatial size of the dataset was quite small, which </w:t>
      </w:r>
      <w:proofErr w:type="spellStart"/>
      <w:r w:rsidRPr="0033711A">
        <w:t>minimi</w:t>
      </w:r>
      <w:r>
        <w:t>s</w:t>
      </w:r>
      <w:r w:rsidRPr="0033711A">
        <w:t>ed</w:t>
      </w:r>
      <w:proofErr w:type="spellEnd"/>
      <w:r w:rsidRPr="0033711A">
        <w:t xml:space="preserve"> the performance of graph-based models like GCN and STGCN. The models did not train for </w:t>
      </w:r>
      <w:proofErr w:type="gramStart"/>
      <w:r w:rsidRPr="0033711A">
        <w:t>a large number of</w:t>
      </w:r>
      <w:proofErr w:type="gramEnd"/>
      <w:r w:rsidRPr="0033711A">
        <w:t xml:space="preserve"> epochs, and this might not ensure that the neural networks converge completely during training</w:t>
      </w:r>
      <w:r w:rsidR="00C001FE" w:rsidRPr="00C001FE">
        <w:rPr>
          <w:lang w:val="en-IN"/>
        </w:rPr>
        <w:t>.</w:t>
      </w:r>
    </w:p>
    <w:p w14:paraId="18147587" w14:textId="5BB0D92C" w:rsidR="00C001FE" w:rsidRPr="00C001FE" w:rsidRDefault="0033711A" w:rsidP="00C001FE">
      <w:pPr>
        <w:jc w:val="both"/>
        <w:rPr>
          <w:lang w:val="en-IN"/>
        </w:rPr>
      </w:pPr>
      <w:r w:rsidRPr="0033711A">
        <w:rPr>
          <w:lang w:val="en-IN"/>
        </w:rPr>
        <w:lastRenderedPageBreak/>
        <w:t xml:space="preserve">The </w:t>
      </w:r>
      <w:r>
        <w:rPr>
          <w:lang w:val="en-IN"/>
        </w:rPr>
        <w:t>other</w:t>
      </w:r>
      <w:r w:rsidRPr="0033711A">
        <w:rPr>
          <w:lang w:val="en-IN"/>
        </w:rPr>
        <w:t xml:space="preserve"> limitation is that the study admitted only historical traffic speed data without considering other contextual information. Weather conditions, accidents, road closures</w:t>
      </w:r>
      <w:r>
        <w:rPr>
          <w:lang w:val="en-IN"/>
        </w:rPr>
        <w:t>,</w:t>
      </w:r>
      <w:r w:rsidRPr="0033711A">
        <w:rPr>
          <w:lang w:val="en-IN"/>
        </w:rPr>
        <w:t xml:space="preserve"> and special events are some of the factors that can influence the pattern of traffic flow considerably. The lack of these extrinsic characteristics can trim down the predictive quality of the models</w:t>
      </w:r>
      <w:r w:rsidR="00C001FE" w:rsidRPr="00C001FE">
        <w:rPr>
          <w:lang w:val="en-IN"/>
        </w:rPr>
        <w:t>.</w:t>
      </w:r>
    </w:p>
    <w:p w14:paraId="63ED895E" w14:textId="39F96221" w:rsidR="00C001FE" w:rsidRPr="00C001FE" w:rsidRDefault="00C001FE" w:rsidP="00D34693">
      <w:pPr>
        <w:pStyle w:val="Heading2"/>
        <w:rPr>
          <w:lang w:val="en-IN"/>
        </w:rPr>
      </w:pPr>
      <w:r w:rsidRPr="00C001FE">
        <w:rPr>
          <w:lang w:val="en-IN"/>
        </w:rPr>
        <w:t>Future Research Directions</w:t>
      </w:r>
    </w:p>
    <w:p w14:paraId="2ABBC65F" w14:textId="48F2A36F" w:rsidR="00C001FE" w:rsidRPr="00C001FE" w:rsidRDefault="0033711A" w:rsidP="00D34693">
      <w:pPr>
        <w:jc w:val="both"/>
        <w:rPr>
          <w:lang w:val="en-IN"/>
        </w:rPr>
      </w:pPr>
      <w:r w:rsidRPr="0033711A">
        <w:t xml:space="preserve">The limitations found in this study can be overcome in the future by undertaking </w:t>
      </w:r>
      <w:proofErr w:type="gramStart"/>
      <w:r w:rsidRPr="0033711A">
        <w:t>a number of</w:t>
      </w:r>
      <w:proofErr w:type="gramEnd"/>
      <w:r w:rsidRPr="0033711A">
        <w:t xml:space="preserve"> possible improvements. A potential direction is to cover the entire METR-LA data set of all existing traffic sensors</w:t>
      </w:r>
      <w:r>
        <w:t>,</w:t>
      </w:r>
      <w:r w:rsidRPr="0033711A">
        <w:t xml:space="preserve"> which would cover the space with a richer spatial structure </w:t>
      </w:r>
      <w:r w:rsidR="0044106C" w:rsidRPr="0033711A">
        <w:t>graph-based model</w:t>
      </w:r>
      <w:r w:rsidRPr="0033711A">
        <w:t xml:space="preserve">. This may enable graph neural networks to develop </w:t>
      </w:r>
      <w:proofErr w:type="spellStart"/>
      <w:r w:rsidRPr="0033711A">
        <w:t>spatio</w:t>
      </w:r>
      <w:proofErr w:type="spellEnd"/>
      <w:r w:rsidRPr="0033711A">
        <w:t>-temporal models that are able to capture intricate spatial interactions in traffic networks</w:t>
      </w:r>
      <w:r w:rsidR="00C001FE" w:rsidRPr="00C001FE">
        <w:rPr>
          <w:lang w:val="en-IN"/>
        </w:rPr>
        <w:t>.</w:t>
      </w:r>
    </w:p>
    <w:p w14:paraId="00B60195" w14:textId="33AE6021" w:rsidR="00C001FE" w:rsidRPr="00C001FE" w:rsidRDefault="0033711A" w:rsidP="00D34693">
      <w:pPr>
        <w:jc w:val="both"/>
        <w:rPr>
          <w:lang w:val="en-IN"/>
        </w:rPr>
      </w:pPr>
      <w:r w:rsidRPr="0033711A">
        <w:t>The other future potential is to incorporate more contextual details like weather, road events, and holiday plans in the prediction models. The addition of these external factors can enhance the predictive capacity of the model to experience disruptions in traffic due to unexpected events</w:t>
      </w:r>
      <w:r w:rsidR="00C001FE" w:rsidRPr="00C001FE">
        <w:rPr>
          <w:lang w:val="en-IN"/>
        </w:rPr>
        <w:t>.</w:t>
      </w:r>
    </w:p>
    <w:p w14:paraId="2A9BEF4F" w14:textId="784A3E78" w:rsidR="00D34693" w:rsidRDefault="0033711A" w:rsidP="00D34693">
      <w:pPr>
        <w:jc w:val="both"/>
        <w:rPr>
          <w:lang w:val="en-IN"/>
        </w:rPr>
      </w:pPr>
      <w:r w:rsidRPr="0033711A">
        <w:t xml:space="preserve">Furthermore, more </w:t>
      </w:r>
      <w:r>
        <w:t>advanced</w:t>
      </w:r>
      <w:r w:rsidRPr="0033711A">
        <w:t xml:space="preserve"> deep learning structures may be investigated. The latest trends</w:t>
      </w:r>
      <w:r>
        <w:t>, including graph attention networks, transformer-based models, and dynamic graph learning methods,</w:t>
      </w:r>
      <w:r w:rsidRPr="0033711A">
        <w:t xml:space="preserve"> </w:t>
      </w:r>
      <w:r w:rsidR="0044106C">
        <w:t xml:space="preserve">have </w:t>
      </w:r>
      <w:r w:rsidRPr="0033711A">
        <w:t>resulted in promising results in traffic prediction tasks. The exploration of these methods can result in better and more precise traffic forecasting models in future studies</w:t>
      </w:r>
      <w:r w:rsidR="00C001FE" w:rsidRPr="00C001FE">
        <w:rPr>
          <w:lang w:val="en-IN"/>
        </w:rPr>
        <w:t>.</w:t>
      </w:r>
    </w:p>
    <w:p w14:paraId="56ED1B95" w14:textId="762CAAA8" w:rsidR="00C001FE" w:rsidRPr="00C001FE" w:rsidRDefault="00C001FE" w:rsidP="00D34693">
      <w:pPr>
        <w:pStyle w:val="Heading1"/>
        <w:rPr>
          <w:lang w:val="en-IN"/>
        </w:rPr>
      </w:pPr>
      <w:r w:rsidRPr="00C001FE">
        <w:rPr>
          <w:lang w:val="en-IN"/>
        </w:rPr>
        <w:t>Conclusion</w:t>
      </w:r>
    </w:p>
    <w:p w14:paraId="61481551" w14:textId="1CEA0EBE" w:rsidR="00C001FE" w:rsidRPr="00C001FE" w:rsidRDefault="0033711A" w:rsidP="00C001FE">
      <w:pPr>
        <w:jc w:val="both"/>
        <w:rPr>
          <w:spacing w:val="-1"/>
          <w:lang w:val="en-IN" w:eastAsia="x-none"/>
        </w:rPr>
      </w:pPr>
      <w:r w:rsidRPr="0033711A">
        <w:rPr>
          <w:spacing w:val="-1"/>
          <w:lang w:eastAsia="x-none"/>
        </w:rPr>
        <w:t xml:space="preserve">The </w:t>
      </w:r>
      <w:r w:rsidR="003B2316">
        <w:rPr>
          <w:spacing w:val="-1"/>
          <w:lang w:eastAsia="x-none"/>
        </w:rPr>
        <w:t>study</w:t>
      </w:r>
      <w:r w:rsidRPr="0033711A">
        <w:rPr>
          <w:spacing w:val="-1"/>
          <w:lang w:eastAsia="x-none"/>
        </w:rPr>
        <w:t xml:space="preserve"> explored the issue of predicting traffic flow in intelligent transportation systems by using deep learning models that can learn patterns using traffic sensor data. </w:t>
      </w:r>
      <w:r w:rsidR="003B2316">
        <w:rPr>
          <w:spacing w:val="-1"/>
          <w:lang w:eastAsia="x-none"/>
        </w:rPr>
        <w:t>Accurate</w:t>
      </w:r>
      <w:r w:rsidRPr="0033711A">
        <w:rPr>
          <w:spacing w:val="-1"/>
          <w:lang w:eastAsia="x-none"/>
        </w:rPr>
        <w:t xml:space="preserve"> traffic prediction is needed to </w:t>
      </w:r>
      <w:proofErr w:type="spellStart"/>
      <w:r w:rsidRPr="0033711A">
        <w:rPr>
          <w:spacing w:val="-1"/>
          <w:lang w:eastAsia="x-none"/>
        </w:rPr>
        <w:t>minimi</w:t>
      </w:r>
      <w:r w:rsidR="003B2316">
        <w:rPr>
          <w:spacing w:val="-1"/>
          <w:lang w:eastAsia="x-none"/>
        </w:rPr>
        <w:t>s</w:t>
      </w:r>
      <w:r w:rsidRPr="0033711A">
        <w:rPr>
          <w:spacing w:val="-1"/>
          <w:lang w:eastAsia="x-none"/>
        </w:rPr>
        <w:t>e</w:t>
      </w:r>
      <w:proofErr w:type="spellEnd"/>
      <w:r w:rsidRPr="0033711A">
        <w:rPr>
          <w:spacing w:val="-1"/>
          <w:lang w:eastAsia="x-none"/>
        </w:rPr>
        <w:t xml:space="preserve"> congestion, enhance route planning</w:t>
      </w:r>
      <w:r w:rsidR="003B2316">
        <w:rPr>
          <w:spacing w:val="-1"/>
          <w:lang w:eastAsia="x-none"/>
        </w:rPr>
        <w:t>,</w:t>
      </w:r>
      <w:r w:rsidRPr="0033711A">
        <w:rPr>
          <w:spacing w:val="-1"/>
          <w:lang w:eastAsia="x-none"/>
        </w:rPr>
        <w:t xml:space="preserve"> and assist in effective traffic management within the City. To overcome it, four deep learning models were carried out and tested: Long Short-Term Memory (LSTM), Gated Recurrent Unit (GRU), Graph Convolutional Network (GCN), and </w:t>
      </w:r>
      <w:proofErr w:type="spellStart"/>
      <w:r w:rsidRPr="0033711A">
        <w:rPr>
          <w:spacing w:val="-1"/>
          <w:lang w:eastAsia="x-none"/>
        </w:rPr>
        <w:t>Spatio</w:t>
      </w:r>
      <w:proofErr w:type="spellEnd"/>
      <w:r w:rsidRPr="0033711A">
        <w:rPr>
          <w:spacing w:val="-1"/>
          <w:lang w:eastAsia="x-none"/>
        </w:rPr>
        <w:t xml:space="preserve">-Temporal Graph Convolutional Network (STGCN). These models were </w:t>
      </w:r>
      <w:r w:rsidR="003B2316">
        <w:rPr>
          <w:spacing w:val="-1"/>
          <w:lang w:eastAsia="x-none"/>
        </w:rPr>
        <w:t>developed</w:t>
      </w:r>
      <w:r w:rsidRPr="0033711A">
        <w:rPr>
          <w:spacing w:val="-1"/>
          <w:lang w:eastAsia="x-none"/>
        </w:rPr>
        <w:t xml:space="preserve"> and </w:t>
      </w:r>
      <w:r w:rsidR="003B2316">
        <w:rPr>
          <w:spacing w:val="-1"/>
          <w:lang w:eastAsia="x-none"/>
        </w:rPr>
        <w:t>evaluated</w:t>
      </w:r>
      <w:r w:rsidRPr="0033711A">
        <w:rPr>
          <w:spacing w:val="-1"/>
          <w:lang w:eastAsia="x-none"/>
        </w:rPr>
        <w:t xml:space="preserve"> on METR-LA traffic data</w:t>
      </w:r>
      <w:r w:rsidR="003B2316">
        <w:rPr>
          <w:spacing w:val="-1"/>
          <w:lang w:eastAsia="x-none"/>
        </w:rPr>
        <w:t>, and their performance was assessed with several regression parameters such as MAE, RMSE, MAPE,</w:t>
      </w:r>
      <w:r w:rsidRPr="0033711A">
        <w:rPr>
          <w:spacing w:val="-1"/>
          <w:lang w:eastAsia="x-none"/>
        </w:rPr>
        <w:t xml:space="preserve"> and coefficient of determination (R</w:t>
      </w:r>
      <w:r w:rsidRPr="003B2316">
        <w:rPr>
          <w:spacing w:val="-1"/>
          <w:vertAlign w:val="superscript"/>
          <w:lang w:eastAsia="x-none"/>
        </w:rPr>
        <w:t>2</w:t>
      </w:r>
      <w:r w:rsidRPr="0033711A">
        <w:rPr>
          <w:spacing w:val="-1"/>
          <w:lang w:eastAsia="x-none"/>
        </w:rPr>
        <w:t xml:space="preserve">). The experimental findings identified that the GRU model had the highest overall performance, and it has high potential in reflecting temporal trends in traffic data. The LSTM model </w:t>
      </w:r>
      <w:r w:rsidR="003B2316">
        <w:rPr>
          <w:spacing w:val="-1"/>
          <w:lang w:eastAsia="x-none"/>
        </w:rPr>
        <w:t>also showed</w:t>
      </w:r>
      <w:r w:rsidRPr="0033711A">
        <w:rPr>
          <w:spacing w:val="-1"/>
          <w:lang w:eastAsia="x-none"/>
        </w:rPr>
        <w:t xml:space="preserve"> competitive results when compared to the GCN model, and the latter performed poorly because of the failure to model the dependence of time. The performance of the STGCN model by integrating spatial and temporal learning was reasonable, but </w:t>
      </w:r>
      <w:r w:rsidR="003B2316">
        <w:rPr>
          <w:spacing w:val="-1"/>
          <w:lang w:eastAsia="x-none"/>
        </w:rPr>
        <w:t xml:space="preserve">the </w:t>
      </w:r>
      <w:r w:rsidRPr="0033711A">
        <w:rPr>
          <w:spacing w:val="-1"/>
          <w:lang w:eastAsia="x-none"/>
        </w:rPr>
        <w:t xml:space="preserve">benefits were restricted by the small spatial form of the dataset used in this research. </w:t>
      </w:r>
      <w:r w:rsidR="00057C57">
        <w:rPr>
          <w:spacing w:val="-1"/>
          <w:lang w:eastAsia="x-none"/>
        </w:rPr>
        <w:t>T</w:t>
      </w:r>
      <w:r w:rsidRPr="0033711A">
        <w:rPr>
          <w:spacing w:val="-1"/>
          <w:lang w:eastAsia="x-none"/>
        </w:rPr>
        <w:t xml:space="preserve">he results </w:t>
      </w:r>
      <w:r w:rsidR="00057C57">
        <w:rPr>
          <w:spacing w:val="-1"/>
          <w:lang w:eastAsia="x-none"/>
        </w:rPr>
        <w:t xml:space="preserve">show </w:t>
      </w:r>
      <w:r w:rsidRPr="0033711A">
        <w:rPr>
          <w:spacing w:val="-1"/>
          <w:lang w:eastAsia="x-none"/>
        </w:rPr>
        <w:t xml:space="preserve">that deep-learning-based methods can be effectively </w:t>
      </w:r>
      <w:proofErr w:type="spellStart"/>
      <w:r w:rsidRPr="0033711A">
        <w:rPr>
          <w:spacing w:val="-1"/>
          <w:lang w:eastAsia="x-none"/>
        </w:rPr>
        <w:t>utili</w:t>
      </w:r>
      <w:r w:rsidR="003B2316">
        <w:rPr>
          <w:spacing w:val="-1"/>
          <w:lang w:eastAsia="x-none"/>
        </w:rPr>
        <w:t>s</w:t>
      </w:r>
      <w:r w:rsidRPr="0033711A">
        <w:rPr>
          <w:spacing w:val="-1"/>
          <w:lang w:eastAsia="x-none"/>
        </w:rPr>
        <w:t>ed</w:t>
      </w:r>
      <w:proofErr w:type="spellEnd"/>
      <w:r w:rsidRPr="0033711A">
        <w:rPr>
          <w:spacing w:val="-1"/>
          <w:lang w:eastAsia="x-none"/>
        </w:rPr>
        <w:t xml:space="preserve"> in traffic forecasting. The accuracy and reliability of traffic prediction systems can be further refined in the future through bigger sensor networks, the incorporation of extra-contextual features</w:t>
      </w:r>
      <w:r w:rsidR="003B2316">
        <w:rPr>
          <w:spacing w:val="-1"/>
          <w:lang w:eastAsia="x-none"/>
        </w:rPr>
        <w:t>,</w:t>
      </w:r>
      <w:r w:rsidRPr="0033711A">
        <w:rPr>
          <w:spacing w:val="-1"/>
          <w:lang w:eastAsia="x-none"/>
        </w:rPr>
        <w:t xml:space="preserve"> and more </w:t>
      </w:r>
      <w:r w:rsidR="003B2316">
        <w:rPr>
          <w:spacing w:val="-1"/>
          <w:lang w:eastAsia="x-none"/>
        </w:rPr>
        <w:t>complex</w:t>
      </w:r>
      <w:r w:rsidRPr="0033711A">
        <w:rPr>
          <w:spacing w:val="-1"/>
          <w:lang w:eastAsia="x-none"/>
        </w:rPr>
        <w:t xml:space="preserve"> graph-based architectures.</w:t>
      </w:r>
      <w:r w:rsidR="00D128AD">
        <w:rPr>
          <w:spacing w:val="-1"/>
          <w:lang w:eastAsia="x-none"/>
        </w:rPr>
        <w:t xml:space="preserve"> </w:t>
      </w:r>
      <w:r w:rsidR="00D128AD">
        <w:t xml:space="preserve">The deployment of the model as an interactive dashboard demonstrates its potential for real-world intelligent traffic systems. </w:t>
      </w:r>
    </w:p>
    <w:p w14:paraId="70B1ECF9" w14:textId="77777777" w:rsidR="00C001FE" w:rsidRPr="00C001FE" w:rsidRDefault="00C001FE" w:rsidP="00C001FE">
      <w:pPr>
        <w:jc w:val="both"/>
        <w:rPr>
          <w:spacing w:val="-1"/>
          <w:lang w:val="en-IN" w:eastAsia="x-none"/>
        </w:rPr>
      </w:pPr>
    </w:p>
    <w:p w14:paraId="13831802" w14:textId="2BB0F081" w:rsidR="009303D9" w:rsidRDefault="009303D9" w:rsidP="00D34693">
      <w:pPr>
        <w:pStyle w:val="Heading5"/>
      </w:pPr>
      <w:r w:rsidRPr="005B520E">
        <w:t>References</w:t>
      </w:r>
    </w:p>
    <w:p w14:paraId="5103DBE5" w14:textId="77777777" w:rsidR="00D34693" w:rsidRPr="00D34693" w:rsidRDefault="00D34693" w:rsidP="00D34693">
      <w:pPr>
        <w:jc w:val="both"/>
        <w:rPr>
          <w:lang w:val="en-IN"/>
        </w:rPr>
      </w:pPr>
      <w:r w:rsidRPr="00D34693">
        <w:rPr>
          <w:lang w:val="en-IN"/>
        </w:rPr>
        <w:t>[1]</w:t>
      </w:r>
    </w:p>
    <w:p w14:paraId="1C17B7C9" w14:textId="77777777" w:rsidR="00D34693" w:rsidRPr="00D34693" w:rsidRDefault="00D34693" w:rsidP="00D34693">
      <w:pPr>
        <w:jc w:val="both"/>
        <w:rPr>
          <w:lang w:val="en-IN"/>
        </w:rPr>
      </w:pPr>
      <w:r w:rsidRPr="00D34693">
        <w:rPr>
          <w:lang w:val="en-IN"/>
        </w:rPr>
        <w:t xml:space="preserve">A. Sharma </w:t>
      </w:r>
      <w:r w:rsidRPr="00D34693">
        <w:rPr>
          <w:i/>
          <w:iCs/>
          <w:lang w:val="en-IN"/>
        </w:rPr>
        <w:t>et al.</w:t>
      </w:r>
      <w:r w:rsidRPr="00D34693">
        <w:rPr>
          <w:lang w:val="en-IN"/>
        </w:rPr>
        <w:t xml:space="preserve">, “A Graph Neural Network (GNN)-Based Approach for Real-Time Estimation of Traffic Speed in Sustainable Smart Cities,” </w:t>
      </w:r>
      <w:r w:rsidRPr="00D34693">
        <w:rPr>
          <w:i/>
          <w:iCs/>
          <w:lang w:val="en-IN"/>
        </w:rPr>
        <w:t>Sustainability</w:t>
      </w:r>
      <w:r w:rsidRPr="00D34693">
        <w:rPr>
          <w:lang w:val="en-IN"/>
        </w:rPr>
        <w:t xml:space="preserve">, vol. 15, no. 15, pp. 11893–11893, Aug. 2023, </w:t>
      </w:r>
      <w:proofErr w:type="spellStart"/>
      <w:r w:rsidRPr="00D34693">
        <w:rPr>
          <w:lang w:val="en-IN"/>
        </w:rPr>
        <w:t>doi</w:t>
      </w:r>
      <w:proofErr w:type="spellEnd"/>
      <w:r w:rsidRPr="00D34693">
        <w:rPr>
          <w:lang w:val="en-IN"/>
        </w:rPr>
        <w:t xml:space="preserve">: </w:t>
      </w:r>
      <w:hyperlink r:id="rId34" w:history="1">
        <w:r w:rsidRPr="00D34693">
          <w:rPr>
            <w:rStyle w:val="Hyperlink"/>
            <w:lang w:val="en-IN"/>
          </w:rPr>
          <w:t>https://doi.org/10.3390/su151511893</w:t>
        </w:r>
      </w:hyperlink>
      <w:r w:rsidRPr="00D34693">
        <w:rPr>
          <w:lang w:val="en-IN"/>
        </w:rPr>
        <w:t xml:space="preserve">. </w:t>
      </w:r>
    </w:p>
    <w:p w14:paraId="54F25A75" w14:textId="77777777" w:rsidR="00D34693" w:rsidRPr="00D34693" w:rsidRDefault="00D34693" w:rsidP="00D34693">
      <w:pPr>
        <w:jc w:val="both"/>
        <w:rPr>
          <w:lang w:val="en-IN"/>
        </w:rPr>
      </w:pPr>
      <w:r w:rsidRPr="00D34693">
        <w:rPr>
          <w:lang w:val="en-IN"/>
        </w:rPr>
        <w:t>[2]</w:t>
      </w:r>
    </w:p>
    <w:p w14:paraId="70851C6F" w14:textId="77777777" w:rsidR="00D34693" w:rsidRPr="00D34693" w:rsidRDefault="00D34693" w:rsidP="00D34693">
      <w:pPr>
        <w:jc w:val="both"/>
        <w:rPr>
          <w:lang w:val="en-IN"/>
        </w:rPr>
      </w:pPr>
      <w:r w:rsidRPr="00D34693">
        <w:rPr>
          <w:lang w:val="en-IN"/>
        </w:rPr>
        <w:t xml:space="preserve">G. Jin </w:t>
      </w:r>
      <w:r w:rsidRPr="00D34693">
        <w:rPr>
          <w:i/>
          <w:iCs/>
          <w:lang w:val="en-IN"/>
        </w:rPr>
        <w:t>et al.</w:t>
      </w:r>
      <w:r w:rsidRPr="00D34693">
        <w:rPr>
          <w:lang w:val="en-IN"/>
        </w:rPr>
        <w:t>, “</w:t>
      </w:r>
      <w:proofErr w:type="spellStart"/>
      <w:r w:rsidRPr="00D34693">
        <w:rPr>
          <w:lang w:val="en-IN"/>
        </w:rPr>
        <w:t>Spatio</w:t>
      </w:r>
      <w:proofErr w:type="spellEnd"/>
      <w:r w:rsidRPr="00D34693">
        <w:rPr>
          <w:lang w:val="en-IN"/>
        </w:rPr>
        <w:t xml:space="preserve">-Temporal Graph Neural Networks for Predictive Learning in Urban Computing: A Survey,” </w:t>
      </w:r>
      <w:r w:rsidRPr="00D34693">
        <w:rPr>
          <w:i/>
          <w:iCs/>
          <w:lang w:val="en-IN"/>
        </w:rPr>
        <w:t>IEEE Transactions on Knowledge and Data Engineering</w:t>
      </w:r>
      <w:r w:rsidRPr="00D34693">
        <w:rPr>
          <w:lang w:val="en-IN"/>
        </w:rPr>
        <w:t xml:space="preserve">, pp. 1–20, Jan. 2023, </w:t>
      </w:r>
      <w:proofErr w:type="spellStart"/>
      <w:r w:rsidRPr="00D34693">
        <w:rPr>
          <w:lang w:val="en-IN"/>
        </w:rPr>
        <w:t>doi</w:t>
      </w:r>
      <w:proofErr w:type="spellEnd"/>
      <w:r w:rsidRPr="00D34693">
        <w:rPr>
          <w:lang w:val="en-IN"/>
        </w:rPr>
        <w:t xml:space="preserve">: </w:t>
      </w:r>
      <w:hyperlink r:id="rId35" w:history="1">
        <w:r w:rsidRPr="00D34693">
          <w:rPr>
            <w:rStyle w:val="Hyperlink"/>
            <w:lang w:val="en-IN"/>
          </w:rPr>
          <w:t>https://doi.org/10.1109/tkde.2023.3333824</w:t>
        </w:r>
      </w:hyperlink>
      <w:r w:rsidRPr="00D34693">
        <w:rPr>
          <w:lang w:val="en-IN"/>
        </w:rPr>
        <w:t xml:space="preserve">. </w:t>
      </w:r>
    </w:p>
    <w:p w14:paraId="3DA0B7AD" w14:textId="77777777" w:rsidR="00D34693" w:rsidRPr="00D34693" w:rsidRDefault="00D34693" w:rsidP="00D34693">
      <w:pPr>
        <w:jc w:val="both"/>
        <w:rPr>
          <w:lang w:val="en-IN"/>
        </w:rPr>
      </w:pPr>
      <w:r w:rsidRPr="00D34693">
        <w:rPr>
          <w:lang w:val="en-IN"/>
        </w:rPr>
        <w:t>[3]</w:t>
      </w:r>
    </w:p>
    <w:p w14:paraId="59B32A4F" w14:textId="77777777" w:rsidR="00D34693" w:rsidRPr="00D34693" w:rsidRDefault="00D34693" w:rsidP="00D34693">
      <w:pPr>
        <w:jc w:val="both"/>
        <w:rPr>
          <w:lang w:val="en-IN"/>
        </w:rPr>
      </w:pPr>
      <w:r w:rsidRPr="00D34693">
        <w:rPr>
          <w:lang w:val="en-IN"/>
        </w:rPr>
        <w:t xml:space="preserve">S. B. Jeon and M.-H. Jeong, “Integrating </w:t>
      </w:r>
      <w:proofErr w:type="spellStart"/>
      <w:r w:rsidRPr="00D34693">
        <w:rPr>
          <w:lang w:val="en-IN"/>
        </w:rPr>
        <w:t>Spatio</w:t>
      </w:r>
      <w:proofErr w:type="spellEnd"/>
      <w:r w:rsidRPr="00D34693">
        <w:rPr>
          <w:lang w:val="en-IN"/>
        </w:rPr>
        <w:t xml:space="preserve">-Temporal Graph Convolutional Networks with Convolutional Neural Networks for Predicting Short-Term Traffic Speed in Urban Road Networks,” </w:t>
      </w:r>
      <w:r w:rsidRPr="00D34693">
        <w:rPr>
          <w:i/>
          <w:iCs/>
          <w:lang w:val="en-IN"/>
        </w:rPr>
        <w:t>Applied Sciences</w:t>
      </w:r>
      <w:r w:rsidRPr="00D34693">
        <w:rPr>
          <w:lang w:val="en-IN"/>
        </w:rPr>
        <w:t xml:space="preserve">, vol. 14, no. 14, p. 6102, Jul. 2024, </w:t>
      </w:r>
      <w:proofErr w:type="spellStart"/>
      <w:r w:rsidRPr="00D34693">
        <w:rPr>
          <w:lang w:val="en-IN"/>
        </w:rPr>
        <w:t>doi</w:t>
      </w:r>
      <w:proofErr w:type="spellEnd"/>
      <w:r w:rsidRPr="00D34693">
        <w:rPr>
          <w:lang w:val="en-IN"/>
        </w:rPr>
        <w:t xml:space="preserve">: </w:t>
      </w:r>
      <w:hyperlink r:id="rId36" w:history="1">
        <w:r w:rsidRPr="00D34693">
          <w:rPr>
            <w:rStyle w:val="Hyperlink"/>
            <w:lang w:val="en-IN"/>
          </w:rPr>
          <w:t>https://doi.org/10.3390/app14146102</w:t>
        </w:r>
      </w:hyperlink>
      <w:r w:rsidRPr="00D34693">
        <w:rPr>
          <w:lang w:val="en-IN"/>
        </w:rPr>
        <w:t xml:space="preserve">. </w:t>
      </w:r>
    </w:p>
    <w:p w14:paraId="496AF6F5" w14:textId="77777777" w:rsidR="00D34693" w:rsidRPr="00D34693" w:rsidRDefault="00D34693" w:rsidP="00D34693">
      <w:pPr>
        <w:jc w:val="both"/>
        <w:rPr>
          <w:lang w:val="en-IN"/>
        </w:rPr>
      </w:pPr>
      <w:r w:rsidRPr="00D34693">
        <w:rPr>
          <w:lang w:val="en-IN"/>
        </w:rPr>
        <w:t>[4]</w:t>
      </w:r>
    </w:p>
    <w:p w14:paraId="2791022D" w14:textId="77777777" w:rsidR="00D34693" w:rsidRPr="00D34693" w:rsidRDefault="00D34693" w:rsidP="00D34693">
      <w:pPr>
        <w:jc w:val="both"/>
        <w:rPr>
          <w:lang w:val="en-IN"/>
        </w:rPr>
      </w:pPr>
      <w:r w:rsidRPr="00D34693">
        <w:rPr>
          <w:lang w:val="en-IN"/>
        </w:rPr>
        <w:t xml:space="preserve">S. A. Sayed, Y. Abdel-Hamid, and H. A. Hefny, “Artificial intelligence-based traffic flow prediction: a comprehensive review,” </w:t>
      </w:r>
      <w:r w:rsidRPr="00D34693">
        <w:rPr>
          <w:i/>
          <w:iCs/>
          <w:lang w:val="en-IN"/>
        </w:rPr>
        <w:t>Journal of Electrical Systems and Information Technology</w:t>
      </w:r>
      <w:r w:rsidRPr="00D34693">
        <w:rPr>
          <w:lang w:val="en-IN"/>
        </w:rPr>
        <w:t xml:space="preserve">, vol. 10, no. 1, Mar. 2023, </w:t>
      </w:r>
      <w:proofErr w:type="spellStart"/>
      <w:r w:rsidRPr="00D34693">
        <w:rPr>
          <w:lang w:val="en-IN"/>
        </w:rPr>
        <w:t>doi</w:t>
      </w:r>
      <w:proofErr w:type="spellEnd"/>
      <w:r w:rsidRPr="00D34693">
        <w:rPr>
          <w:lang w:val="en-IN"/>
        </w:rPr>
        <w:t xml:space="preserve">: </w:t>
      </w:r>
      <w:hyperlink r:id="rId37" w:history="1">
        <w:r w:rsidRPr="00D34693">
          <w:rPr>
            <w:rStyle w:val="Hyperlink"/>
            <w:lang w:val="en-IN"/>
          </w:rPr>
          <w:t>https://doi.org/10.1186/s43067-023-00081-6</w:t>
        </w:r>
      </w:hyperlink>
      <w:r w:rsidRPr="00D34693">
        <w:rPr>
          <w:lang w:val="en-IN"/>
        </w:rPr>
        <w:t xml:space="preserve">. </w:t>
      </w:r>
    </w:p>
    <w:p w14:paraId="010D44C7" w14:textId="77777777" w:rsidR="00D34693" w:rsidRPr="00D34693" w:rsidRDefault="00D34693" w:rsidP="00D34693">
      <w:pPr>
        <w:jc w:val="both"/>
        <w:rPr>
          <w:lang w:val="en-IN"/>
        </w:rPr>
      </w:pPr>
      <w:r w:rsidRPr="00D34693">
        <w:rPr>
          <w:lang w:val="en-IN"/>
        </w:rPr>
        <w:t>[5]</w:t>
      </w:r>
    </w:p>
    <w:p w14:paraId="75144441" w14:textId="77777777" w:rsidR="00D34693" w:rsidRPr="00D34693" w:rsidRDefault="00D34693" w:rsidP="00D34693">
      <w:pPr>
        <w:jc w:val="both"/>
        <w:rPr>
          <w:lang w:val="en-IN"/>
        </w:rPr>
      </w:pPr>
      <w:r w:rsidRPr="00D34693">
        <w:rPr>
          <w:lang w:val="en-IN"/>
        </w:rPr>
        <w:t xml:space="preserve">J. Chang, J. Yin, Y. Hao, and C. Gao, “STFDSGCN: </w:t>
      </w:r>
      <w:proofErr w:type="spellStart"/>
      <w:r w:rsidRPr="00D34693">
        <w:rPr>
          <w:lang w:val="en-IN"/>
        </w:rPr>
        <w:t>Spatio</w:t>
      </w:r>
      <w:proofErr w:type="spellEnd"/>
      <w:r w:rsidRPr="00D34693">
        <w:rPr>
          <w:lang w:val="en-IN"/>
        </w:rPr>
        <w:t xml:space="preserve">-Temporal Fusion Graph Neural Network Based on Dynamic Sparse Graph Convolution GRU for Traffic Flow Forecast,” </w:t>
      </w:r>
      <w:r w:rsidRPr="00D34693">
        <w:rPr>
          <w:i/>
          <w:iCs/>
          <w:lang w:val="en-IN"/>
        </w:rPr>
        <w:t>Sensors</w:t>
      </w:r>
      <w:r w:rsidRPr="00D34693">
        <w:rPr>
          <w:lang w:val="en-IN"/>
        </w:rPr>
        <w:t xml:space="preserve">, vol. 25, no. 11, p. 3446, May 2025, </w:t>
      </w:r>
      <w:proofErr w:type="spellStart"/>
      <w:r w:rsidRPr="00D34693">
        <w:rPr>
          <w:lang w:val="en-IN"/>
        </w:rPr>
        <w:t>doi</w:t>
      </w:r>
      <w:proofErr w:type="spellEnd"/>
      <w:r w:rsidRPr="00D34693">
        <w:rPr>
          <w:lang w:val="en-IN"/>
        </w:rPr>
        <w:t xml:space="preserve">: </w:t>
      </w:r>
      <w:hyperlink r:id="rId38" w:history="1">
        <w:r w:rsidRPr="00D34693">
          <w:rPr>
            <w:rStyle w:val="Hyperlink"/>
            <w:lang w:val="en-IN"/>
          </w:rPr>
          <w:t>https://doi.org/10.3390/s25113446</w:t>
        </w:r>
      </w:hyperlink>
      <w:r w:rsidRPr="00D34693">
        <w:rPr>
          <w:lang w:val="en-IN"/>
        </w:rPr>
        <w:t xml:space="preserve">. </w:t>
      </w:r>
    </w:p>
    <w:p w14:paraId="258B7A23" w14:textId="77777777" w:rsidR="00D34693" w:rsidRPr="00D34693" w:rsidRDefault="00D34693" w:rsidP="00D34693">
      <w:pPr>
        <w:jc w:val="both"/>
        <w:rPr>
          <w:lang w:val="en-IN"/>
        </w:rPr>
      </w:pPr>
      <w:r w:rsidRPr="00D34693">
        <w:rPr>
          <w:lang w:val="en-IN"/>
        </w:rPr>
        <w:t>[6]</w:t>
      </w:r>
    </w:p>
    <w:p w14:paraId="72D94DC7" w14:textId="77777777" w:rsidR="00D34693" w:rsidRPr="00D34693" w:rsidRDefault="00D34693" w:rsidP="00D34693">
      <w:pPr>
        <w:jc w:val="both"/>
        <w:rPr>
          <w:lang w:val="en-IN"/>
        </w:rPr>
      </w:pPr>
      <w:r w:rsidRPr="00D34693">
        <w:rPr>
          <w:lang w:val="en-IN"/>
        </w:rPr>
        <w:t xml:space="preserve">W. Jiang, Y. Xiao, Y. Liu, Q. Liu, and Z. Li, “Bi-GRCN: A </w:t>
      </w:r>
      <w:proofErr w:type="spellStart"/>
      <w:r w:rsidRPr="00D34693">
        <w:rPr>
          <w:lang w:val="en-IN"/>
        </w:rPr>
        <w:t>Spatio</w:t>
      </w:r>
      <w:proofErr w:type="spellEnd"/>
      <w:r w:rsidRPr="00D34693">
        <w:rPr>
          <w:lang w:val="en-IN"/>
        </w:rPr>
        <w:t xml:space="preserve">-Temporal Traffic Flow Prediction Model Based on Graph Neural Network,” </w:t>
      </w:r>
      <w:r w:rsidRPr="00D34693">
        <w:rPr>
          <w:i/>
          <w:iCs/>
          <w:lang w:val="en-IN"/>
        </w:rPr>
        <w:t>Journal of Advanced Transportation</w:t>
      </w:r>
      <w:r w:rsidRPr="00D34693">
        <w:rPr>
          <w:lang w:val="en-IN"/>
        </w:rPr>
        <w:t xml:space="preserve">, vol. 2022, pp. 1–12, Feb. 2022, </w:t>
      </w:r>
      <w:proofErr w:type="spellStart"/>
      <w:r w:rsidRPr="00D34693">
        <w:rPr>
          <w:lang w:val="en-IN"/>
        </w:rPr>
        <w:t>doi</w:t>
      </w:r>
      <w:proofErr w:type="spellEnd"/>
      <w:r w:rsidRPr="00D34693">
        <w:rPr>
          <w:lang w:val="en-IN"/>
        </w:rPr>
        <w:t xml:space="preserve">: </w:t>
      </w:r>
      <w:hyperlink r:id="rId39" w:history="1">
        <w:r w:rsidRPr="00D34693">
          <w:rPr>
            <w:rStyle w:val="Hyperlink"/>
            <w:lang w:val="en-IN"/>
          </w:rPr>
          <w:t>https://doi.org/10.1155/2022/5221362</w:t>
        </w:r>
      </w:hyperlink>
      <w:r w:rsidRPr="00D34693">
        <w:rPr>
          <w:lang w:val="en-IN"/>
        </w:rPr>
        <w:t xml:space="preserve">. </w:t>
      </w:r>
    </w:p>
    <w:p w14:paraId="1589CCEC" w14:textId="77777777" w:rsidR="00D34693" w:rsidRPr="00D34693" w:rsidRDefault="00D34693" w:rsidP="00D34693">
      <w:pPr>
        <w:jc w:val="both"/>
        <w:rPr>
          <w:lang w:val="en-IN"/>
        </w:rPr>
      </w:pPr>
      <w:r w:rsidRPr="00D34693">
        <w:rPr>
          <w:lang w:val="en-IN"/>
        </w:rPr>
        <w:t>[7]</w:t>
      </w:r>
    </w:p>
    <w:p w14:paraId="62873680" w14:textId="77777777" w:rsidR="00D34693" w:rsidRPr="00D34693" w:rsidRDefault="00D34693" w:rsidP="00D34693">
      <w:pPr>
        <w:jc w:val="both"/>
        <w:rPr>
          <w:lang w:val="en-IN"/>
        </w:rPr>
      </w:pPr>
      <w:r w:rsidRPr="00D34693">
        <w:rPr>
          <w:lang w:val="en-IN"/>
        </w:rPr>
        <w:t xml:space="preserve">Y. Li, W. Zhao, and H. Fan, “A </w:t>
      </w:r>
      <w:proofErr w:type="spellStart"/>
      <w:r w:rsidRPr="00D34693">
        <w:rPr>
          <w:lang w:val="en-IN"/>
        </w:rPr>
        <w:t>Spatio</w:t>
      </w:r>
      <w:proofErr w:type="spellEnd"/>
      <w:r w:rsidRPr="00D34693">
        <w:rPr>
          <w:lang w:val="en-IN"/>
        </w:rPr>
        <w:t xml:space="preserve">-Temporal Graph Neural Network Approach for Traffic Flow Prediction,” </w:t>
      </w:r>
      <w:r w:rsidRPr="00D34693">
        <w:rPr>
          <w:i/>
          <w:iCs/>
          <w:lang w:val="en-IN"/>
        </w:rPr>
        <w:t>Mathematics</w:t>
      </w:r>
      <w:r w:rsidRPr="00D34693">
        <w:rPr>
          <w:lang w:val="en-IN"/>
        </w:rPr>
        <w:t xml:space="preserve">, vol. 10, no. 10, pp. 1754–1754, May 2022, </w:t>
      </w:r>
      <w:proofErr w:type="spellStart"/>
      <w:r w:rsidRPr="00D34693">
        <w:rPr>
          <w:lang w:val="en-IN"/>
        </w:rPr>
        <w:t>doi</w:t>
      </w:r>
      <w:proofErr w:type="spellEnd"/>
      <w:r w:rsidRPr="00D34693">
        <w:rPr>
          <w:lang w:val="en-IN"/>
        </w:rPr>
        <w:t xml:space="preserve">: </w:t>
      </w:r>
      <w:hyperlink r:id="rId40" w:history="1">
        <w:r w:rsidRPr="00D34693">
          <w:rPr>
            <w:rStyle w:val="Hyperlink"/>
            <w:lang w:val="en-IN"/>
          </w:rPr>
          <w:t>https://doi.org/10.3390/math10101754</w:t>
        </w:r>
      </w:hyperlink>
      <w:r w:rsidRPr="00D34693">
        <w:rPr>
          <w:lang w:val="en-IN"/>
        </w:rPr>
        <w:t xml:space="preserve">. </w:t>
      </w:r>
    </w:p>
    <w:p w14:paraId="7842B240" w14:textId="77777777" w:rsidR="00D34693" w:rsidRPr="00D34693" w:rsidRDefault="00D34693" w:rsidP="00D34693">
      <w:pPr>
        <w:jc w:val="both"/>
        <w:rPr>
          <w:lang w:val="en-IN"/>
        </w:rPr>
      </w:pPr>
      <w:r w:rsidRPr="00D34693">
        <w:rPr>
          <w:lang w:val="en-IN"/>
        </w:rPr>
        <w:t>[8]</w:t>
      </w:r>
    </w:p>
    <w:p w14:paraId="31BD34B7" w14:textId="77777777" w:rsidR="00D34693" w:rsidRPr="00D34693" w:rsidRDefault="00D34693" w:rsidP="00D34693">
      <w:pPr>
        <w:jc w:val="both"/>
        <w:rPr>
          <w:lang w:val="en-IN"/>
        </w:rPr>
      </w:pPr>
      <w:r w:rsidRPr="00D34693">
        <w:rPr>
          <w:lang w:val="en-IN"/>
        </w:rPr>
        <w:t xml:space="preserve">A. Roy, K. K. Roy, A. A. Ali, A. M. Ashraful, and Rahman, “SST-GNN: Simplified </w:t>
      </w:r>
      <w:proofErr w:type="spellStart"/>
      <w:r w:rsidRPr="00D34693">
        <w:rPr>
          <w:lang w:val="en-IN"/>
        </w:rPr>
        <w:t>Spatio</w:t>
      </w:r>
      <w:proofErr w:type="spellEnd"/>
      <w:r w:rsidRPr="00D34693">
        <w:rPr>
          <w:lang w:val="en-IN"/>
        </w:rPr>
        <w:t xml:space="preserve">-temporal Traffic forecasting model using Graph Neural Network,” </w:t>
      </w:r>
      <w:r w:rsidRPr="00D34693">
        <w:rPr>
          <w:i/>
          <w:iCs/>
          <w:lang w:val="en-IN"/>
        </w:rPr>
        <w:t>arXiv.org</w:t>
      </w:r>
      <w:r w:rsidRPr="00D34693">
        <w:rPr>
          <w:lang w:val="en-IN"/>
        </w:rPr>
        <w:t xml:space="preserve">, 2021. </w:t>
      </w:r>
      <w:hyperlink r:id="rId41" w:history="1">
        <w:r w:rsidRPr="00D34693">
          <w:rPr>
            <w:rStyle w:val="Hyperlink"/>
            <w:lang w:val="en-IN"/>
          </w:rPr>
          <w:t>https://arxiv.org/abs/2104.00055</w:t>
        </w:r>
      </w:hyperlink>
      <w:r w:rsidRPr="00D34693">
        <w:rPr>
          <w:lang w:val="en-IN"/>
        </w:rPr>
        <w:t xml:space="preserve"> </w:t>
      </w:r>
    </w:p>
    <w:p w14:paraId="429C26DF" w14:textId="77777777" w:rsidR="00D34693" w:rsidRPr="00D34693" w:rsidRDefault="00D34693" w:rsidP="00D34693">
      <w:pPr>
        <w:jc w:val="both"/>
        <w:rPr>
          <w:lang w:val="en-IN"/>
        </w:rPr>
      </w:pPr>
      <w:r w:rsidRPr="00D34693">
        <w:rPr>
          <w:lang w:val="en-IN"/>
        </w:rPr>
        <w:t>[9]</w:t>
      </w:r>
    </w:p>
    <w:p w14:paraId="7B8C2368" w14:textId="77777777" w:rsidR="00D34693" w:rsidRPr="00D34693" w:rsidRDefault="00D34693" w:rsidP="00D34693">
      <w:pPr>
        <w:jc w:val="both"/>
        <w:rPr>
          <w:lang w:val="en-IN"/>
        </w:rPr>
      </w:pPr>
      <w:r w:rsidRPr="00D34693">
        <w:rPr>
          <w:lang w:val="en-IN"/>
        </w:rPr>
        <w:t xml:space="preserve">V. Singh, S. K. Sahana, and V. Bhattacharjee, “Integrated </w:t>
      </w:r>
      <w:proofErr w:type="spellStart"/>
      <w:r w:rsidRPr="00D34693">
        <w:rPr>
          <w:lang w:val="en-IN"/>
        </w:rPr>
        <w:t>Spatio</w:t>
      </w:r>
      <w:proofErr w:type="spellEnd"/>
      <w:r w:rsidRPr="00D34693">
        <w:rPr>
          <w:lang w:val="en-IN"/>
        </w:rPr>
        <w:t xml:space="preserve">-Temporal Graph Neural Network for Traffic Forecasting,” </w:t>
      </w:r>
      <w:r w:rsidRPr="00D34693">
        <w:rPr>
          <w:i/>
          <w:iCs/>
          <w:lang w:val="en-IN"/>
        </w:rPr>
        <w:t>Applied Sciences</w:t>
      </w:r>
      <w:r w:rsidRPr="00D34693">
        <w:rPr>
          <w:lang w:val="en-IN"/>
        </w:rPr>
        <w:t xml:space="preserve">, vol. 14, no. 24, p. 11477, Dec. 2024, </w:t>
      </w:r>
      <w:proofErr w:type="spellStart"/>
      <w:r w:rsidRPr="00D34693">
        <w:rPr>
          <w:lang w:val="en-IN"/>
        </w:rPr>
        <w:t>doi</w:t>
      </w:r>
      <w:proofErr w:type="spellEnd"/>
      <w:r w:rsidRPr="00D34693">
        <w:rPr>
          <w:lang w:val="en-IN"/>
        </w:rPr>
        <w:t xml:space="preserve">: </w:t>
      </w:r>
      <w:hyperlink r:id="rId42" w:history="1">
        <w:r w:rsidRPr="00D34693">
          <w:rPr>
            <w:rStyle w:val="Hyperlink"/>
            <w:lang w:val="en-IN"/>
          </w:rPr>
          <w:t>https://doi.org/10.3390/app142411477</w:t>
        </w:r>
      </w:hyperlink>
      <w:r w:rsidRPr="00D34693">
        <w:rPr>
          <w:lang w:val="en-IN"/>
        </w:rPr>
        <w:t xml:space="preserve">. </w:t>
      </w:r>
    </w:p>
    <w:p w14:paraId="4A374A49" w14:textId="77777777" w:rsidR="00D34693" w:rsidRPr="00D34693" w:rsidRDefault="00D34693" w:rsidP="00D34693">
      <w:pPr>
        <w:jc w:val="both"/>
        <w:rPr>
          <w:lang w:val="en-IN"/>
        </w:rPr>
      </w:pPr>
      <w:r w:rsidRPr="00D34693">
        <w:rPr>
          <w:lang w:val="en-IN"/>
        </w:rPr>
        <w:t>[10]</w:t>
      </w:r>
    </w:p>
    <w:p w14:paraId="4629B5F3" w14:textId="77777777" w:rsidR="00D34693" w:rsidRPr="00D34693" w:rsidRDefault="00D34693" w:rsidP="00D34693">
      <w:pPr>
        <w:jc w:val="both"/>
        <w:rPr>
          <w:lang w:val="en-IN"/>
        </w:rPr>
      </w:pPr>
      <w:r w:rsidRPr="00D34693">
        <w:rPr>
          <w:lang w:val="en-IN"/>
        </w:rPr>
        <w:t xml:space="preserve">H. Chen, J. Huang, Y. Lu, and J. Huang, “Multi-scale </w:t>
      </w:r>
      <w:proofErr w:type="spellStart"/>
      <w:r w:rsidRPr="00D34693">
        <w:rPr>
          <w:lang w:val="en-IN"/>
        </w:rPr>
        <w:t>spatio</w:t>
      </w:r>
      <w:proofErr w:type="spellEnd"/>
      <w:r w:rsidRPr="00D34693">
        <w:rPr>
          <w:lang w:val="en-IN"/>
        </w:rPr>
        <w:t xml:space="preserve">-temporal graph neural network for urban traffic flow prediction,” </w:t>
      </w:r>
      <w:r w:rsidRPr="00D34693">
        <w:rPr>
          <w:i/>
          <w:iCs/>
          <w:lang w:val="en-IN"/>
        </w:rPr>
        <w:t>Scientific Reports</w:t>
      </w:r>
      <w:r w:rsidRPr="00D34693">
        <w:rPr>
          <w:lang w:val="en-IN"/>
        </w:rPr>
        <w:t xml:space="preserve">, vol. 15, no. 1, Jul. 2025, </w:t>
      </w:r>
      <w:proofErr w:type="spellStart"/>
      <w:r w:rsidRPr="00D34693">
        <w:rPr>
          <w:lang w:val="en-IN"/>
        </w:rPr>
        <w:t>doi</w:t>
      </w:r>
      <w:proofErr w:type="spellEnd"/>
      <w:r w:rsidRPr="00D34693">
        <w:rPr>
          <w:lang w:val="en-IN"/>
        </w:rPr>
        <w:t xml:space="preserve">: </w:t>
      </w:r>
      <w:hyperlink r:id="rId43" w:history="1">
        <w:r w:rsidRPr="00D34693">
          <w:rPr>
            <w:rStyle w:val="Hyperlink"/>
            <w:lang w:val="en-IN"/>
          </w:rPr>
          <w:t>https://doi.org/10.1038/s41598-025-11072-0</w:t>
        </w:r>
      </w:hyperlink>
      <w:r w:rsidRPr="00D34693">
        <w:rPr>
          <w:lang w:val="en-IN"/>
        </w:rPr>
        <w:t xml:space="preserve">. </w:t>
      </w:r>
    </w:p>
    <w:p w14:paraId="4936068A" w14:textId="77777777" w:rsidR="00D34693" w:rsidRPr="00D34693" w:rsidRDefault="00D34693" w:rsidP="00D34693">
      <w:pPr>
        <w:jc w:val="both"/>
        <w:rPr>
          <w:lang w:val="en-IN"/>
        </w:rPr>
      </w:pPr>
      <w:r w:rsidRPr="00D34693">
        <w:rPr>
          <w:lang w:val="en-IN"/>
        </w:rPr>
        <w:t>[11]</w:t>
      </w:r>
    </w:p>
    <w:p w14:paraId="38A5BF1D" w14:textId="7DE2AD8A" w:rsidR="00D34693" w:rsidRPr="00D34693" w:rsidRDefault="00D34693" w:rsidP="00D34693">
      <w:pPr>
        <w:jc w:val="both"/>
        <w:rPr>
          <w:lang w:val="en-IN"/>
        </w:rPr>
      </w:pPr>
      <w:r w:rsidRPr="00D34693">
        <w:rPr>
          <w:lang w:val="en-IN"/>
        </w:rPr>
        <w:t xml:space="preserve">Y.-T. Chen, A. Liu, C. Li, S. Li, and X. Yang, “Traffic flow prediction based on spatial-temporal </w:t>
      </w:r>
      <w:r w:rsidR="005F5B34">
        <w:rPr>
          <w:lang w:val="en-IN"/>
        </w:rPr>
        <w:t>multi-factor</w:t>
      </w:r>
      <w:r w:rsidRPr="00D34693">
        <w:rPr>
          <w:lang w:val="en-IN"/>
        </w:rPr>
        <w:t xml:space="preserve"> fusion graph convolutional networks,” </w:t>
      </w:r>
      <w:r w:rsidRPr="00D34693">
        <w:rPr>
          <w:i/>
          <w:iCs/>
          <w:lang w:val="en-IN"/>
        </w:rPr>
        <w:t>Scientific Reports</w:t>
      </w:r>
      <w:r w:rsidRPr="00D34693">
        <w:rPr>
          <w:lang w:val="en-IN"/>
        </w:rPr>
        <w:t xml:space="preserve">, vol. 15, </w:t>
      </w:r>
      <w:r w:rsidRPr="00D34693">
        <w:rPr>
          <w:lang w:val="en-IN"/>
        </w:rPr>
        <w:lastRenderedPageBreak/>
        <w:t xml:space="preserve">no. 1, Apr. 2025, </w:t>
      </w:r>
      <w:proofErr w:type="spellStart"/>
      <w:r w:rsidRPr="00D34693">
        <w:rPr>
          <w:lang w:val="en-IN"/>
        </w:rPr>
        <w:t>doi</w:t>
      </w:r>
      <w:proofErr w:type="spellEnd"/>
      <w:r w:rsidRPr="00D34693">
        <w:rPr>
          <w:lang w:val="en-IN"/>
        </w:rPr>
        <w:t xml:space="preserve">: </w:t>
      </w:r>
      <w:hyperlink r:id="rId44" w:history="1">
        <w:r w:rsidRPr="00D34693">
          <w:rPr>
            <w:rStyle w:val="Hyperlink"/>
            <w:lang w:val="en-IN"/>
          </w:rPr>
          <w:t>https://doi.org/10.1038/s41598-025-96801-1</w:t>
        </w:r>
      </w:hyperlink>
      <w:r w:rsidRPr="00D34693">
        <w:rPr>
          <w:lang w:val="en-IN"/>
        </w:rPr>
        <w:t xml:space="preserve">. </w:t>
      </w:r>
    </w:p>
    <w:p w14:paraId="49A1935A" w14:textId="77777777" w:rsidR="00D34693" w:rsidRPr="00D34693" w:rsidRDefault="00D34693" w:rsidP="00D34693">
      <w:pPr>
        <w:jc w:val="both"/>
        <w:rPr>
          <w:lang w:val="en-IN"/>
        </w:rPr>
      </w:pPr>
      <w:r w:rsidRPr="00D34693">
        <w:rPr>
          <w:lang w:val="en-IN"/>
        </w:rPr>
        <w:t>[12]</w:t>
      </w:r>
    </w:p>
    <w:p w14:paraId="569EB90A" w14:textId="77777777" w:rsidR="00D34693" w:rsidRPr="00D34693" w:rsidRDefault="00D34693" w:rsidP="00D34693">
      <w:pPr>
        <w:jc w:val="both"/>
        <w:rPr>
          <w:lang w:val="en-IN"/>
        </w:rPr>
      </w:pPr>
      <w:r w:rsidRPr="00D34693">
        <w:rPr>
          <w:lang w:val="en-IN"/>
        </w:rPr>
        <w:t>S. Z. Al and M. Awad, “</w:t>
      </w:r>
      <w:proofErr w:type="spellStart"/>
      <w:r w:rsidRPr="00D34693">
        <w:rPr>
          <w:lang w:val="en-IN"/>
        </w:rPr>
        <w:t>Spatio</w:t>
      </w:r>
      <w:proofErr w:type="spellEnd"/>
      <w:r w:rsidRPr="00D34693">
        <w:rPr>
          <w:lang w:val="en-IN"/>
        </w:rPr>
        <w:t xml:space="preserve">-Temporal Graph Neural Networks: A Survey,” </w:t>
      </w:r>
      <w:r w:rsidRPr="00D34693">
        <w:rPr>
          <w:i/>
          <w:iCs/>
          <w:lang w:val="en-IN"/>
        </w:rPr>
        <w:t>arXiv.org</w:t>
      </w:r>
      <w:r w:rsidRPr="00D34693">
        <w:rPr>
          <w:lang w:val="en-IN"/>
        </w:rPr>
        <w:t xml:space="preserve">, 2023. </w:t>
      </w:r>
      <w:hyperlink r:id="rId45" w:history="1">
        <w:r w:rsidRPr="00D34693">
          <w:rPr>
            <w:rStyle w:val="Hyperlink"/>
            <w:lang w:val="en-IN"/>
          </w:rPr>
          <w:t>https://arxiv.org/abs/2301.10569</w:t>
        </w:r>
      </w:hyperlink>
      <w:r w:rsidRPr="00D34693">
        <w:rPr>
          <w:lang w:val="en-IN"/>
        </w:rPr>
        <w:t xml:space="preserve"> </w:t>
      </w:r>
    </w:p>
    <w:p w14:paraId="222D8A34" w14:textId="77777777" w:rsidR="00D34693" w:rsidRPr="00D34693" w:rsidRDefault="00D34693" w:rsidP="00D34693">
      <w:pPr>
        <w:jc w:val="both"/>
        <w:rPr>
          <w:lang w:val="en-IN"/>
        </w:rPr>
      </w:pPr>
      <w:r w:rsidRPr="00D34693">
        <w:rPr>
          <w:lang w:val="en-IN"/>
        </w:rPr>
        <w:t>[13]</w:t>
      </w:r>
    </w:p>
    <w:p w14:paraId="481BB100" w14:textId="77777777" w:rsidR="00D34693" w:rsidRPr="00D34693" w:rsidRDefault="00D34693" w:rsidP="00D34693">
      <w:pPr>
        <w:jc w:val="both"/>
        <w:rPr>
          <w:lang w:val="en-IN"/>
        </w:rPr>
      </w:pPr>
      <w:r w:rsidRPr="00D34693">
        <w:rPr>
          <w:lang w:val="en-IN"/>
        </w:rPr>
        <w:t xml:space="preserve">X. Luo, C. Zhu, D. Zhang, and Q. Li, “STG4Traffic: A Survey and Benchmark of Spatial-Temporal Graph Neural Networks for Traffic Prediction,” </w:t>
      </w:r>
      <w:r w:rsidRPr="00D34693">
        <w:rPr>
          <w:i/>
          <w:iCs/>
          <w:lang w:val="en-IN"/>
        </w:rPr>
        <w:t>arXiv.org</w:t>
      </w:r>
      <w:r w:rsidRPr="00D34693">
        <w:rPr>
          <w:lang w:val="en-IN"/>
        </w:rPr>
        <w:t xml:space="preserve">, 2023. </w:t>
      </w:r>
      <w:hyperlink r:id="rId46" w:history="1">
        <w:r w:rsidRPr="00D34693">
          <w:rPr>
            <w:rStyle w:val="Hyperlink"/>
            <w:lang w:val="en-IN"/>
          </w:rPr>
          <w:t>https://arxiv.org/abs/2307.00495</w:t>
        </w:r>
      </w:hyperlink>
      <w:r w:rsidRPr="00D34693">
        <w:rPr>
          <w:lang w:val="en-IN"/>
        </w:rPr>
        <w:t xml:space="preserve"> </w:t>
      </w:r>
    </w:p>
    <w:p w14:paraId="69622B1C" w14:textId="77777777" w:rsidR="00D34693" w:rsidRPr="00D34693" w:rsidRDefault="00D34693" w:rsidP="00D34693">
      <w:pPr>
        <w:jc w:val="both"/>
        <w:rPr>
          <w:lang w:val="en-IN"/>
        </w:rPr>
      </w:pPr>
      <w:r w:rsidRPr="00D34693">
        <w:rPr>
          <w:lang w:val="en-IN"/>
        </w:rPr>
        <w:t>[14]</w:t>
      </w:r>
    </w:p>
    <w:p w14:paraId="761CB067" w14:textId="77777777" w:rsidR="00D34693" w:rsidRPr="00D34693" w:rsidRDefault="00D34693" w:rsidP="00D34693">
      <w:pPr>
        <w:jc w:val="both"/>
        <w:rPr>
          <w:lang w:val="en-IN"/>
        </w:rPr>
      </w:pPr>
      <w:r w:rsidRPr="00D34693">
        <w:rPr>
          <w:lang w:val="en-IN"/>
        </w:rPr>
        <w:t xml:space="preserve">F. Li, J. Feng, H. Yan, G. Jin, D. Jin, and Y. Li, “Dynamic Graph Convolutional Recurrent Network for Traffic Prediction: Benchmark and Solution,” </w:t>
      </w:r>
      <w:r w:rsidRPr="00D34693">
        <w:rPr>
          <w:i/>
          <w:iCs/>
          <w:lang w:val="en-IN"/>
        </w:rPr>
        <w:t>arXiv.org</w:t>
      </w:r>
      <w:r w:rsidRPr="00D34693">
        <w:rPr>
          <w:lang w:val="en-IN"/>
        </w:rPr>
        <w:t xml:space="preserve">, May 03, 2021. </w:t>
      </w:r>
      <w:hyperlink r:id="rId47" w:history="1">
        <w:r w:rsidRPr="00D34693">
          <w:rPr>
            <w:rStyle w:val="Hyperlink"/>
            <w:lang w:val="en-IN"/>
          </w:rPr>
          <w:t>https://arxiv.org/abs/2104.14917</w:t>
        </w:r>
      </w:hyperlink>
      <w:r w:rsidRPr="00D34693">
        <w:rPr>
          <w:lang w:val="en-IN"/>
        </w:rPr>
        <w:t xml:space="preserve"> </w:t>
      </w:r>
    </w:p>
    <w:p w14:paraId="45A85A73" w14:textId="77777777" w:rsidR="00D34693" w:rsidRPr="00D34693" w:rsidRDefault="00D34693" w:rsidP="00D34693">
      <w:pPr>
        <w:jc w:val="both"/>
        <w:rPr>
          <w:lang w:val="en-IN"/>
        </w:rPr>
      </w:pPr>
      <w:r w:rsidRPr="00D34693">
        <w:rPr>
          <w:lang w:val="en-IN"/>
        </w:rPr>
        <w:t>[15]</w:t>
      </w:r>
    </w:p>
    <w:p w14:paraId="66A2D181" w14:textId="77777777" w:rsidR="00D34693" w:rsidRPr="00D34693" w:rsidRDefault="00D34693" w:rsidP="00D34693">
      <w:pPr>
        <w:jc w:val="both"/>
        <w:rPr>
          <w:lang w:val="en-IN"/>
        </w:rPr>
      </w:pPr>
      <w:r w:rsidRPr="00D34693">
        <w:rPr>
          <w:lang w:val="en-IN"/>
        </w:rPr>
        <w:t xml:space="preserve">R. Liu and S.-Y. Shin, “A Review of Traffic Flow Prediction Methods in Intelligent Transportation System Construction,” </w:t>
      </w:r>
      <w:r w:rsidRPr="00D34693">
        <w:rPr>
          <w:i/>
          <w:iCs/>
          <w:lang w:val="en-IN"/>
        </w:rPr>
        <w:t>Applied Sciences</w:t>
      </w:r>
      <w:r w:rsidRPr="00D34693">
        <w:rPr>
          <w:lang w:val="en-IN"/>
        </w:rPr>
        <w:t xml:space="preserve">, vol. 15, no. 7, pp. 3866–3866, Apr. 2025, </w:t>
      </w:r>
      <w:proofErr w:type="spellStart"/>
      <w:r w:rsidRPr="00D34693">
        <w:rPr>
          <w:lang w:val="en-IN"/>
        </w:rPr>
        <w:t>doi</w:t>
      </w:r>
      <w:proofErr w:type="spellEnd"/>
      <w:r w:rsidRPr="00D34693">
        <w:rPr>
          <w:lang w:val="en-IN"/>
        </w:rPr>
        <w:t xml:space="preserve">: </w:t>
      </w:r>
      <w:hyperlink r:id="rId48" w:history="1">
        <w:r w:rsidRPr="00D34693">
          <w:rPr>
            <w:rStyle w:val="Hyperlink"/>
            <w:lang w:val="en-IN"/>
          </w:rPr>
          <w:t>https://doi.org/10.3390/app15073866</w:t>
        </w:r>
      </w:hyperlink>
      <w:r w:rsidRPr="00D34693">
        <w:rPr>
          <w:lang w:val="en-IN"/>
        </w:rPr>
        <w:t xml:space="preserve">. </w:t>
      </w:r>
    </w:p>
    <w:p w14:paraId="0F4C3901" w14:textId="77777777" w:rsidR="00D34693" w:rsidRPr="00D34693" w:rsidRDefault="00D34693" w:rsidP="00D34693">
      <w:pPr>
        <w:jc w:val="both"/>
        <w:rPr>
          <w:lang w:val="en-IN"/>
        </w:rPr>
      </w:pPr>
      <w:r w:rsidRPr="00D34693">
        <w:rPr>
          <w:lang w:val="en-IN"/>
        </w:rPr>
        <w:t>[16]</w:t>
      </w:r>
    </w:p>
    <w:p w14:paraId="7A33877E" w14:textId="77777777" w:rsidR="00D34693" w:rsidRPr="00D34693" w:rsidRDefault="00D34693" w:rsidP="00D34693">
      <w:pPr>
        <w:jc w:val="both"/>
        <w:rPr>
          <w:lang w:val="en-IN"/>
        </w:rPr>
      </w:pPr>
      <w:r w:rsidRPr="00D34693">
        <w:rPr>
          <w:lang w:val="en-IN"/>
        </w:rPr>
        <w:t xml:space="preserve">N. Kazi, “Enhancing Traffic Flow Prediction using Real Time Data with deep learning Techniques,” </w:t>
      </w:r>
      <w:r w:rsidRPr="00D34693">
        <w:rPr>
          <w:i/>
          <w:iCs/>
          <w:lang w:val="en-IN"/>
        </w:rPr>
        <w:t>Ncirl.ie</w:t>
      </w:r>
      <w:r w:rsidRPr="00D34693">
        <w:rPr>
          <w:lang w:val="en-IN"/>
        </w:rPr>
        <w:t xml:space="preserve">, 2023, </w:t>
      </w:r>
      <w:proofErr w:type="spellStart"/>
      <w:r w:rsidRPr="00D34693">
        <w:rPr>
          <w:lang w:val="en-IN"/>
        </w:rPr>
        <w:t>doi</w:t>
      </w:r>
      <w:proofErr w:type="spellEnd"/>
      <w:r w:rsidRPr="00D34693">
        <w:rPr>
          <w:lang w:val="en-IN"/>
        </w:rPr>
        <w:t xml:space="preserve">: </w:t>
      </w:r>
      <w:hyperlink r:id="rId49" w:history="1">
        <w:r w:rsidRPr="00D34693">
          <w:rPr>
            <w:rStyle w:val="Hyperlink"/>
            <w:lang w:val="en-IN"/>
          </w:rPr>
          <w:t>https://norma.ncirl.ie/7544/1/nihaddilawarkazi.pdf</w:t>
        </w:r>
      </w:hyperlink>
      <w:r w:rsidRPr="00D34693">
        <w:rPr>
          <w:lang w:val="en-IN"/>
        </w:rPr>
        <w:t xml:space="preserve">. </w:t>
      </w:r>
    </w:p>
    <w:p w14:paraId="25E1EC74" w14:textId="77777777" w:rsidR="00D34693" w:rsidRPr="00D34693" w:rsidRDefault="00D34693" w:rsidP="00D34693">
      <w:pPr>
        <w:jc w:val="both"/>
        <w:rPr>
          <w:lang w:val="en-IN"/>
        </w:rPr>
      </w:pPr>
      <w:r w:rsidRPr="00D34693">
        <w:rPr>
          <w:lang w:val="en-IN"/>
        </w:rPr>
        <w:t>[17]</w:t>
      </w:r>
    </w:p>
    <w:p w14:paraId="6738E565" w14:textId="77777777" w:rsidR="00D34693" w:rsidRPr="00D34693" w:rsidRDefault="00D34693" w:rsidP="00D34693">
      <w:pPr>
        <w:jc w:val="both"/>
        <w:rPr>
          <w:lang w:val="en-IN"/>
        </w:rPr>
      </w:pPr>
      <w:r w:rsidRPr="00D34693">
        <w:rPr>
          <w:lang w:val="en-IN"/>
        </w:rPr>
        <w:t xml:space="preserve">A. A. Kashyap, S. Raviraj, A. Devarakonda, S. R. Nayak K, S. K V, and S. J. Bhat, “Traffic flow prediction models – A review of deep learning techniques,” </w:t>
      </w:r>
      <w:r w:rsidRPr="00D34693">
        <w:rPr>
          <w:i/>
          <w:iCs/>
          <w:lang w:val="en-IN"/>
        </w:rPr>
        <w:t>Cogent Engineering</w:t>
      </w:r>
      <w:r w:rsidRPr="00D34693">
        <w:rPr>
          <w:lang w:val="en-IN"/>
        </w:rPr>
        <w:t xml:space="preserve">, vol. 9, no. 1, Dec. 2021, </w:t>
      </w:r>
      <w:proofErr w:type="spellStart"/>
      <w:r w:rsidRPr="00D34693">
        <w:rPr>
          <w:lang w:val="en-IN"/>
        </w:rPr>
        <w:t>doi</w:t>
      </w:r>
      <w:proofErr w:type="spellEnd"/>
      <w:r w:rsidRPr="00D34693">
        <w:rPr>
          <w:lang w:val="en-IN"/>
        </w:rPr>
        <w:t xml:space="preserve">: </w:t>
      </w:r>
      <w:hyperlink r:id="rId50" w:history="1">
        <w:r w:rsidRPr="00D34693">
          <w:rPr>
            <w:rStyle w:val="Hyperlink"/>
            <w:lang w:val="en-IN"/>
          </w:rPr>
          <w:t>https://doi.org/10.1080/23311916.2021.2010510</w:t>
        </w:r>
      </w:hyperlink>
      <w:r w:rsidRPr="00D34693">
        <w:rPr>
          <w:lang w:val="en-IN"/>
        </w:rPr>
        <w:t xml:space="preserve">. </w:t>
      </w:r>
    </w:p>
    <w:p w14:paraId="0CC549EF" w14:textId="77777777" w:rsidR="00D34693" w:rsidRPr="00D34693" w:rsidRDefault="00D34693" w:rsidP="00D34693">
      <w:pPr>
        <w:jc w:val="both"/>
        <w:rPr>
          <w:lang w:val="en-IN"/>
        </w:rPr>
      </w:pPr>
      <w:r w:rsidRPr="00D34693">
        <w:rPr>
          <w:lang w:val="en-IN"/>
        </w:rPr>
        <w:t>[18]</w:t>
      </w:r>
    </w:p>
    <w:p w14:paraId="07B1FB11" w14:textId="77777777" w:rsidR="00D34693" w:rsidRPr="00D34693" w:rsidRDefault="00D34693" w:rsidP="00D34693">
      <w:pPr>
        <w:jc w:val="both"/>
        <w:rPr>
          <w:lang w:val="en-IN"/>
        </w:rPr>
      </w:pPr>
      <w:r w:rsidRPr="00D34693">
        <w:rPr>
          <w:lang w:val="en-IN"/>
        </w:rPr>
        <w:t xml:space="preserve">D. </w:t>
      </w:r>
      <w:proofErr w:type="spellStart"/>
      <w:r w:rsidRPr="00D34693">
        <w:rPr>
          <w:lang w:val="en-IN"/>
        </w:rPr>
        <w:t>Hungness</w:t>
      </w:r>
      <w:proofErr w:type="spellEnd"/>
      <w:r w:rsidRPr="00D34693">
        <w:rPr>
          <w:lang w:val="en-IN"/>
        </w:rPr>
        <w:t xml:space="preserve"> and R. Bridgelall, “Exploratory Spatial Data Analysis of Traffic Forecasting: A Case Study,” </w:t>
      </w:r>
      <w:r w:rsidRPr="00D34693">
        <w:rPr>
          <w:i/>
          <w:iCs/>
          <w:lang w:val="en-IN"/>
        </w:rPr>
        <w:t>Sustainability</w:t>
      </w:r>
      <w:r w:rsidRPr="00D34693">
        <w:rPr>
          <w:lang w:val="en-IN"/>
        </w:rPr>
        <w:t xml:space="preserve">, vol. 14, no. 2, p. 964, Jan. 2022, </w:t>
      </w:r>
      <w:proofErr w:type="spellStart"/>
      <w:r w:rsidRPr="00D34693">
        <w:rPr>
          <w:lang w:val="en-IN"/>
        </w:rPr>
        <w:t>doi</w:t>
      </w:r>
      <w:proofErr w:type="spellEnd"/>
      <w:r w:rsidRPr="00D34693">
        <w:rPr>
          <w:lang w:val="en-IN"/>
        </w:rPr>
        <w:t xml:space="preserve">: </w:t>
      </w:r>
      <w:hyperlink r:id="rId51" w:history="1">
        <w:r w:rsidRPr="00D34693">
          <w:rPr>
            <w:rStyle w:val="Hyperlink"/>
            <w:lang w:val="en-IN"/>
          </w:rPr>
          <w:t>https://doi.org/10.3390/su14020964</w:t>
        </w:r>
      </w:hyperlink>
      <w:r w:rsidRPr="00D34693">
        <w:rPr>
          <w:lang w:val="en-IN"/>
        </w:rPr>
        <w:t xml:space="preserve">. </w:t>
      </w:r>
    </w:p>
    <w:p w14:paraId="51F97937" w14:textId="77777777" w:rsidR="00D34693" w:rsidRPr="00D34693" w:rsidRDefault="00D34693" w:rsidP="00D34693">
      <w:pPr>
        <w:jc w:val="both"/>
        <w:rPr>
          <w:lang w:val="en-IN"/>
        </w:rPr>
      </w:pPr>
      <w:r w:rsidRPr="00D34693">
        <w:rPr>
          <w:lang w:val="en-IN"/>
        </w:rPr>
        <w:t>[19]</w:t>
      </w:r>
    </w:p>
    <w:p w14:paraId="6AAC1C1A" w14:textId="77777777" w:rsidR="00D34693" w:rsidRPr="00D34693" w:rsidRDefault="00D34693" w:rsidP="00D34693">
      <w:pPr>
        <w:jc w:val="both"/>
        <w:rPr>
          <w:lang w:val="en-IN"/>
        </w:rPr>
      </w:pPr>
      <w:r w:rsidRPr="00D34693">
        <w:rPr>
          <w:lang w:val="en-IN"/>
        </w:rPr>
        <w:t xml:space="preserve">N. U. Khan, M. A. Shah, C. Maple, E. Ahmed, and N. Asghar, “Traffic Flow Prediction: An Intelligent Scheme for Forecasting Traffic Flow Using Air Pollution Data in Smart Cities with Bagging Ensemble,” </w:t>
      </w:r>
      <w:r w:rsidRPr="00D34693">
        <w:rPr>
          <w:i/>
          <w:iCs/>
          <w:lang w:val="en-IN"/>
        </w:rPr>
        <w:t>Sustainability</w:t>
      </w:r>
      <w:r w:rsidRPr="00D34693">
        <w:rPr>
          <w:lang w:val="en-IN"/>
        </w:rPr>
        <w:t xml:space="preserve">, vol. 14, no. 7, p. 4164, Mar. 2022, </w:t>
      </w:r>
      <w:proofErr w:type="spellStart"/>
      <w:r w:rsidRPr="00D34693">
        <w:rPr>
          <w:lang w:val="en-IN"/>
        </w:rPr>
        <w:t>doi</w:t>
      </w:r>
      <w:proofErr w:type="spellEnd"/>
      <w:r w:rsidRPr="00D34693">
        <w:rPr>
          <w:lang w:val="en-IN"/>
        </w:rPr>
        <w:t xml:space="preserve">: </w:t>
      </w:r>
      <w:hyperlink r:id="rId52" w:history="1">
        <w:r w:rsidRPr="00D34693">
          <w:rPr>
            <w:rStyle w:val="Hyperlink"/>
            <w:lang w:val="en-IN"/>
          </w:rPr>
          <w:t>https://doi.org/10.3390/su14074164</w:t>
        </w:r>
      </w:hyperlink>
      <w:r w:rsidRPr="00D34693">
        <w:rPr>
          <w:lang w:val="en-IN"/>
        </w:rPr>
        <w:t xml:space="preserve">. </w:t>
      </w:r>
    </w:p>
    <w:p w14:paraId="67BF0B94" w14:textId="77777777" w:rsidR="00D34693" w:rsidRPr="00D34693" w:rsidRDefault="00D34693" w:rsidP="00D34693">
      <w:pPr>
        <w:jc w:val="both"/>
        <w:rPr>
          <w:lang w:val="en-IN"/>
        </w:rPr>
      </w:pPr>
      <w:r w:rsidRPr="00D34693">
        <w:rPr>
          <w:lang w:val="en-IN"/>
        </w:rPr>
        <w:t>[20]</w:t>
      </w:r>
    </w:p>
    <w:p w14:paraId="272C0974" w14:textId="77777777" w:rsidR="00D34693" w:rsidRPr="00D34693" w:rsidRDefault="00D34693" w:rsidP="00D34693">
      <w:pPr>
        <w:jc w:val="both"/>
        <w:rPr>
          <w:lang w:val="en-IN"/>
        </w:rPr>
      </w:pPr>
      <w:r w:rsidRPr="00D34693">
        <w:rPr>
          <w:lang w:val="en-IN"/>
        </w:rPr>
        <w:t xml:space="preserve">E. J. Martinez-Noriega, C. Peng, and R. Yokota, “High-Performance Data Loader for Large-Scale Data Processing,” </w:t>
      </w:r>
      <w:r w:rsidRPr="00D34693">
        <w:rPr>
          <w:i/>
          <w:iCs/>
          <w:lang w:val="en-IN"/>
        </w:rPr>
        <w:t>Electronic Imaging</w:t>
      </w:r>
      <w:r w:rsidRPr="00D34693">
        <w:rPr>
          <w:lang w:val="en-IN"/>
        </w:rPr>
        <w:t xml:space="preserve">, vol. 36, no. 12, pp. 196–6, Jan. 2024, </w:t>
      </w:r>
      <w:proofErr w:type="spellStart"/>
      <w:r w:rsidRPr="00D34693">
        <w:rPr>
          <w:lang w:val="en-IN"/>
        </w:rPr>
        <w:t>doi</w:t>
      </w:r>
      <w:proofErr w:type="spellEnd"/>
      <w:r w:rsidRPr="00D34693">
        <w:rPr>
          <w:lang w:val="en-IN"/>
        </w:rPr>
        <w:t xml:space="preserve">: </w:t>
      </w:r>
      <w:hyperlink r:id="rId53" w:history="1">
        <w:r w:rsidRPr="00D34693">
          <w:rPr>
            <w:rStyle w:val="Hyperlink"/>
            <w:lang w:val="en-IN"/>
          </w:rPr>
          <w:t>https://doi.org/10.2352/ei.2024.36.12.hpci-196</w:t>
        </w:r>
      </w:hyperlink>
      <w:r w:rsidRPr="00D34693">
        <w:rPr>
          <w:lang w:val="en-IN"/>
        </w:rPr>
        <w:t xml:space="preserve">. </w:t>
      </w:r>
    </w:p>
    <w:p w14:paraId="5F737511" w14:textId="77777777" w:rsidR="00D34693" w:rsidRPr="00D34693" w:rsidRDefault="00D34693" w:rsidP="00D34693">
      <w:pPr>
        <w:jc w:val="both"/>
        <w:rPr>
          <w:lang w:val="en-IN"/>
        </w:rPr>
      </w:pPr>
      <w:r w:rsidRPr="00D34693">
        <w:rPr>
          <w:lang w:val="en-IN"/>
        </w:rPr>
        <w:t>[21]</w:t>
      </w:r>
    </w:p>
    <w:p w14:paraId="6B5EE36A" w14:textId="77777777" w:rsidR="00D34693" w:rsidRPr="00D34693" w:rsidRDefault="00D34693" w:rsidP="00D34693">
      <w:pPr>
        <w:jc w:val="both"/>
        <w:rPr>
          <w:lang w:val="en-IN"/>
        </w:rPr>
      </w:pPr>
      <w:r w:rsidRPr="00D34693">
        <w:rPr>
          <w:lang w:val="en-IN"/>
        </w:rPr>
        <w:t xml:space="preserve">H.-C. Jang and C.-A. Chen, “Urban Traffic Flow Prediction Using LSTM and GRU,” </w:t>
      </w:r>
      <w:r w:rsidRPr="00D34693">
        <w:rPr>
          <w:i/>
          <w:iCs/>
          <w:lang w:val="en-IN"/>
        </w:rPr>
        <w:t>Engineering Proceedings</w:t>
      </w:r>
      <w:r w:rsidRPr="00D34693">
        <w:rPr>
          <w:lang w:val="en-IN"/>
        </w:rPr>
        <w:t xml:space="preserve">, vol. 55, no. 1, p. 86, 2024, </w:t>
      </w:r>
      <w:proofErr w:type="spellStart"/>
      <w:r w:rsidRPr="00D34693">
        <w:rPr>
          <w:lang w:val="en-IN"/>
        </w:rPr>
        <w:t>doi</w:t>
      </w:r>
      <w:proofErr w:type="spellEnd"/>
      <w:r w:rsidRPr="00D34693">
        <w:rPr>
          <w:lang w:val="en-IN"/>
        </w:rPr>
        <w:t xml:space="preserve">: </w:t>
      </w:r>
      <w:hyperlink r:id="rId54" w:history="1">
        <w:r w:rsidRPr="00D34693">
          <w:rPr>
            <w:rStyle w:val="Hyperlink"/>
            <w:lang w:val="en-IN"/>
          </w:rPr>
          <w:t>https://doi.org/10.3390/engproc2023055086</w:t>
        </w:r>
      </w:hyperlink>
      <w:r w:rsidRPr="00D34693">
        <w:rPr>
          <w:lang w:val="en-IN"/>
        </w:rPr>
        <w:t xml:space="preserve">. </w:t>
      </w:r>
    </w:p>
    <w:p w14:paraId="32475C55" w14:textId="77777777" w:rsidR="00D34693" w:rsidRPr="00D34693" w:rsidRDefault="00D34693" w:rsidP="00D34693">
      <w:pPr>
        <w:jc w:val="both"/>
        <w:rPr>
          <w:lang w:val="en-IN"/>
        </w:rPr>
      </w:pPr>
      <w:r w:rsidRPr="00D34693">
        <w:rPr>
          <w:lang w:val="en-IN"/>
        </w:rPr>
        <w:t>[22]</w:t>
      </w:r>
    </w:p>
    <w:p w14:paraId="76AE0869" w14:textId="77777777" w:rsidR="00D34693" w:rsidRPr="00D34693" w:rsidRDefault="00D34693" w:rsidP="00D34693">
      <w:pPr>
        <w:jc w:val="both"/>
        <w:rPr>
          <w:lang w:val="en-IN"/>
        </w:rPr>
      </w:pPr>
      <w:r w:rsidRPr="00D34693">
        <w:rPr>
          <w:lang w:val="en-IN"/>
        </w:rPr>
        <w:t>C. Ma, Y. Hu, and X. Xu, “Hybrid deep learning model with VMD-</w:t>
      </w:r>
      <w:proofErr w:type="spellStart"/>
      <w:r w:rsidRPr="00D34693">
        <w:rPr>
          <w:lang w:val="en-IN"/>
        </w:rPr>
        <w:t>BiLSTM</w:t>
      </w:r>
      <w:proofErr w:type="spellEnd"/>
      <w:r w:rsidRPr="00D34693">
        <w:rPr>
          <w:lang w:val="en-IN"/>
        </w:rPr>
        <w:t xml:space="preserve">-GRU networks for short-term traffic flow prediction,” </w:t>
      </w:r>
      <w:r w:rsidRPr="00D34693">
        <w:rPr>
          <w:i/>
          <w:iCs/>
          <w:lang w:val="en-IN"/>
        </w:rPr>
        <w:t>Data Science and Management</w:t>
      </w:r>
      <w:r w:rsidRPr="00D34693">
        <w:rPr>
          <w:lang w:val="en-IN"/>
        </w:rPr>
        <w:t xml:space="preserve">, Nov. 2024, </w:t>
      </w:r>
      <w:proofErr w:type="spellStart"/>
      <w:r w:rsidRPr="00D34693">
        <w:rPr>
          <w:lang w:val="en-IN"/>
        </w:rPr>
        <w:t>doi</w:t>
      </w:r>
      <w:proofErr w:type="spellEnd"/>
      <w:r w:rsidRPr="00D34693">
        <w:rPr>
          <w:lang w:val="en-IN"/>
        </w:rPr>
        <w:t xml:space="preserve">: </w:t>
      </w:r>
      <w:hyperlink r:id="rId55" w:history="1">
        <w:r w:rsidRPr="00D34693">
          <w:rPr>
            <w:rStyle w:val="Hyperlink"/>
            <w:lang w:val="en-IN"/>
          </w:rPr>
          <w:t>https://doi.org/10.1016/j.dsm.2024.10.004</w:t>
        </w:r>
      </w:hyperlink>
      <w:r w:rsidRPr="00D34693">
        <w:rPr>
          <w:lang w:val="en-IN"/>
        </w:rPr>
        <w:t xml:space="preserve">. </w:t>
      </w:r>
    </w:p>
    <w:p w14:paraId="0D8594B1" w14:textId="77777777" w:rsidR="00D34693" w:rsidRPr="00D34693" w:rsidRDefault="00D34693" w:rsidP="00D34693">
      <w:pPr>
        <w:jc w:val="both"/>
        <w:rPr>
          <w:lang w:val="en-IN"/>
        </w:rPr>
      </w:pPr>
      <w:r w:rsidRPr="00D34693">
        <w:rPr>
          <w:lang w:val="en-IN"/>
        </w:rPr>
        <w:t>[23]</w:t>
      </w:r>
    </w:p>
    <w:p w14:paraId="58A5F72F" w14:textId="77777777" w:rsidR="00D34693" w:rsidRPr="00D34693" w:rsidRDefault="00D34693" w:rsidP="00D34693">
      <w:pPr>
        <w:jc w:val="both"/>
        <w:rPr>
          <w:lang w:val="en-IN"/>
        </w:rPr>
      </w:pPr>
      <w:r w:rsidRPr="00D34693">
        <w:rPr>
          <w:lang w:val="en-IN"/>
        </w:rPr>
        <w:t xml:space="preserve">H. Yang, Z. Li, and Y. Qi, “Predicting traffic propagation flow in urban road network with multi-graph convolutional network,” </w:t>
      </w:r>
      <w:r w:rsidRPr="00D34693">
        <w:rPr>
          <w:i/>
          <w:iCs/>
          <w:lang w:val="en-IN"/>
        </w:rPr>
        <w:t>Complex &amp; intelligent systems</w:t>
      </w:r>
      <w:r w:rsidRPr="00D34693">
        <w:rPr>
          <w:lang w:val="en-IN"/>
        </w:rPr>
        <w:t xml:space="preserve">, Jun. 2023, </w:t>
      </w:r>
      <w:proofErr w:type="spellStart"/>
      <w:r w:rsidRPr="00D34693">
        <w:rPr>
          <w:lang w:val="en-IN"/>
        </w:rPr>
        <w:t>doi</w:t>
      </w:r>
      <w:proofErr w:type="spellEnd"/>
      <w:r w:rsidRPr="00D34693">
        <w:rPr>
          <w:lang w:val="en-IN"/>
        </w:rPr>
        <w:t xml:space="preserve">: </w:t>
      </w:r>
      <w:hyperlink r:id="rId56" w:history="1">
        <w:r w:rsidRPr="00D34693">
          <w:rPr>
            <w:rStyle w:val="Hyperlink"/>
            <w:lang w:val="en-IN"/>
          </w:rPr>
          <w:t>https://doi.org/10.1007/s40747-023-01099-z</w:t>
        </w:r>
      </w:hyperlink>
      <w:r w:rsidRPr="00D34693">
        <w:rPr>
          <w:lang w:val="en-IN"/>
        </w:rPr>
        <w:t xml:space="preserve">. </w:t>
      </w:r>
    </w:p>
    <w:p w14:paraId="72089858" w14:textId="77777777" w:rsidR="00D34693" w:rsidRPr="00D34693" w:rsidRDefault="00D34693" w:rsidP="00D34693">
      <w:pPr>
        <w:jc w:val="both"/>
        <w:rPr>
          <w:lang w:val="en-IN"/>
        </w:rPr>
      </w:pPr>
      <w:r w:rsidRPr="00D34693">
        <w:rPr>
          <w:lang w:val="en-IN"/>
        </w:rPr>
        <w:t>[24]</w:t>
      </w:r>
    </w:p>
    <w:p w14:paraId="4EC952BE" w14:textId="77777777" w:rsidR="00D34693" w:rsidRPr="00D34693" w:rsidRDefault="00D34693" w:rsidP="00D34693">
      <w:pPr>
        <w:jc w:val="both"/>
        <w:rPr>
          <w:lang w:val="en-IN"/>
        </w:rPr>
      </w:pPr>
      <w:r w:rsidRPr="00D34693">
        <w:rPr>
          <w:lang w:val="en-IN"/>
        </w:rPr>
        <w:t xml:space="preserve">Y. Xu, X. Cai, E. Wang, W. Liu, Y. Yang, and F. Yang, “Dynamic traffic correlations based </w:t>
      </w:r>
      <w:proofErr w:type="spellStart"/>
      <w:r w:rsidRPr="00D34693">
        <w:rPr>
          <w:lang w:val="en-IN"/>
        </w:rPr>
        <w:t>spatio</w:t>
      </w:r>
      <w:proofErr w:type="spellEnd"/>
      <w:r w:rsidRPr="00D34693">
        <w:rPr>
          <w:lang w:val="en-IN"/>
        </w:rPr>
        <w:t xml:space="preserve">-temporal graph convolutional network for urban traffic prediction,” </w:t>
      </w:r>
      <w:r w:rsidRPr="00D34693">
        <w:rPr>
          <w:i/>
          <w:iCs/>
          <w:lang w:val="en-IN"/>
        </w:rPr>
        <w:t>Information Sciences</w:t>
      </w:r>
      <w:r w:rsidRPr="00D34693">
        <w:rPr>
          <w:lang w:val="en-IN"/>
        </w:rPr>
        <w:t xml:space="preserve">, vol. 621, pp. 580–595, Apr. 2023, </w:t>
      </w:r>
      <w:proofErr w:type="spellStart"/>
      <w:r w:rsidRPr="00D34693">
        <w:rPr>
          <w:lang w:val="en-IN"/>
        </w:rPr>
        <w:t>doi</w:t>
      </w:r>
      <w:proofErr w:type="spellEnd"/>
      <w:r w:rsidRPr="00D34693">
        <w:rPr>
          <w:lang w:val="en-IN"/>
        </w:rPr>
        <w:t xml:space="preserve">: </w:t>
      </w:r>
      <w:hyperlink r:id="rId57" w:history="1">
        <w:r w:rsidRPr="00D34693">
          <w:rPr>
            <w:rStyle w:val="Hyperlink"/>
            <w:lang w:val="en-IN"/>
          </w:rPr>
          <w:t>https://doi.org/10.1016/j.ins.2022.11.086</w:t>
        </w:r>
      </w:hyperlink>
      <w:r w:rsidRPr="00D34693">
        <w:rPr>
          <w:lang w:val="en-IN"/>
        </w:rPr>
        <w:t xml:space="preserve">. </w:t>
      </w:r>
    </w:p>
    <w:p w14:paraId="1C7816B9" w14:textId="77777777" w:rsidR="00D34693" w:rsidRPr="00D34693" w:rsidRDefault="00D34693" w:rsidP="00D34693">
      <w:pPr>
        <w:jc w:val="both"/>
        <w:rPr>
          <w:lang w:val="en-IN"/>
        </w:rPr>
      </w:pPr>
      <w:r w:rsidRPr="00D34693">
        <w:rPr>
          <w:lang w:val="en-IN"/>
        </w:rPr>
        <w:t>[25]</w:t>
      </w:r>
    </w:p>
    <w:p w14:paraId="460C6690" w14:textId="77777777" w:rsidR="00D34693" w:rsidRPr="00D34693" w:rsidRDefault="00D34693" w:rsidP="00D34693">
      <w:pPr>
        <w:jc w:val="both"/>
        <w:rPr>
          <w:lang w:val="en-IN"/>
        </w:rPr>
      </w:pPr>
      <w:r w:rsidRPr="00D34693">
        <w:rPr>
          <w:lang w:val="en-IN"/>
        </w:rPr>
        <w:t xml:space="preserve">P. </w:t>
      </w:r>
      <w:proofErr w:type="spellStart"/>
      <w:r w:rsidRPr="00D34693">
        <w:rPr>
          <w:lang w:val="en-IN"/>
        </w:rPr>
        <w:t>Brimos</w:t>
      </w:r>
      <w:proofErr w:type="spellEnd"/>
      <w:r w:rsidRPr="00D34693">
        <w:rPr>
          <w:lang w:val="en-IN"/>
        </w:rPr>
        <w:t xml:space="preserve">, “Traffic forecasting with graph neural networks,” </w:t>
      </w:r>
      <w:r w:rsidRPr="00D34693">
        <w:rPr>
          <w:i/>
          <w:iCs/>
          <w:lang w:val="en-IN"/>
        </w:rPr>
        <w:t>Lib.uom.gr</w:t>
      </w:r>
      <w:r w:rsidRPr="00D34693">
        <w:rPr>
          <w:lang w:val="en-IN"/>
        </w:rPr>
        <w:t xml:space="preserve">, 2020, </w:t>
      </w:r>
      <w:proofErr w:type="spellStart"/>
      <w:r w:rsidRPr="00D34693">
        <w:rPr>
          <w:lang w:val="en-IN"/>
        </w:rPr>
        <w:t>doi</w:t>
      </w:r>
      <w:proofErr w:type="spellEnd"/>
      <w:r w:rsidRPr="00D34693">
        <w:rPr>
          <w:lang w:val="en-IN"/>
        </w:rPr>
        <w:t xml:space="preserve">: </w:t>
      </w:r>
      <w:hyperlink r:id="rId58" w:history="1">
        <w:r w:rsidRPr="00D34693">
          <w:rPr>
            <w:rStyle w:val="Hyperlink"/>
            <w:lang w:val="en-IN"/>
          </w:rPr>
          <w:t>http://dspace.lib.uom.gr/handle/2159/28909</w:t>
        </w:r>
      </w:hyperlink>
      <w:r w:rsidRPr="00D34693">
        <w:rPr>
          <w:lang w:val="en-IN"/>
        </w:rPr>
        <w:t xml:space="preserve">. </w:t>
      </w:r>
    </w:p>
    <w:p w14:paraId="64C7745B" w14:textId="77777777" w:rsidR="00D34693" w:rsidRPr="00D34693" w:rsidRDefault="00D34693" w:rsidP="00D34693">
      <w:pPr>
        <w:jc w:val="both"/>
        <w:rPr>
          <w:lang w:val="en-IN"/>
        </w:rPr>
      </w:pPr>
      <w:r w:rsidRPr="00D34693">
        <w:rPr>
          <w:lang w:val="en-IN"/>
        </w:rPr>
        <w:t>[26]</w:t>
      </w:r>
    </w:p>
    <w:p w14:paraId="52C7C34A" w14:textId="77777777" w:rsidR="00D34693" w:rsidRPr="00D34693" w:rsidRDefault="00D34693" w:rsidP="00D34693">
      <w:pPr>
        <w:jc w:val="both"/>
        <w:rPr>
          <w:lang w:val="en-GB"/>
        </w:rPr>
      </w:pPr>
      <w:r w:rsidRPr="00D34693">
        <w:rPr>
          <w:lang w:val="en-IN"/>
        </w:rPr>
        <w:t xml:space="preserve">A. Navarro-Espinoza </w:t>
      </w:r>
      <w:r w:rsidRPr="00D34693">
        <w:rPr>
          <w:i/>
          <w:iCs/>
          <w:lang w:val="en-IN"/>
        </w:rPr>
        <w:t>et al.</w:t>
      </w:r>
      <w:r w:rsidRPr="00D34693">
        <w:rPr>
          <w:lang w:val="en-IN"/>
        </w:rPr>
        <w:t xml:space="preserve">, “Traffic Flow Prediction for Smart Traffic Lights Using Machine Learning Algorithms,” </w:t>
      </w:r>
      <w:r w:rsidRPr="00D34693">
        <w:rPr>
          <w:i/>
          <w:iCs/>
          <w:lang w:val="en-IN"/>
        </w:rPr>
        <w:t>Technologies</w:t>
      </w:r>
      <w:r w:rsidRPr="00D34693">
        <w:rPr>
          <w:lang w:val="en-IN"/>
        </w:rPr>
        <w:t xml:space="preserve">, vol. 10, no. 1, p. 5, Jan. 2022, </w:t>
      </w:r>
      <w:proofErr w:type="spellStart"/>
      <w:r w:rsidRPr="00D34693">
        <w:rPr>
          <w:lang w:val="en-IN"/>
        </w:rPr>
        <w:t>doi</w:t>
      </w:r>
      <w:proofErr w:type="spellEnd"/>
      <w:r w:rsidRPr="00D34693">
        <w:rPr>
          <w:lang w:val="en-IN"/>
        </w:rPr>
        <w:t xml:space="preserve">: </w:t>
      </w:r>
      <w:hyperlink r:id="rId59" w:history="1">
        <w:r w:rsidRPr="00D34693">
          <w:rPr>
            <w:rStyle w:val="Hyperlink"/>
            <w:lang w:val="en-IN"/>
          </w:rPr>
          <w:t>https://doi.org/10.3390/technologies10010005</w:t>
        </w:r>
      </w:hyperlink>
      <w:r w:rsidRPr="00D34693">
        <w:rPr>
          <w:lang w:val="en-IN"/>
        </w:rPr>
        <w:t xml:space="preserve">. </w:t>
      </w:r>
    </w:p>
    <w:p w14:paraId="4A2C86F1" w14:textId="77777777" w:rsidR="00D34693" w:rsidRPr="00D34693" w:rsidRDefault="00D34693" w:rsidP="00D34693"/>
    <w:sectPr w:rsidR="00D34693" w:rsidRPr="00D34693" w:rsidSect="00D34693">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CAF3921" w14:textId="77777777" w:rsidR="00161625" w:rsidRDefault="00161625" w:rsidP="001A3B3D">
      <w:r>
        <w:separator/>
      </w:r>
    </w:p>
  </w:endnote>
  <w:endnote w:type="continuationSeparator" w:id="0">
    <w:p w14:paraId="4136F69D" w14:textId="77777777" w:rsidR="00161625" w:rsidRDefault="0016162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ACFF"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DCD3309"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B37F7E7" w14:textId="77777777" w:rsidR="00161625" w:rsidRDefault="00161625" w:rsidP="001A3B3D">
      <w:r>
        <w:separator/>
      </w:r>
    </w:p>
  </w:footnote>
  <w:footnote w:type="continuationSeparator" w:id="0">
    <w:p w14:paraId="0DB1ECEE" w14:textId="77777777" w:rsidR="00161625" w:rsidRDefault="0016162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8245FF4"/>
    <w:multiLevelType w:val="multilevel"/>
    <w:tmpl w:val="B8C62FC4"/>
    <w:lvl w:ilvl="0">
      <w:start w:val="1"/>
      <w:numFmt w:val="decimal"/>
      <w:lvlText w:val="%1."/>
      <w:lvlJc w:val="start"/>
      <w:pPr>
        <w:tabs>
          <w:tab w:val="num" w:pos="18pt"/>
        </w:tabs>
        <w:ind w:start="18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9E686246"/>
    <w:lvl w:ilvl="0">
      <w:start w:val="1"/>
      <w:numFmt w:val="upperRoman"/>
      <w:pStyle w:val="Heading1"/>
      <w:lvlText w:val="%1."/>
      <w:lvlJc w:val="center"/>
      <w:pPr>
        <w:tabs>
          <w:tab w:val="num" w:pos="28.80pt"/>
        </w:tabs>
        <w:ind w:firstLine="10.80pt"/>
      </w:pPr>
      <w:rPr>
        <w:rFonts w:ascii="Times New Roman" w:hAnsi="Times New Roman" w:cs="Times New Roman" w:hint="default"/>
        <w:b w:val="0"/>
        <w:b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63265876">
    <w:abstractNumId w:val="15"/>
  </w:num>
  <w:num w:numId="2" w16cid:durableId="1116824839">
    <w:abstractNumId w:val="20"/>
  </w:num>
  <w:num w:numId="3" w16cid:durableId="440226156">
    <w:abstractNumId w:val="14"/>
  </w:num>
  <w:num w:numId="4" w16cid:durableId="976762413">
    <w:abstractNumId w:val="17"/>
  </w:num>
  <w:num w:numId="5" w16cid:durableId="1660765438">
    <w:abstractNumId w:val="17"/>
  </w:num>
  <w:num w:numId="6" w16cid:durableId="1214542123">
    <w:abstractNumId w:val="17"/>
  </w:num>
  <w:num w:numId="7" w16cid:durableId="1769345117">
    <w:abstractNumId w:val="17"/>
  </w:num>
  <w:num w:numId="8" w16cid:durableId="1127891696">
    <w:abstractNumId w:val="19"/>
  </w:num>
  <w:num w:numId="9" w16cid:durableId="1025331533">
    <w:abstractNumId w:val="21"/>
  </w:num>
  <w:num w:numId="10" w16cid:durableId="189220592">
    <w:abstractNumId w:val="16"/>
  </w:num>
  <w:num w:numId="11" w16cid:durableId="504630846">
    <w:abstractNumId w:val="13"/>
  </w:num>
  <w:num w:numId="12" w16cid:durableId="966006638">
    <w:abstractNumId w:val="12"/>
  </w:num>
  <w:num w:numId="13" w16cid:durableId="629744630">
    <w:abstractNumId w:val="0"/>
  </w:num>
  <w:num w:numId="14" w16cid:durableId="155846556">
    <w:abstractNumId w:val="10"/>
  </w:num>
  <w:num w:numId="15" w16cid:durableId="1865167559">
    <w:abstractNumId w:val="8"/>
  </w:num>
  <w:num w:numId="16" w16cid:durableId="805512447">
    <w:abstractNumId w:val="7"/>
  </w:num>
  <w:num w:numId="17" w16cid:durableId="1147085273">
    <w:abstractNumId w:val="6"/>
  </w:num>
  <w:num w:numId="18" w16cid:durableId="1624460412">
    <w:abstractNumId w:val="5"/>
  </w:num>
  <w:num w:numId="19" w16cid:durableId="732970053">
    <w:abstractNumId w:val="9"/>
  </w:num>
  <w:num w:numId="20" w16cid:durableId="725377128">
    <w:abstractNumId w:val="4"/>
  </w:num>
  <w:num w:numId="21" w16cid:durableId="1172916233">
    <w:abstractNumId w:val="3"/>
  </w:num>
  <w:num w:numId="22" w16cid:durableId="67966736">
    <w:abstractNumId w:val="2"/>
  </w:num>
  <w:num w:numId="23" w16cid:durableId="246423210">
    <w:abstractNumId w:val="1"/>
  </w:num>
  <w:num w:numId="24" w16cid:durableId="1201163596">
    <w:abstractNumId w:val="18"/>
  </w:num>
  <w:num w:numId="25" w16cid:durableId="1838809900">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6AFE"/>
    <w:rsid w:val="0004781E"/>
    <w:rsid w:val="00057C57"/>
    <w:rsid w:val="0007426F"/>
    <w:rsid w:val="000854E6"/>
    <w:rsid w:val="0008758A"/>
    <w:rsid w:val="0009500E"/>
    <w:rsid w:val="000C1E68"/>
    <w:rsid w:val="000F77E4"/>
    <w:rsid w:val="00101459"/>
    <w:rsid w:val="00104667"/>
    <w:rsid w:val="00110E65"/>
    <w:rsid w:val="00141F97"/>
    <w:rsid w:val="00161625"/>
    <w:rsid w:val="00166933"/>
    <w:rsid w:val="00177049"/>
    <w:rsid w:val="001A16AA"/>
    <w:rsid w:val="001A19D3"/>
    <w:rsid w:val="001A2EFD"/>
    <w:rsid w:val="001A3B3D"/>
    <w:rsid w:val="001B4F22"/>
    <w:rsid w:val="001B67DC"/>
    <w:rsid w:val="00204702"/>
    <w:rsid w:val="002254A9"/>
    <w:rsid w:val="00226A2D"/>
    <w:rsid w:val="002328F4"/>
    <w:rsid w:val="00233D97"/>
    <w:rsid w:val="002347A2"/>
    <w:rsid w:val="00240C56"/>
    <w:rsid w:val="00243E9E"/>
    <w:rsid w:val="00243F5C"/>
    <w:rsid w:val="00253BCA"/>
    <w:rsid w:val="00260BB0"/>
    <w:rsid w:val="002636BC"/>
    <w:rsid w:val="00265C09"/>
    <w:rsid w:val="00266D9A"/>
    <w:rsid w:val="002850E3"/>
    <w:rsid w:val="002B406C"/>
    <w:rsid w:val="002D0EEB"/>
    <w:rsid w:val="002D2DC0"/>
    <w:rsid w:val="002D2F6D"/>
    <w:rsid w:val="002E1B15"/>
    <w:rsid w:val="003014F0"/>
    <w:rsid w:val="003019A7"/>
    <w:rsid w:val="003036B7"/>
    <w:rsid w:val="0032558C"/>
    <w:rsid w:val="003305B0"/>
    <w:rsid w:val="0033711A"/>
    <w:rsid w:val="00343840"/>
    <w:rsid w:val="00354FCF"/>
    <w:rsid w:val="0035567C"/>
    <w:rsid w:val="003652E1"/>
    <w:rsid w:val="003764F9"/>
    <w:rsid w:val="003850E5"/>
    <w:rsid w:val="00393A9A"/>
    <w:rsid w:val="003A19E2"/>
    <w:rsid w:val="003B2316"/>
    <w:rsid w:val="003B2B40"/>
    <w:rsid w:val="003B4E04"/>
    <w:rsid w:val="003D5142"/>
    <w:rsid w:val="003F5A08"/>
    <w:rsid w:val="00412905"/>
    <w:rsid w:val="00416A59"/>
    <w:rsid w:val="00420716"/>
    <w:rsid w:val="0042269E"/>
    <w:rsid w:val="0042340C"/>
    <w:rsid w:val="00431814"/>
    <w:rsid w:val="004325FB"/>
    <w:rsid w:val="0044106C"/>
    <w:rsid w:val="004432BA"/>
    <w:rsid w:val="0044407E"/>
    <w:rsid w:val="00447BB9"/>
    <w:rsid w:val="0046031D"/>
    <w:rsid w:val="004663CE"/>
    <w:rsid w:val="00473AC9"/>
    <w:rsid w:val="00495087"/>
    <w:rsid w:val="004A69B2"/>
    <w:rsid w:val="004C1591"/>
    <w:rsid w:val="004C37F1"/>
    <w:rsid w:val="004C7744"/>
    <w:rsid w:val="004D0390"/>
    <w:rsid w:val="004D72B5"/>
    <w:rsid w:val="004F1E48"/>
    <w:rsid w:val="004F432E"/>
    <w:rsid w:val="00521E18"/>
    <w:rsid w:val="005466AF"/>
    <w:rsid w:val="00551B7F"/>
    <w:rsid w:val="00561C6F"/>
    <w:rsid w:val="0056610F"/>
    <w:rsid w:val="00575BCA"/>
    <w:rsid w:val="005A0F79"/>
    <w:rsid w:val="005B0344"/>
    <w:rsid w:val="005B520E"/>
    <w:rsid w:val="005B67F3"/>
    <w:rsid w:val="005D48FA"/>
    <w:rsid w:val="005D509E"/>
    <w:rsid w:val="005E2800"/>
    <w:rsid w:val="005F5B34"/>
    <w:rsid w:val="00605825"/>
    <w:rsid w:val="0060694F"/>
    <w:rsid w:val="00611CD4"/>
    <w:rsid w:val="00613C25"/>
    <w:rsid w:val="00614E97"/>
    <w:rsid w:val="00645D22"/>
    <w:rsid w:val="00651A08"/>
    <w:rsid w:val="00654204"/>
    <w:rsid w:val="00660A30"/>
    <w:rsid w:val="0066233D"/>
    <w:rsid w:val="00666A09"/>
    <w:rsid w:val="00670434"/>
    <w:rsid w:val="006B6B66"/>
    <w:rsid w:val="006F6D3D"/>
    <w:rsid w:val="0071077C"/>
    <w:rsid w:val="00715BEA"/>
    <w:rsid w:val="00731D25"/>
    <w:rsid w:val="00740EEA"/>
    <w:rsid w:val="007517A0"/>
    <w:rsid w:val="007607B8"/>
    <w:rsid w:val="0078215D"/>
    <w:rsid w:val="00794804"/>
    <w:rsid w:val="007B33F1"/>
    <w:rsid w:val="007B6DDA"/>
    <w:rsid w:val="007C0308"/>
    <w:rsid w:val="007C2FF2"/>
    <w:rsid w:val="007D6232"/>
    <w:rsid w:val="007D6616"/>
    <w:rsid w:val="007F1F99"/>
    <w:rsid w:val="007F72D4"/>
    <w:rsid w:val="007F768F"/>
    <w:rsid w:val="0080791D"/>
    <w:rsid w:val="00811292"/>
    <w:rsid w:val="00823343"/>
    <w:rsid w:val="008340F3"/>
    <w:rsid w:val="00836367"/>
    <w:rsid w:val="00863F44"/>
    <w:rsid w:val="00873603"/>
    <w:rsid w:val="008A26B6"/>
    <w:rsid w:val="008A2C7D"/>
    <w:rsid w:val="008B6524"/>
    <w:rsid w:val="008C22AC"/>
    <w:rsid w:val="008C4B23"/>
    <w:rsid w:val="008E08B6"/>
    <w:rsid w:val="008F6E2C"/>
    <w:rsid w:val="00921018"/>
    <w:rsid w:val="00924CDD"/>
    <w:rsid w:val="009303D9"/>
    <w:rsid w:val="009325CE"/>
    <w:rsid w:val="00933C64"/>
    <w:rsid w:val="0093765B"/>
    <w:rsid w:val="0095452E"/>
    <w:rsid w:val="009565F2"/>
    <w:rsid w:val="00972203"/>
    <w:rsid w:val="00990E5E"/>
    <w:rsid w:val="00996B23"/>
    <w:rsid w:val="009A72BA"/>
    <w:rsid w:val="009B3812"/>
    <w:rsid w:val="009C447B"/>
    <w:rsid w:val="009C7399"/>
    <w:rsid w:val="009E572A"/>
    <w:rsid w:val="009F1D79"/>
    <w:rsid w:val="00A059B3"/>
    <w:rsid w:val="00A1626F"/>
    <w:rsid w:val="00A234CF"/>
    <w:rsid w:val="00A24CAD"/>
    <w:rsid w:val="00A27082"/>
    <w:rsid w:val="00A5678B"/>
    <w:rsid w:val="00A729EC"/>
    <w:rsid w:val="00A734B5"/>
    <w:rsid w:val="00AA332B"/>
    <w:rsid w:val="00AA4987"/>
    <w:rsid w:val="00AD799B"/>
    <w:rsid w:val="00AE3409"/>
    <w:rsid w:val="00AE48AD"/>
    <w:rsid w:val="00AE7777"/>
    <w:rsid w:val="00AF67A7"/>
    <w:rsid w:val="00B11128"/>
    <w:rsid w:val="00B11A60"/>
    <w:rsid w:val="00B139B4"/>
    <w:rsid w:val="00B22613"/>
    <w:rsid w:val="00B34A50"/>
    <w:rsid w:val="00B44A76"/>
    <w:rsid w:val="00B768D1"/>
    <w:rsid w:val="00B90674"/>
    <w:rsid w:val="00BA1025"/>
    <w:rsid w:val="00BC3420"/>
    <w:rsid w:val="00BD0423"/>
    <w:rsid w:val="00BD670B"/>
    <w:rsid w:val="00BE1CFE"/>
    <w:rsid w:val="00BE6C7D"/>
    <w:rsid w:val="00BE7D3C"/>
    <w:rsid w:val="00BF5FF6"/>
    <w:rsid w:val="00C001FE"/>
    <w:rsid w:val="00C0191C"/>
    <w:rsid w:val="00C0207F"/>
    <w:rsid w:val="00C16117"/>
    <w:rsid w:val="00C17696"/>
    <w:rsid w:val="00C3075A"/>
    <w:rsid w:val="00C34131"/>
    <w:rsid w:val="00C37A51"/>
    <w:rsid w:val="00C44C1F"/>
    <w:rsid w:val="00C67C57"/>
    <w:rsid w:val="00C74ECF"/>
    <w:rsid w:val="00C8136C"/>
    <w:rsid w:val="00C919A4"/>
    <w:rsid w:val="00CA4392"/>
    <w:rsid w:val="00CB0A9D"/>
    <w:rsid w:val="00CC393F"/>
    <w:rsid w:val="00D128AD"/>
    <w:rsid w:val="00D2176E"/>
    <w:rsid w:val="00D24816"/>
    <w:rsid w:val="00D34693"/>
    <w:rsid w:val="00D36EFF"/>
    <w:rsid w:val="00D426E0"/>
    <w:rsid w:val="00D614A1"/>
    <w:rsid w:val="00D632BE"/>
    <w:rsid w:val="00D72D06"/>
    <w:rsid w:val="00D73141"/>
    <w:rsid w:val="00D7522C"/>
    <w:rsid w:val="00D7536F"/>
    <w:rsid w:val="00D76668"/>
    <w:rsid w:val="00D80534"/>
    <w:rsid w:val="00DC3CFB"/>
    <w:rsid w:val="00DE5703"/>
    <w:rsid w:val="00E07383"/>
    <w:rsid w:val="00E10B05"/>
    <w:rsid w:val="00E14F0C"/>
    <w:rsid w:val="00E165BC"/>
    <w:rsid w:val="00E5232C"/>
    <w:rsid w:val="00E61E12"/>
    <w:rsid w:val="00E7195E"/>
    <w:rsid w:val="00E7596C"/>
    <w:rsid w:val="00E873DE"/>
    <w:rsid w:val="00E878F2"/>
    <w:rsid w:val="00EA362E"/>
    <w:rsid w:val="00EA68C6"/>
    <w:rsid w:val="00ED0149"/>
    <w:rsid w:val="00EF0372"/>
    <w:rsid w:val="00EF66CB"/>
    <w:rsid w:val="00EF7DE3"/>
    <w:rsid w:val="00F03103"/>
    <w:rsid w:val="00F06770"/>
    <w:rsid w:val="00F271DE"/>
    <w:rsid w:val="00F54C2E"/>
    <w:rsid w:val="00F627DA"/>
    <w:rsid w:val="00F7288F"/>
    <w:rsid w:val="00F807F8"/>
    <w:rsid w:val="00F847A6"/>
    <w:rsid w:val="00F9441B"/>
    <w:rsid w:val="00FA4C32"/>
    <w:rsid w:val="00FA5B13"/>
    <w:rsid w:val="00FD1C9C"/>
    <w:rsid w:val="00FD4FF6"/>
    <w:rsid w:val="00FE56E7"/>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9F515B4"/>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 w:val="num" w:pos="18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Emphasis">
    <w:name w:val="Emphasis"/>
    <w:basedOn w:val="DefaultParagraphFont"/>
    <w:qFormat/>
    <w:rsid w:val="00C001FE"/>
    <w:rPr>
      <w:i/>
      <w:iCs/>
    </w:rPr>
  </w:style>
  <w:style w:type="table" w:styleId="TableGrid">
    <w:name w:val="Table Grid"/>
    <w:basedOn w:val="TableNormal"/>
    <w:rsid w:val="00C001FE"/>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PlainTable5">
    <w:name w:val="Plain Table 5"/>
    <w:basedOn w:val="TableNormal"/>
    <w:uiPriority w:val="45"/>
    <w:rsid w:val="00C001F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end"/>
      </w:pPr>
      <w:rPr>
        <w:rFonts w:asciiTheme="majorHAnsi" w:eastAsiaTheme="majorEastAsia" w:hAnsiTheme="majorHAnsi" w:cstheme="majorBidi"/>
        <w:i/>
        <w:iCs/>
        <w:sz w:val="26"/>
      </w:rPr>
      <w:tblPr/>
      <w:tcPr>
        <w:tcBorders>
          <w:end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star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tblStylePr w:type="seCell">
      <w:tblPr/>
      <w:tcPr>
        <w:tcBorders>
          <w:start w:val="nil"/>
        </w:tcBorders>
      </w:tcPr>
    </w:tblStylePr>
    <w:tblStylePr w:type="swCell">
      <w:tblPr/>
      <w:tcPr>
        <w:tcBorders>
          <w:end w:val="nil"/>
        </w:tcBorders>
      </w:tcPr>
    </w:tblStylePr>
  </w:style>
  <w:style w:type="table" w:styleId="GridTable1Light">
    <w:name w:val="Grid Table 1 Light"/>
    <w:basedOn w:val="TableNormal"/>
    <w:uiPriority w:val="46"/>
    <w:rsid w:val="00C001FE"/>
    <w:tblPr>
      <w:tblStyleRowBandSize w:val="1"/>
      <w:tblStyleColBandSize w:val="1"/>
      <w:tblBorders>
        <w:top w:val="single" w:sz="4" w:space="0" w:color="999999" w:themeColor="text1" w:themeTint="66"/>
        <w:start w:val="single" w:sz="4" w:space="0" w:color="999999" w:themeColor="text1" w:themeTint="66"/>
        <w:bottom w:val="single" w:sz="4" w:space="0" w:color="999999" w:themeColor="text1" w:themeTint="66"/>
        <w:end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
    <w:name w:val="Table Grid1"/>
    <w:basedOn w:val="TableNormal"/>
    <w:next w:val="TableGrid"/>
    <w:uiPriority w:val="39"/>
    <w:rsid w:val="00D34693"/>
    <w:rPr>
      <w:rFonts w:ascii="Calibri" w:eastAsia="Calibri" w:hAnsi="Calibri"/>
      <w:sz w:val="22"/>
      <w:szCs w:val="22"/>
      <w:lang w:val="en-IN"/>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yperlink">
    <w:name w:val="Hyperlink"/>
    <w:basedOn w:val="DefaultParagraphFont"/>
    <w:rsid w:val="00D34693"/>
    <w:rPr>
      <w:color w:val="0563C1" w:themeColor="hyperlink"/>
      <w:u w:val="single"/>
    </w:rPr>
  </w:style>
  <w:style w:type="character" w:customStyle="1" w:styleId="UnresolvedMention1">
    <w:name w:val="Unresolved Mention1"/>
    <w:basedOn w:val="DefaultParagraphFont"/>
    <w:uiPriority w:val="99"/>
    <w:semiHidden/>
    <w:unhideWhenUsed/>
    <w:rsid w:val="00D34693"/>
    <w:rPr>
      <w:color w:val="605E5C"/>
      <w:shd w:val="clear" w:color="auto" w:fill="E1DFDD"/>
    </w:rPr>
  </w:style>
  <w:style w:type="character" w:styleId="UnresolvedMention">
    <w:name w:val="Unresolved Mention"/>
    <w:basedOn w:val="DefaultParagraphFont"/>
    <w:uiPriority w:val="99"/>
    <w:semiHidden/>
    <w:unhideWhenUsed/>
    <w:rsid w:val="004A69B2"/>
    <w:rPr>
      <w:color w:val="605E5C"/>
      <w:shd w:val="clear" w:color="auto" w:fill="E1DFDD"/>
    </w:rPr>
  </w:style>
  <w:style w:type="paragraph" w:styleId="NormalWeb">
    <w:name w:val="Normal (Web)"/>
    <w:basedOn w:val="Normal"/>
    <w:uiPriority w:val="99"/>
    <w:unhideWhenUsed/>
    <w:rsid w:val="009325CE"/>
    <w:pPr>
      <w:spacing w:before="5pt" w:beforeAutospacing="1" w:after="5pt" w:afterAutospacing="1"/>
      <w:jc w:val="start"/>
    </w:pPr>
    <w:rPr>
      <w:rFonts w:eastAsia="Times New Roman"/>
      <w:sz w:val="24"/>
      <w:szCs w:val="24"/>
      <w:lang w:val="en-IN" w:eastAsia="en-IN"/>
    </w:rPr>
  </w:style>
  <w:style w:type="paragraph" w:styleId="Caption">
    <w:name w:val="caption"/>
    <w:basedOn w:val="Normal"/>
    <w:next w:val="Normal"/>
    <w:unhideWhenUsed/>
    <w:qFormat/>
    <w:rsid w:val="0042340C"/>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50188">
      <w:bodyDiv w:val="1"/>
      <w:marLeft w:val="0pt"/>
      <w:marRight w:val="0pt"/>
      <w:marTop w:val="0pt"/>
      <w:marBottom w:val="0pt"/>
      <w:divBdr>
        <w:top w:val="none" w:sz="0" w:space="0" w:color="auto"/>
        <w:left w:val="none" w:sz="0" w:space="0" w:color="auto"/>
        <w:bottom w:val="none" w:sz="0" w:space="0" w:color="auto"/>
        <w:right w:val="none" w:sz="0" w:space="0" w:color="auto"/>
      </w:divBdr>
    </w:div>
    <w:div w:id="768433678">
      <w:bodyDiv w:val="1"/>
      <w:marLeft w:val="0pt"/>
      <w:marRight w:val="0pt"/>
      <w:marTop w:val="0pt"/>
      <w:marBottom w:val="0pt"/>
      <w:divBdr>
        <w:top w:val="none" w:sz="0" w:space="0" w:color="auto"/>
        <w:left w:val="none" w:sz="0" w:space="0" w:color="auto"/>
        <w:bottom w:val="none" w:sz="0" w:space="0" w:color="auto"/>
        <w:right w:val="none" w:sz="0" w:space="0" w:color="auto"/>
      </w:divBdr>
    </w:div>
    <w:div w:id="1109861972">
      <w:bodyDiv w:val="1"/>
      <w:marLeft w:val="0pt"/>
      <w:marRight w:val="0pt"/>
      <w:marTop w:val="0pt"/>
      <w:marBottom w:val="0pt"/>
      <w:divBdr>
        <w:top w:val="none" w:sz="0" w:space="0" w:color="auto"/>
        <w:left w:val="none" w:sz="0" w:space="0" w:color="auto"/>
        <w:bottom w:val="none" w:sz="0" w:space="0" w:color="auto"/>
        <w:right w:val="none" w:sz="0" w:space="0" w:color="auto"/>
      </w:divBdr>
    </w:div>
    <w:div w:id="1257636628">
      <w:bodyDiv w:val="1"/>
      <w:marLeft w:val="0pt"/>
      <w:marRight w:val="0pt"/>
      <w:marTop w:val="0pt"/>
      <w:marBottom w:val="0pt"/>
      <w:divBdr>
        <w:top w:val="none" w:sz="0" w:space="0" w:color="auto"/>
        <w:left w:val="none" w:sz="0" w:space="0" w:color="auto"/>
        <w:bottom w:val="none" w:sz="0" w:space="0" w:color="auto"/>
        <w:right w:val="none" w:sz="0" w:space="0" w:color="auto"/>
      </w:divBdr>
    </w:div>
    <w:div w:id="1666742494">
      <w:bodyDiv w:val="1"/>
      <w:marLeft w:val="0pt"/>
      <w:marRight w:val="0pt"/>
      <w:marTop w:val="0pt"/>
      <w:marBottom w:val="0pt"/>
      <w:divBdr>
        <w:top w:val="none" w:sz="0" w:space="0" w:color="auto"/>
        <w:left w:val="none" w:sz="0" w:space="0" w:color="auto"/>
        <w:bottom w:val="none" w:sz="0" w:space="0" w:color="auto"/>
        <w:right w:val="none" w:sz="0" w:space="0" w:color="auto"/>
      </w:divBdr>
    </w:div>
    <w:div w:id="175154291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purl.oclc.org/ooxml/officeDocument/relationships/image" Target="media/image4.png"/><Relationship Id="rId18" Type="http://purl.oclc.org/ooxml/officeDocument/relationships/image" Target="media/image9.png"/><Relationship Id="rId26" Type="http://purl.oclc.org/ooxml/officeDocument/relationships/image" Target="media/image17.png"/><Relationship Id="rId39" Type="http://purl.oclc.org/ooxml/officeDocument/relationships/hyperlink" Target="https://doi.org/10.1155/2022/5221362" TargetMode="External"/><Relationship Id="rId21" Type="http://purl.oclc.org/ooxml/officeDocument/relationships/image" Target="media/image12.png"/><Relationship Id="rId34" Type="http://purl.oclc.org/ooxml/officeDocument/relationships/hyperlink" Target="https://doi.org/10.3390/su151511893" TargetMode="External"/><Relationship Id="rId42" Type="http://purl.oclc.org/ooxml/officeDocument/relationships/hyperlink" Target="https://doi.org/10.3390/app142411477" TargetMode="External"/><Relationship Id="rId47" Type="http://purl.oclc.org/ooxml/officeDocument/relationships/hyperlink" Target="https://arxiv.org/abs/2104.14917" TargetMode="External"/><Relationship Id="rId50" Type="http://purl.oclc.org/ooxml/officeDocument/relationships/hyperlink" Target="https://doi.org/10.1080/23311916.2021.2010510" TargetMode="External"/><Relationship Id="rId55" Type="http://purl.oclc.org/ooxml/officeDocument/relationships/hyperlink" Target="https://doi.org/10.1016/j.dsm.2024.10.004" TargetMode="External"/><Relationship Id="rId7" Type="http://purl.oclc.org/ooxml/officeDocument/relationships/endnotes" Target="endnotes.xml"/><Relationship Id="rId2" Type="http://purl.oclc.org/ooxml/officeDocument/relationships/numbering" Target="numbering.xml"/><Relationship Id="rId16" Type="http://purl.oclc.org/ooxml/officeDocument/relationships/image" Target="media/image7.png"/><Relationship Id="rId29" Type="http://purl.oclc.org/ooxml/officeDocument/relationships/image" Target="media/image20.png"/><Relationship Id="rId11" Type="http://purl.oclc.org/ooxml/officeDocument/relationships/image" Target="media/image2.png"/><Relationship Id="rId24" Type="http://purl.oclc.org/ooxml/officeDocument/relationships/image" Target="media/image15.png"/><Relationship Id="rId32" Type="http://purl.oclc.org/ooxml/officeDocument/relationships/image" Target="media/image23.png"/><Relationship Id="rId37" Type="http://purl.oclc.org/ooxml/officeDocument/relationships/hyperlink" Target="https://doi.org/10.1186/s43067-023-00081-6" TargetMode="External"/><Relationship Id="rId40" Type="http://purl.oclc.org/ooxml/officeDocument/relationships/hyperlink" Target="https://doi.org/10.3390/math10101754" TargetMode="External"/><Relationship Id="rId45" Type="http://purl.oclc.org/ooxml/officeDocument/relationships/hyperlink" Target="https://arxiv.org/abs/2301.10569" TargetMode="External"/><Relationship Id="rId53" Type="http://purl.oclc.org/ooxml/officeDocument/relationships/hyperlink" Target="https://doi.org/10.2352/ei.2024.36.12.hpci-196" TargetMode="External"/><Relationship Id="rId58" Type="http://purl.oclc.org/ooxml/officeDocument/relationships/hyperlink" Target="http://dspace.lib.uom.gr/handle/2159/28909" TargetMode="External"/><Relationship Id="rId5" Type="http://purl.oclc.org/ooxml/officeDocument/relationships/webSettings" Target="webSettings.xml"/><Relationship Id="rId61" Type="http://purl.oclc.org/ooxml/officeDocument/relationships/theme" Target="theme/theme1.xml"/><Relationship Id="rId19" Type="http://purl.oclc.org/ooxml/officeDocument/relationships/image" Target="media/image10.png"/><Relationship Id="rId14" Type="http://purl.oclc.org/ooxml/officeDocument/relationships/image" Target="media/image5.png"/><Relationship Id="rId22" Type="http://purl.oclc.org/ooxml/officeDocument/relationships/image" Target="media/image13.png"/><Relationship Id="rId27" Type="http://purl.oclc.org/ooxml/officeDocument/relationships/image" Target="media/image18.png"/><Relationship Id="rId30" Type="http://purl.oclc.org/ooxml/officeDocument/relationships/image" Target="media/image21.png"/><Relationship Id="rId35" Type="http://purl.oclc.org/ooxml/officeDocument/relationships/hyperlink" Target="https://doi.org/10.1109/tkde.2023.3333824" TargetMode="External"/><Relationship Id="rId43" Type="http://purl.oclc.org/ooxml/officeDocument/relationships/hyperlink" Target="https://doi.org/10.1038/s41598-025-11072-0" TargetMode="External"/><Relationship Id="rId48" Type="http://purl.oclc.org/ooxml/officeDocument/relationships/hyperlink" Target="https://doi.org/10.3390/app15073866" TargetMode="External"/><Relationship Id="rId56" Type="http://purl.oclc.org/ooxml/officeDocument/relationships/hyperlink" Target="https://doi.org/10.1007/s40747-023-01099-z" TargetMode="External"/><Relationship Id="rId8" Type="http://purl.oclc.org/ooxml/officeDocument/relationships/footer" Target="footer1.xml"/><Relationship Id="rId51" Type="http://purl.oclc.org/ooxml/officeDocument/relationships/hyperlink" Target="https://doi.org/10.3390/su14020964" TargetMode="External"/><Relationship Id="rId3" Type="http://purl.oclc.org/ooxml/officeDocument/relationships/styles" Target="styles.xml"/><Relationship Id="rId12" Type="http://purl.oclc.org/ooxml/officeDocument/relationships/image" Target="media/image3.png"/><Relationship Id="rId17" Type="http://purl.oclc.org/ooxml/officeDocument/relationships/image" Target="media/image8.png"/><Relationship Id="rId25" Type="http://purl.oclc.org/ooxml/officeDocument/relationships/image" Target="media/image16.png"/><Relationship Id="rId33" Type="http://purl.oclc.org/ooxml/officeDocument/relationships/image" Target="media/image24.png"/><Relationship Id="rId38" Type="http://purl.oclc.org/ooxml/officeDocument/relationships/hyperlink" Target="https://doi.org/10.3390/s25113446" TargetMode="External"/><Relationship Id="rId46" Type="http://purl.oclc.org/ooxml/officeDocument/relationships/hyperlink" Target="https://arxiv.org/abs/2307.00495" TargetMode="External"/><Relationship Id="rId59" Type="http://purl.oclc.org/ooxml/officeDocument/relationships/hyperlink" Target="https://doi.org/10.3390/technologies10010005" TargetMode="External"/><Relationship Id="rId20" Type="http://purl.oclc.org/ooxml/officeDocument/relationships/image" Target="media/image11.png"/><Relationship Id="rId41" Type="http://purl.oclc.org/ooxml/officeDocument/relationships/hyperlink" Target="https://arxiv.org/abs/2104.00055" TargetMode="External"/><Relationship Id="rId54" Type="http://purl.oclc.org/ooxml/officeDocument/relationships/hyperlink" Target="https://doi.org/10.3390/engproc2023055086" TargetMode="External"/><Relationship Id="rId1" Type="http://purl.oclc.org/ooxml/officeDocument/relationships/customXml" Target="../customXml/item1.xml"/><Relationship Id="rId6" Type="http://purl.oclc.org/ooxml/officeDocument/relationships/footnotes" Target="footnotes.xml"/><Relationship Id="rId15" Type="http://purl.oclc.org/ooxml/officeDocument/relationships/image" Target="media/image6.png"/><Relationship Id="rId23" Type="http://purl.oclc.org/ooxml/officeDocument/relationships/image" Target="media/image14.png"/><Relationship Id="rId28" Type="http://purl.oclc.org/ooxml/officeDocument/relationships/image" Target="media/image19.png"/><Relationship Id="rId36" Type="http://purl.oclc.org/ooxml/officeDocument/relationships/hyperlink" Target="https://doi.org/10.3390/app14146102" TargetMode="External"/><Relationship Id="rId49" Type="http://purl.oclc.org/ooxml/officeDocument/relationships/hyperlink" Target="https://norma.ncirl.ie/7544/1/nihaddilawarkazi.pdf" TargetMode="External"/><Relationship Id="rId57" Type="http://purl.oclc.org/ooxml/officeDocument/relationships/hyperlink" Target="https://doi.org/10.1016/j.ins.2022.11.086" TargetMode="External"/><Relationship Id="rId10" Type="http://purl.oclc.org/ooxml/officeDocument/relationships/image" Target="media/image1.png"/><Relationship Id="rId31" Type="http://purl.oclc.org/ooxml/officeDocument/relationships/image" Target="media/image22.jpeg"/><Relationship Id="rId44" Type="http://purl.oclc.org/ooxml/officeDocument/relationships/hyperlink" Target="https://doi.org/10.1038/s41598-025-96801-1" TargetMode="External"/><Relationship Id="rId52" Type="http://purl.oclc.org/ooxml/officeDocument/relationships/hyperlink" Target="https://doi.org/10.3390/su14074164" TargetMode="External"/><Relationship Id="rId60" Type="http://purl.oclc.org/ooxml/officeDocument/relationships/fontTable" Target="fontTable.xml"/><Relationship Id="rId4" Type="http://purl.oclc.org/ooxml/officeDocument/relationships/settings" Target="settings.xml"/><Relationship Id="rId9" Type="http://purl.oclc.org/ooxml/officeDocument/relationships/hyperlink" Target="https://huggingface.co/datasets/witgaw/METR-LA"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DEE45822-5752-40BE-A310-8DCDE0FF321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34</TotalTime>
  <Pages>10</Pages>
  <Words>6170</Words>
  <Characters>35174</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SOMISETTI VENKAIAH SWAMI</cp:lastModifiedBy>
  <cp:revision>2</cp:revision>
  <dcterms:created xsi:type="dcterms:W3CDTF">2026-03-11T06:18:00Z</dcterms:created>
  <dcterms:modified xsi:type="dcterms:W3CDTF">2026-04-30T08:18:00Z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0ad5a309-5ddc-4a92-a07a-bb5f20f45700</vt:lpwstr>
  </property>
</Properties>
</file>