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80"/>
        <w:jc w:val="center"/>
      </w:pPr>
      <w:r>
        <w:rPr>
          <w:rFonts w:ascii="Arial" w:cs="Arial" w:eastAsia="Arial" w:hAnsi="Arial"/>
          <w:b/>
          <w:bCs/>
          <w:color w:val="336791"/>
          <w:sz w:val="58"/>
          <w:szCs w:val="58"/>
        </w:rPr>
        <w:t xml:space="preserve">PostgreSQL 14 → 18</w:t>
      </w:r>
    </w:p>
    <w:p>
      <w:pPr>
        <w:spacing w:after="160"/>
        <w:jc w:val="center"/>
      </w:pPr>
      <w:r>
        <w:rPr>
          <w:rFonts w:ascii="Arial" w:cs="Arial" w:eastAsia="Arial" w:hAnsi="Arial"/>
          <w:b/>
          <w:bCs/>
          <w:color w:val="1A237E"/>
          <w:sz w:val="44"/>
          <w:szCs w:val="44"/>
        </w:rPr>
        <w:t xml:space="preserve">Version Features &amp; DBA Deep-Dive</w:t>
      </w:r>
    </w:p>
    <w:p>
      <w:pPr>
        <w:spacing w:after="220"/>
        <w:jc w:val="center"/>
      </w:pPr>
      <w:r>
        <w:rPr>
          <w:color w:val="555555"/>
          <w:sz w:val="28"/>
          <w:szCs w:val="28"/>
        </w:rPr>
        <w:t xml:space="preserve">Comparison Matrices | Upgrade Planning Guide | Best Practices</w:t>
      </w:r>
    </w:p>
    <w:p>
      <w:pPr>
        <w:spacing w:after="180"/>
        <w:jc w:val="center"/>
      </w:pPr>
      <w:r>
        <w:rPr>
          <w:color w:val="777777"/>
          <w:sz w:val="24"/>
          <w:szCs w:val="24"/>
        </w:rPr>
        <w:t xml:space="preserve">Replication &amp; HA | Performance &amp; Monitoring | Security &amp; Administration</w:t>
      </w:r>
    </w:p>
    <w:p>
      <w:pPr>
        <w:spacing w:after="200"/>
        <w:jc w:val="center"/>
      </w:pPr>
      <w:r>
        <w:rPr>
          <w:i/>
          <w:iCs/>
          <w:color w:val="999999"/>
          <w:sz w:val="22"/>
          <w:szCs w:val="22"/>
        </w:rPr>
        <w:t xml:space="preserve">Critical Upgrade Paths with Step-by-Step Procedures</w:t>
      </w:r>
    </w:p>
    <w:p>
      <w:r>
        <w:br w:type="page"/>
      </w:r>
    </w:p>
    <w:p>
      <w:pPr>
        <w:pStyle w:val="Heading1"/>
      </w:pPr>
      <w:r>
        <w:t xml:space="preserve">Quick Reference: PostgreSQL 14–18 Headline Features</w:t>
      </w:r>
    </w:p>
    <w:p>
      <w:pPr>
        <w:spacing w:after="25"/>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860"/>
      </w:tblGrid>
      <w:tr>
        <w:tc>
          <w:tcPr>
            <w:tcW w:type="dxa" w:w="7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Version</w:t>
            </w:r>
          </w:p>
        </w:tc>
        <w:tc>
          <w:tcPr>
            <w:tcW w:type="dxa" w:w="9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Release</w:t>
            </w:r>
          </w:p>
        </w:tc>
        <w:tc>
          <w:tcPr>
            <w:tcW w:type="dxa" w:w="786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Top 5 DBA-Critical Features</w:t>
            </w:r>
          </w:p>
        </w:tc>
      </w:tr>
      <w:tr>
        <w:tc>
          <w:tcPr>
            <w:tcW w:type="dxa" w:w="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14</w:t>
            </w:r>
          </w:p>
        </w:tc>
        <w:tc>
          <w:tcPr>
            <w:tcW w:type="dxa" w:w="9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Sep 2021</w:t>
            </w:r>
          </w:p>
        </w:tc>
        <w:tc>
          <w:tcPr>
            <w:tcW w:type="dxa" w:w="78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Heavy connection perf (2x at 500+ conns), Multirange types, SEARCH/CYCLE CTEs, pg_stat_progress_copy, Logical replication binary mode</w:t>
            </w:r>
          </w:p>
        </w:tc>
      </w:tr>
      <w:tr>
        <w:tc>
          <w:tcPr>
            <w:tcW w:type="dxa" w:w="7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15</w:t>
            </w:r>
          </w:p>
        </w:tc>
        <w:tc>
          <w:tcPr>
            <w:tcW w:type="dxa" w:w="9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Oct 2022</w:t>
            </w:r>
          </w:p>
        </w:tc>
        <w:tc>
          <w:tcPr>
            <w:tcW w:type="dxa" w:w="786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MERGE command, Logical replication row filtering + column lists, pg_stat_io, PUBLIC schema security, LZ4/Zstd WAL + TOAST compression</w:t>
            </w:r>
          </w:p>
        </w:tc>
      </w:tr>
      <w:tr>
        <w:tc>
          <w:tcPr>
            <w:tcW w:type="dxa" w:w="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16</w:t>
            </w:r>
          </w:p>
        </w:tc>
        <w:tc>
          <w:tcPr>
            <w:tcW w:type="dxa" w:w="9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Sep 2023</w:t>
            </w:r>
          </w:p>
        </w:tc>
        <w:tc>
          <w:tcPr>
            <w:tcW w:type="dxa" w:w="78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Logical replication FROM STANDBYS, COPY 300% faster, Parallel FULL joins, pg_stat_io enhanced, SIMD JSON/ASCII acceleration</w:t>
            </w:r>
          </w:p>
        </w:tc>
      </w:tr>
      <w:tr>
        <w:tc>
          <w:tcPr>
            <w:tcW w:type="dxa" w:w="7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17</w:t>
            </w:r>
          </w:p>
        </w:tc>
        <w:tc>
          <w:tcPr>
            <w:tcW w:type="dxa" w:w="9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Sep 2024</w:t>
            </w:r>
          </w:p>
        </w:tc>
        <w:tc>
          <w:tcPr>
            <w:tcW w:type="dxa" w:w="786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Incremental backup (pg_basebackup), Logical failover slots, JSON_TABLE, Vacuum improvements (eager freeze), Memory/I/O optimizations</w:t>
            </w:r>
          </w:p>
        </w:tc>
      </w:tr>
      <w:tr>
        <w:tc>
          <w:tcPr>
            <w:tcW w:type="dxa" w:w="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18</w:t>
            </w:r>
          </w:p>
        </w:tc>
        <w:tc>
          <w:tcPr>
            <w:tcW w:type="dxa" w:w="9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Sep 2025</w:t>
            </w:r>
          </w:p>
        </w:tc>
        <w:tc>
          <w:tcPr>
            <w:tcW w:type="dxa" w:w="78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Virtual generated columns, UUIDv7, Async I/O (io_uring), pg_upgrade --copy + parallel, MAINTAIN privilege, OAuth/OIDC, NOT NULL without rewrite</w:t>
            </w:r>
          </w:p>
        </w:tc>
      </w:tr>
    </w:tbl>
    <w:p>
      <w:pPr>
        <w:spacing w:after="25"/>
      </w:pPr>
    </w:p>
    <w:p>
      <w:pPr>
        <w:spacing w:after="25"/>
      </w:pPr>
    </w:p>
    <w:p>
      <w:r>
        <w:br w:type="page"/>
      </w:r>
    </w:p>
    <w:p>
      <w:pPr>
        <w:pStyle w:val="Heading1"/>
      </w:pPr>
      <w:r>
        <w:t xml:space="preserve">PostgreSQL 14 (September 2021) – Detailed Features</w:t>
      </w:r>
    </w:p>
    <w:p>
      <w:pPr>
        <w:spacing w:after="60"/>
      </w:pPr>
      <w:r>
        <w:rPr>
          <w:b/>
          <w:bCs/>
          <w:color w:val="1B5E20"/>
          <w:sz w:val="22"/>
          <w:szCs w:val="22"/>
        </w:rPr>
        <w:t xml:space="preserve">✔ Heavy Connection Handling Performance (2x Throughput)</w:t>
      </w:r>
    </w:p>
    <w:p>
      <w:pPr>
        <w:spacing w:after="60"/>
      </w:pPr>
      <w:r>
        <w:t xml:space="preserve">Significant internal optimizations for workloads with many concurrent connections (500-1000+). Reworked snapshot management to reduce contention, lock-free connection slot lookups, and optimized shared buffer pin/unpin operations. Benchmarks showed 2x throughput improvement at 500+ connections compared to PG13. The PGPROC and snapshot management subsystems were redesigned to scale with connection count.</w:t>
      </w:r>
    </w:p>
    <w:p>
      <w:pPr>
        <w:spacing w:after="60"/>
      </w:pPr>
      <w:r>
        <w:rPr>
          <w:b/>
          <w:bCs/>
          <w:color w:val="BF360C"/>
        </w:rPr>
        <w:t xml:space="preserve">DBA Impact: </w:t>
      </w:r>
      <w:r>
        <w:rPr>
          <w:i/>
          <w:iCs/>
        </w:rPr>
        <w:t xml:space="preserve">Reduced the urgency of PgBouncer/connection pooling for moderate connection counts (200-500). Applications using connection-per-request patterns saw immediate throughput gains after upgrading. Workloads at 100-200 connections saw 10-20% improvement; 500+ connections saw up to 100% improvement.</w:t>
      </w:r>
    </w:p>
    <w:p>
      <w:pPr>
        <w:spacing w:after="45" w:before="25"/>
        <w:ind w:left="360"/>
      </w:pPr>
      <w:r>
        <w:rPr>
          <w:rFonts w:ascii="Courier New" w:cs="Courier New" w:eastAsia="Courier New" w:hAnsi="Courier New"/>
          <w:sz w:val="18"/>
          <w:szCs w:val="18"/>
        </w:rPr>
        <w:t xml:space="preserve">-- No configuration change needed; improvements are automatic.</w:t>
      </w:r>
    </w:p>
    <w:p>
      <w:pPr>
        <w:spacing w:after="45" w:before="25"/>
        <w:ind w:left="360"/>
      </w:pPr>
      <w:r>
        <w:rPr>
          <w:rFonts w:ascii="Courier New" w:cs="Courier New" w:eastAsia="Courier New" w:hAnsi="Courier New"/>
          <w:sz w:val="18"/>
          <w:szCs w:val="18"/>
        </w:rPr>
        <w:t xml:space="preserve">-- Benchmark before/after with pgbench:</w:t>
      </w:r>
    </w:p>
    <w:p>
      <w:pPr>
        <w:spacing w:after="45" w:before="25"/>
        <w:ind w:left="360"/>
      </w:pPr>
      <w:r>
        <w:rPr>
          <w:rFonts w:ascii="Courier New" w:cs="Courier New" w:eastAsia="Courier New" w:hAnsi="Courier New"/>
          <w:sz w:val="18"/>
          <w:szCs w:val="18"/>
        </w:rPr>
        <w:t xml:space="preserve">pgbench -c 500 -j 32 -T 300 mydb</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Monitor connection overhead:</w:t>
      </w:r>
    </w:p>
    <w:p>
      <w:pPr>
        <w:spacing w:after="45" w:before="25"/>
        <w:ind w:left="360"/>
      </w:pPr>
      <w:r>
        <w:rPr>
          <w:rFonts w:ascii="Courier New" w:cs="Courier New" w:eastAsia="Courier New" w:hAnsi="Courier New"/>
          <w:sz w:val="18"/>
          <w:szCs w:val="18"/>
        </w:rPr>
        <w:t xml:space="preserve">SELECT count(*), state FROM pg_stat_activity GROUP BY state;</w:t>
      </w:r>
    </w:p>
    <w:p>
      <w:pPr>
        <w:spacing w:after="25"/>
      </w:pPr>
    </w:p>
    <w:p>
      <w:pPr>
        <w:spacing w:after="60"/>
      </w:pPr>
      <w:r>
        <w:rPr>
          <w:b/>
          <w:bCs/>
          <w:color w:val="1B5E20"/>
          <w:sz w:val="22"/>
          <w:szCs w:val="22"/>
        </w:rPr>
        <w:t xml:space="preserve">✔ Multirange Types</w:t>
      </w:r>
    </w:p>
    <w:p>
      <w:pPr>
        <w:spacing w:after="60"/>
      </w:pPr>
      <w:r>
        <w:t xml:space="preserve">Extension of the range type system to support multiple disjoint ranges in a single value. Built-in types: int4multirange, int8multirange, nummultirange, tsmultirange, tstzmultirange, datemultirange. Support for union, intersection, containment, and overlap operators. GiST indexing supported for efficient queries.</w:t>
      </w:r>
    </w:p>
    <w:p>
      <w:pPr>
        <w:spacing w:after="60"/>
      </w:pPr>
      <w:r>
        <w:rPr>
          <w:b/>
          <w:bCs/>
          <w:color w:val="BF360C"/>
        </w:rPr>
        <w:t xml:space="preserve">DBA Impact: </w:t>
      </w:r>
      <w:r>
        <w:rPr>
          <w:i/>
          <w:iCs/>
        </w:rPr>
        <w:t xml:space="preserve">Simplified complex scheduling, availability, and booking systems. A single column can represent multiple non-contiguous time windows (e.g., employee availability: Mon 9-12 + Wed 14-17). Replaced complex junction tables with a single column.</w:t>
      </w:r>
    </w:p>
    <w:p>
      <w:pPr>
        <w:spacing w:after="45" w:before="25"/>
        <w:ind w:left="360"/>
      </w:pPr>
      <w:r>
        <w:rPr>
          <w:rFonts w:ascii="Courier New" w:cs="Courier New" w:eastAsia="Courier New" w:hAnsi="Courier New"/>
          <w:sz w:val="18"/>
          <w:szCs w:val="18"/>
        </w:rPr>
        <w:t xml:space="preserve">-- Store multiple availability windows:</w:t>
      </w:r>
    </w:p>
    <w:p>
      <w:pPr>
        <w:spacing w:after="45" w:before="25"/>
        <w:ind w:left="360"/>
      </w:pPr>
      <w:r>
        <w:rPr>
          <w:rFonts w:ascii="Courier New" w:cs="Courier New" w:eastAsia="Courier New" w:hAnsi="Courier New"/>
          <w:sz w:val="18"/>
          <w:szCs w:val="18"/>
        </w:rPr>
        <w:t xml:space="preserve">CREATE TABLE doctor_availability (</w:t>
      </w:r>
    </w:p>
    <w:p>
      <w:pPr>
        <w:spacing w:after="45" w:before="25"/>
        <w:ind w:left="360"/>
      </w:pPr>
      <w:r>
        <w:rPr>
          <w:rFonts w:ascii="Courier New" w:cs="Courier New" w:eastAsia="Courier New" w:hAnsi="Courier New"/>
          <w:sz w:val="18"/>
          <w:szCs w:val="18"/>
        </w:rPr>
        <w:t xml:space="preserve">  doctor_id INT,</w:t>
      </w:r>
    </w:p>
    <w:p>
      <w:pPr>
        <w:spacing w:after="45" w:before="25"/>
        <w:ind w:left="360"/>
      </w:pPr>
      <w:r>
        <w:rPr>
          <w:rFonts w:ascii="Courier New" w:cs="Courier New" w:eastAsia="Courier New" w:hAnsi="Courier New"/>
          <w:sz w:val="18"/>
          <w:szCs w:val="18"/>
        </w:rPr>
        <w:t xml:space="preserve">  available tstzmultirange</w:t>
      </w:r>
    </w:p>
    <w:p>
      <w:pPr>
        <w:spacing w:after="45" w:before="25"/>
        <w:ind w:left="360"/>
      </w:pPr>
      <w:r>
        <w:rPr>
          <w:rFonts w:ascii="Courier New" w:cs="Courier New" w:eastAsia="Courier New" w:hAnsi="Courier New"/>
          <w:sz w:val="18"/>
          <w:szCs w:val="18"/>
        </w:rPr>
        <w:t xml:space="preserv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INSERT INTO doctor_availability VALUES (1,</w:t>
      </w:r>
    </w:p>
    <w:p>
      <w:pPr>
        <w:spacing w:after="45" w:before="25"/>
        <w:ind w:left="360"/>
      </w:pPr>
      <w:r>
        <w:rPr>
          <w:rFonts w:ascii="Courier New" w:cs="Courier New" w:eastAsia="Courier New" w:hAnsi="Courier New"/>
          <w:sz w:val="18"/>
          <w:szCs w:val="18"/>
        </w:rPr>
        <w:t xml:space="preserve">  '{["2024-03-15 09:00","2024-03-15 12:00"),</w:t>
      </w:r>
    </w:p>
    <w:p>
      <w:pPr>
        <w:spacing w:after="45" w:before="25"/>
        <w:ind w:left="360"/>
      </w:pPr>
      <w:r>
        <w:rPr>
          <w:rFonts w:ascii="Courier New" w:cs="Courier New" w:eastAsia="Courier New" w:hAnsi="Courier New"/>
          <w:sz w:val="18"/>
          <w:szCs w:val="18"/>
        </w:rPr>
        <w:t xml:space="preserve">    ["2024-03-15 14:00","2024-03-15 17:00")}');</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Find doctors available at a specific time:</w:t>
      </w:r>
    </w:p>
    <w:p>
      <w:pPr>
        <w:spacing w:after="45" w:before="25"/>
        <w:ind w:left="360"/>
      </w:pPr>
      <w:r>
        <w:rPr>
          <w:rFonts w:ascii="Courier New" w:cs="Courier New" w:eastAsia="Courier New" w:hAnsi="Courier New"/>
          <w:sz w:val="18"/>
          <w:szCs w:val="18"/>
        </w:rPr>
        <w:t xml:space="preserve">SELECT * FROM doctor_availability</w:t>
      </w:r>
    </w:p>
    <w:p>
      <w:pPr>
        <w:spacing w:after="45" w:before="25"/>
        <w:ind w:left="360"/>
      </w:pPr>
      <w:r>
        <w:rPr>
          <w:rFonts w:ascii="Courier New" w:cs="Courier New" w:eastAsia="Courier New" w:hAnsi="Courier New"/>
          <w:sz w:val="18"/>
          <w:szCs w:val="18"/>
        </w:rPr>
        <w:t xml:space="preserve">WHERE available @&gt; '2024-03-15 10:30'::timestamptz;</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GiST index for efficient queries:</w:t>
      </w:r>
    </w:p>
    <w:p>
      <w:pPr>
        <w:spacing w:after="45" w:before="25"/>
        <w:ind w:left="360"/>
      </w:pPr>
      <w:r>
        <w:rPr>
          <w:rFonts w:ascii="Courier New" w:cs="Courier New" w:eastAsia="Courier New" w:hAnsi="Courier New"/>
          <w:sz w:val="18"/>
          <w:szCs w:val="18"/>
        </w:rPr>
        <w:t xml:space="preserve">CREATE INDEX idx_avail ON doctor_availability USING GIST (available);</w:t>
      </w:r>
    </w:p>
    <w:p>
      <w:pPr>
        <w:spacing w:after="25"/>
      </w:pPr>
    </w:p>
    <w:p>
      <w:pPr>
        <w:spacing w:after="60"/>
      </w:pPr>
      <w:r>
        <w:rPr>
          <w:b/>
          <w:bCs/>
          <w:color w:val="1B5E20"/>
          <w:sz w:val="22"/>
          <w:szCs w:val="22"/>
        </w:rPr>
        <w:t xml:space="preserve">✔ SEARCH and CYCLE in Recursive CTEs (SQL Standard)</w:t>
      </w:r>
    </w:p>
    <w:p>
      <w:pPr>
        <w:spacing w:after="60"/>
      </w:pPr>
      <w:r>
        <w:t xml:space="preserve">Standard SQL syntax for controlling traversal order (SEARCH BREADTH FIRST / DEPTH FIRST) and automatic cycle detection (CYCLE) in recursive common table expressions. SEARCH defines how the recursion tree is traversed. CYCLE prevents infinite loops by tracking visited nodes, replacing manual cycle-detection arrays that were error-prone.</w:t>
      </w:r>
    </w:p>
    <w:p>
      <w:pPr>
        <w:spacing w:after="60"/>
      </w:pPr>
      <w:r>
        <w:rPr>
          <w:b/>
          <w:bCs/>
          <w:color w:val="BF360C"/>
        </w:rPr>
        <w:t xml:space="preserve">DBA Impact: </w:t>
      </w:r>
      <w:r>
        <w:rPr>
          <w:i/>
          <w:iCs/>
        </w:rPr>
        <w:t xml:space="preserve">Made recursive queries for hierarchical data (org charts, bill of materials, graph traversal) both safer and more readable. Eliminated entire classes of infinite-loop bugs in recursive CTEs.</w:t>
      </w:r>
    </w:p>
    <w:p>
      <w:pPr>
        <w:spacing w:after="45" w:before="25"/>
        <w:ind w:left="360"/>
      </w:pPr>
      <w:r>
        <w:rPr>
          <w:rFonts w:ascii="Courier New" w:cs="Courier New" w:eastAsia="Courier New" w:hAnsi="Courier New"/>
          <w:sz w:val="18"/>
          <w:szCs w:val="18"/>
        </w:rPr>
        <w:t xml:space="preserve">WITH RECURSIVE org_tree AS (</w:t>
      </w:r>
    </w:p>
    <w:p>
      <w:pPr>
        <w:spacing w:after="45" w:before="25"/>
        <w:ind w:left="360"/>
      </w:pPr>
      <w:r>
        <w:rPr>
          <w:rFonts w:ascii="Courier New" w:cs="Courier New" w:eastAsia="Courier New" w:hAnsi="Courier New"/>
          <w:sz w:val="18"/>
          <w:szCs w:val="18"/>
        </w:rPr>
        <w:t xml:space="preserve">  SELECT id, name, manager_id, 1 AS depth</w:t>
      </w:r>
    </w:p>
    <w:p>
      <w:pPr>
        <w:spacing w:after="45" w:before="25"/>
        <w:ind w:left="360"/>
      </w:pPr>
      <w:r>
        <w:rPr>
          <w:rFonts w:ascii="Courier New" w:cs="Courier New" w:eastAsia="Courier New" w:hAnsi="Courier New"/>
          <w:sz w:val="18"/>
          <w:szCs w:val="18"/>
        </w:rPr>
        <w:t xml:space="preserve">  FROM employees WHERE manager_id IS NULL</w:t>
      </w:r>
    </w:p>
    <w:p>
      <w:pPr>
        <w:spacing w:after="45" w:before="25"/>
        <w:ind w:left="360"/>
      </w:pPr>
      <w:r>
        <w:rPr>
          <w:rFonts w:ascii="Courier New" w:cs="Courier New" w:eastAsia="Courier New" w:hAnsi="Courier New"/>
          <w:sz w:val="18"/>
          <w:szCs w:val="18"/>
        </w:rPr>
        <w:t xml:space="preserve">  UNION ALL</w:t>
      </w:r>
    </w:p>
    <w:p>
      <w:pPr>
        <w:spacing w:after="45" w:before="25"/>
        <w:ind w:left="360"/>
      </w:pPr>
      <w:r>
        <w:rPr>
          <w:rFonts w:ascii="Courier New" w:cs="Courier New" w:eastAsia="Courier New" w:hAnsi="Courier New"/>
          <w:sz w:val="18"/>
          <w:szCs w:val="18"/>
        </w:rPr>
        <w:t xml:space="preserve">  SELECT e.id, e.name, e.manager_id, t.depth + 1</w:t>
      </w:r>
    </w:p>
    <w:p>
      <w:pPr>
        <w:spacing w:after="45" w:before="25"/>
        <w:ind w:left="360"/>
      </w:pPr>
      <w:r>
        <w:rPr>
          <w:rFonts w:ascii="Courier New" w:cs="Courier New" w:eastAsia="Courier New" w:hAnsi="Courier New"/>
          <w:sz w:val="18"/>
          <w:szCs w:val="18"/>
        </w:rPr>
        <w:t xml:space="preserve">  FROM employees e JOIN org_tree t ON e.manager_id = t.id</w:t>
      </w:r>
    </w:p>
    <w:p>
      <w:pPr>
        <w:spacing w:after="45" w:before="25"/>
        <w:ind w:left="360"/>
      </w:pPr>
      <w:r>
        <w:rPr>
          <w:rFonts w:ascii="Courier New" w:cs="Courier New" w:eastAsia="Courier New" w:hAnsi="Courier New"/>
          <w:sz w:val="18"/>
          <w:szCs w:val="18"/>
        </w:rPr>
        <w:t xml:space="preserve">) SEARCH DEPTH FIRST BY name SET search_order</w:t>
      </w:r>
    </w:p>
    <w:p>
      <w:pPr>
        <w:spacing w:after="45" w:before="25"/>
        <w:ind w:left="360"/>
      </w:pPr>
      <w:r>
        <w:rPr>
          <w:rFonts w:ascii="Courier New" w:cs="Courier New" w:eastAsia="Courier New" w:hAnsi="Courier New"/>
          <w:sz w:val="18"/>
          <w:szCs w:val="18"/>
        </w:rPr>
        <w:t xml:space="preserve">  CYCLE id SET is_cycle USING path</w:t>
      </w:r>
    </w:p>
    <w:p>
      <w:pPr>
        <w:spacing w:after="45" w:before="25"/>
        <w:ind w:left="360"/>
      </w:pPr>
      <w:r>
        <w:rPr>
          <w:rFonts w:ascii="Courier New" w:cs="Courier New" w:eastAsia="Courier New" w:hAnsi="Courier New"/>
          <w:sz w:val="18"/>
          <w:szCs w:val="18"/>
        </w:rPr>
        <w:t xml:space="preserve">SELECT * FROM org_tree WHERE NOT is_cycle</w:t>
      </w:r>
    </w:p>
    <w:p>
      <w:pPr>
        <w:spacing w:after="45" w:before="25"/>
        <w:ind w:left="360"/>
      </w:pPr>
      <w:r>
        <w:rPr>
          <w:rFonts w:ascii="Courier New" w:cs="Courier New" w:eastAsia="Courier New" w:hAnsi="Courier New"/>
          <w:sz w:val="18"/>
          <w:szCs w:val="18"/>
        </w:rPr>
        <w:t xml:space="preserve">ORDER BY search_order;</w:t>
      </w:r>
    </w:p>
    <w:p>
      <w:pPr>
        <w:spacing w:after="25"/>
      </w:pPr>
    </w:p>
    <w:p>
      <w:pPr>
        <w:spacing w:after="60"/>
      </w:pPr>
      <w:r>
        <w:rPr>
          <w:b/>
          <w:bCs/>
          <w:color w:val="1B5E20"/>
          <w:sz w:val="22"/>
          <w:szCs w:val="22"/>
        </w:rPr>
        <w:t xml:space="preserve">✔ pg_stat_progress_copy – COPY Progress Monitoring</w:t>
      </w:r>
    </w:p>
    <w:p>
      <w:pPr>
        <w:spacing w:after="60"/>
      </w:pPr>
      <w:r>
        <w:t xml:space="preserve">New system view reporting real-time progress of COPY operations. Columns include: datname, relid, command (COPY FROM/TO), type (FILE/PIPE/PROGRAM/CALLBACK), bytes_processed, bytes_total (if known), tuples_processed, tuples_excluded (by WHERE clause). Updated in real-time during long-running COPY operations.</w:t>
      </w:r>
    </w:p>
    <w:p>
      <w:pPr>
        <w:spacing w:after="60"/>
      </w:pPr>
      <w:r>
        <w:rPr>
          <w:b/>
          <w:bCs/>
          <w:color w:val="BF360C"/>
        </w:rPr>
        <w:t xml:space="preserve">DBA Impact: </w:t>
      </w:r>
      <w:r>
        <w:rPr>
          <w:i/>
          <w:iCs/>
        </w:rPr>
        <w:t xml:space="preserve">DBAs can now monitor large data loads without guessing when they will complete. Critical for ETL pipelines loading gigabytes of data. Enables progress bars and ETA calculations in monitoring dashboards.</w:t>
      </w:r>
    </w:p>
    <w:p>
      <w:pPr>
        <w:spacing w:after="45" w:before="25"/>
        <w:ind w:left="360"/>
      </w:pPr>
      <w:r>
        <w:rPr>
          <w:rFonts w:ascii="Courier New" w:cs="Courier New" w:eastAsia="Courier New" w:hAnsi="Courier New"/>
          <w:sz w:val="18"/>
          <w:szCs w:val="18"/>
        </w:rPr>
        <w:t xml:space="preserve">-- During a long COPY operation, in another session:</w:t>
      </w:r>
    </w:p>
    <w:p>
      <w:pPr>
        <w:spacing w:after="45" w:before="25"/>
        <w:ind w:left="360"/>
      </w:pPr>
      <w:r>
        <w:rPr>
          <w:rFonts w:ascii="Courier New" w:cs="Courier New" w:eastAsia="Courier New" w:hAnsi="Courier New"/>
          <w:sz w:val="18"/>
          <w:szCs w:val="18"/>
        </w:rPr>
        <w:t xml:space="preserve">SELECT pid, relid::regclass AS table_name, command,</w:t>
      </w:r>
    </w:p>
    <w:p>
      <w:pPr>
        <w:spacing w:after="45" w:before="25"/>
        <w:ind w:left="360"/>
      </w:pPr>
      <w:r>
        <w:rPr>
          <w:rFonts w:ascii="Courier New" w:cs="Courier New" w:eastAsia="Courier New" w:hAnsi="Courier New"/>
          <w:sz w:val="18"/>
          <w:szCs w:val="18"/>
        </w:rPr>
        <w:t xml:space="preserve">  bytes_processed, tuples_processed, tuples_excluded</w:t>
      </w:r>
    </w:p>
    <w:p>
      <w:pPr>
        <w:spacing w:after="45" w:before="25"/>
        <w:ind w:left="360"/>
      </w:pPr>
      <w:r>
        <w:rPr>
          <w:rFonts w:ascii="Courier New" w:cs="Courier New" w:eastAsia="Courier New" w:hAnsi="Courier New"/>
          <w:sz w:val="18"/>
          <w:szCs w:val="18"/>
        </w:rPr>
        <w:t xml:space="preserve">FROM pg_stat_progress_copy;</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Example output:</w:t>
      </w:r>
    </w:p>
    <w:p>
      <w:pPr>
        <w:spacing w:after="45" w:before="25"/>
        <w:ind w:left="360"/>
      </w:pPr>
      <w:r>
        <w:rPr>
          <w:rFonts w:ascii="Courier New" w:cs="Courier New" w:eastAsia="Courier New" w:hAnsi="Courier New"/>
          <w:sz w:val="18"/>
          <w:szCs w:val="18"/>
        </w:rPr>
        <w:t xml:space="preserve">-- pid=12345 | table=orders | COPY FROM | 2.1GB | 15M tuples | 0 excluded</w:t>
      </w:r>
    </w:p>
    <w:p>
      <w:pPr>
        <w:spacing w:after="25"/>
      </w:pPr>
    </w:p>
    <w:p>
      <w:pPr>
        <w:spacing w:after="60"/>
      </w:pPr>
      <w:r>
        <w:rPr>
          <w:b/>
          <w:bCs/>
          <w:color w:val="1B5E20"/>
          <w:sz w:val="22"/>
          <w:szCs w:val="22"/>
        </w:rPr>
        <w:t xml:space="preserve">✔ Logical Replication: Binary Transfer Mode &amp; Streaming In-Progress Transactions</w:t>
      </w:r>
    </w:p>
    <w:p>
      <w:pPr>
        <w:spacing w:after="60"/>
      </w:pPr>
      <w:r>
        <w:t xml:space="preserve">Two major improvements: (1) Binary mode (binary = true on subscription) sends data in PostgreSQL internal binary format instead of text, reducing CPU overhead for encoding/decoding by 30-40%, especially for numeric, timestamp, and UUID-heavy tables. (2) Streaming of large in-progress transactions (streaming = on): instead of buffering entire transactions in memory before sending, the publisher streams changes as they happen, reducing memory usage and replication lag for large transactions.</w:t>
      </w:r>
    </w:p>
    <w:p>
      <w:pPr>
        <w:spacing w:after="60"/>
      </w:pPr>
      <w:r>
        <w:rPr>
          <w:b/>
          <w:bCs/>
          <w:color w:val="BF360C"/>
        </w:rPr>
        <w:t xml:space="preserve">DBA Impact: </w:t>
      </w:r>
      <w:r>
        <w:rPr>
          <w:i/>
          <w:iCs/>
        </w:rPr>
        <w:t xml:space="preserve">Binary mode: 30-40% reduction in replication CPU for numeric-heavy workloads. Streaming: prevents OOM on publishers during large batch operations (e.g., million-row UPDATEs). Both together make logical replication production-ready for high-throughput workloads.</w:t>
      </w:r>
    </w:p>
    <w:p>
      <w:pPr>
        <w:spacing w:after="45" w:before="25"/>
        <w:ind w:left="360"/>
      </w:pPr>
      <w:r>
        <w:rPr>
          <w:rFonts w:ascii="Courier New" w:cs="Courier New" w:eastAsia="Courier New" w:hAnsi="Courier New"/>
          <w:sz w:val="18"/>
          <w:szCs w:val="18"/>
        </w:rPr>
        <w:t xml:space="preserve">-- Create subscription with both optimizations:</w:t>
      </w:r>
    </w:p>
    <w:p>
      <w:pPr>
        <w:spacing w:after="45" w:before="25"/>
        <w:ind w:left="360"/>
      </w:pPr>
      <w:r>
        <w:rPr>
          <w:rFonts w:ascii="Courier New" w:cs="Courier New" w:eastAsia="Courier New" w:hAnsi="Courier New"/>
          <w:sz w:val="18"/>
          <w:szCs w:val="18"/>
        </w:rPr>
        <w:t xml:space="preserve">CREATE SUBSCRIPTION my_sub</w:t>
      </w:r>
    </w:p>
    <w:p>
      <w:pPr>
        <w:spacing w:after="45" w:before="25"/>
        <w:ind w:left="360"/>
      </w:pPr>
      <w:r>
        <w:rPr>
          <w:rFonts w:ascii="Courier New" w:cs="Courier New" w:eastAsia="Courier New" w:hAnsi="Courier New"/>
          <w:sz w:val="18"/>
          <w:szCs w:val="18"/>
        </w:rPr>
        <w:t xml:space="preserve">  CONNECTION 'host=publisher dbname=mydb user=rep'</w:t>
      </w:r>
    </w:p>
    <w:p>
      <w:pPr>
        <w:spacing w:after="45" w:before="25"/>
        <w:ind w:left="360"/>
      </w:pPr>
      <w:r>
        <w:rPr>
          <w:rFonts w:ascii="Courier New" w:cs="Courier New" w:eastAsia="Courier New" w:hAnsi="Courier New"/>
          <w:sz w:val="18"/>
          <w:szCs w:val="18"/>
        </w:rPr>
        <w:t xml:space="preserve">  PUBLICATION my_pub</w:t>
      </w:r>
    </w:p>
    <w:p>
      <w:pPr>
        <w:spacing w:after="45" w:before="25"/>
        <w:ind w:left="360"/>
      </w:pPr>
      <w:r>
        <w:rPr>
          <w:rFonts w:ascii="Courier New" w:cs="Courier New" w:eastAsia="Courier New" w:hAnsi="Courier New"/>
          <w:sz w:val="18"/>
          <w:szCs w:val="18"/>
        </w:rPr>
        <w:t xml:space="preserve">  WITH (binary = true, streaming = 'on');</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Verify:</w:t>
      </w:r>
    </w:p>
    <w:p>
      <w:pPr>
        <w:spacing w:after="45" w:before="25"/>
        <w:ind w:left="360"/>
      </w:pPr>
      <w:r>
        <w:rPr>
          <w:rFonts w:ascii="Courier New" w:cs="Courier New" w:eastAsia="Courier New" w:hAnsi="Courier New"/>
          <w:sz w:val="18"/>
          <w:szCs w:val="18"/>
        </w:rPr>
        <w:t xml:space="preserve">SELECT subname, subbinary, substream</w:t>
      </w:r>
    </w:p>
    <w:p>
      <w:pPr>
        <w:spacing w:after="45" w:before="25"/>
        <w:ind w:left="360"/>
      </w:pPr>
      <w:r>
        <w:rPr>
          <w:rFonts w:ascii="Courier New" w:cs="Courier New" w:eastAsia="Courier New" w:hAnsi="Courier New"/>
          <w:sz w:val="18"/>
          <w:szCs w:val="18"/>
        </w:rPr>
        <w:t xml:space="preserve">FROM pg_subscription;</w:t>
      </w:r>
    </w:p>
    <w:p>
      <w:pPr>
        <w:spacing w:after="25"/>
      </w:pPr>
    </w:p>
    <w:p>
      <w:pPr>
        <w:spacing w:after="60"/>
      </w:pPr>
      <w:r>
        <w:rPr>
          <w:b/>
          <w:bCs/>
          <w:color w:val="1B5E20"/>
          <w:sz w:val="22"/>
          <w:szCs w:val="22"/>
        </w:rPr>
        <w:t xml:space="preserve">✔ Subscriptions Can Skip Initial Data Copy</w:t>
      </w:r>
    </w:p>
    <w:p>
      <w:pPr>
        <w:spacing w:after="60"/>
      </w:pPr>
      <w:r>
        <w:t xml:space="preserve">Logical replication subscriptions now support copy_data = false to skip the initial table synchronization. Combined with manual data loading (pg_dump/pg_restore), this enables faster subscription setup for large databases and controlled migration scenarios.</w:t>
      </w:r>
    </w:p>
    <w:p>
      <w:pPr>
        <w:spacing w:after="60"/>
      </w:pPr>
      <w:r>
        <w:rPr>
          <w:b/>
          <w:bCs/>
          <w:color w:val="BF360C"/>
        </w:rPr>
        <w:t xml:space="preserve">DBA Impact: </w:t>
      </w:r>
      <w:r>
        <w:rPr>
          <w:i/>
          <w:iCs/>
        </w:rPr>
        <w:t xml:space="preserve">Reduces subscription setup time from hours (copying 500GB) to seconds. DBAs can pre-load data using parallel pg_dump/pg_restore and then enable logical replication for ongoing changes.</w:t>
      </w:r>
    </w:p>
    <w:p>
      <w:pPr>
        <w:spacing w:after="45" w:before="25"/>
        <w:ind w:left="360"/>
      </w:pPr>
      <w:r>
        <w:rPr>
          <w:rFonts w:ascii="Courier New" w:cs="Courier New" w:eastAsia="Courier New" w:hAnsi="Courier New"/>
          <w:sz w:val="18"/>
          <w:szCs w:val="18"/>
        </w:rPr>
        <w:t xml:space="preserve">CREATE SUBSCRIPTION my_sub</w:t>
      </w:r>
    </w:p>
    <w:p>
      <w:pPr>
        <w:spacing w:after="45" w:before="25"/>
        <w:ind w:left="360"/>
      </w:pPr>
      <w:r>
        <w:rPr>
          <w:rFonts w:ascii="Courier New" w:cs="Courier New" w:eastAsia="Courier New" w:hAnsi="Courier New"/>
          <w:sz w:val="18"/>
          <w:szCs w:val="18"/>
        </w:rPr>
        <w:t xml:space="preserve">  CONNECTION 'host=pub dbname=mydb user=rep'</w:t>
      </w:r>
    </w:p>
    <w:p>
      <w:pPr>
        <w:spacing w:after="45" w:before="25"/>
        <w:ind w:left="360"/>
      </w:pPr>
      <w:r>
        <w:rPr>
          <w:rFonts w:ascii="Courier New" w:cs="Courier New" w:eastAsia="Courier New" w:hAnsi="Courier New"/>
          <w:sz w:val="18"/>
          <w:szCs w:val="18"/>
        </w:rPr>
        <w:t xml:space="preserve">  PUBLICATION my_pub</w:t>
      </w:r>
    </w:p>
    <w:p>
      <w:pPr>
        <w:spacing w:after="45" w:before="25"/>
        <w:ind w:left="360"/>
      </w:pPr>
      <w:r>
        <w:rPr>
          <w:rFonts w:ascii="Courier New" w:cs="Courier New" w:eastAsia="Courier New" w:hAnsi="Courier New"/>
          <w:sz w:val="18"/>
          <w:szCs w:val="18"/>
        </w:rPr>
        <w:t xml:space="preserve">  WITH (copy_data = false, enabled = false);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After manual data load:</w:t>
      </w:r>
    </w:p>
    <w:p>
      <w:pPr>
        <w:spacing w:after="45" w:before="25"/>
        <w:ind w:left="360"/>
      </w:pPr>
      <w:r>
        <w:rPr>
          <w:rFonts w:ascii="Courier New" w:cs="Courier New" w:eastAsia="Courier New" w:hAnsi="Courier New"/>
          <w:sz w:val="18"/>
          <w:szCs w:val="18"/>
        </w:rPr>
        <w:t xml:space="preserve">ALTER SUBSCRIPTION my_sub ENABLE;</w:t>
      </w:r>
    </w:p>
    <w:p>
      <w:pPr>
        <w:spacing w:after="25"/>
      </w:pPr>
    </w:p>
    <w:p>
      <w:pPr>
        <w:spacing w:after="60"/>
      </w:pPr>
      <w:r>
        <w:rPr>
          <w:b/>
          <w:bCs/>
          <w:color w:val="1B5E20"/>
          <w:sz w:val="22"/>
          <w:szCs w:val="22"/>
        </w:rPr>
        <w:t xml:space="preserve">✔ Predefined Roles: pg_read_all_data &amp; pg_write_all_data</w:t>
      </w:r>
    </w:p>
    <w:p>
      <w:pPr>
        <w:spacing w:after="60"/>
      </w:pPr>
      <w:r>
        <w:t xml:space="preserve">New predefined roles that grant read or write access to ALL tables, views, and sequences across ALL schemas. Simplifies granting broad access without iterating over individual objects. pg_read_all_data includes SELECT on all tables; pg_write_all_data includes INSERT, UPDATE, DELETE on all tables.</w:t>
      </w:r>
    </w:p>
    <w:p>
      <w:pPr>
        <w:spacing w:after="60"/>
      </w:pPr>
      <w:r>
        <w:rPr>
          <w:b/>
          <w:bCs/>
          <w:color w:val="BF360C"/>
        </w:rPr>
        <w:t xml:space="preserve">DBA Impact: </w:t>
      </w:r>
      <w:r>
        <w:rPr>
          <w:i/>
          <w:iCs/>
        </w:rPr>
        <w:t xml:space="preserve">Simplified access management in development and analytics environments. Replaced complex GRANT scripts that needed to be re-run after new tables were created.</w:t>
      </w:r>
    </w:p>
    <w:p>
      <w:pPr>
        <w:spacing w:after="45" w:before="25"/>
        <w:ind w:left="360"/>
      </w:pPr>
      <w:r>
        <w:rPr>
          <w:rFonts w:ascii="Courier New" w:cs="Courier New" w:eastAsia="Courier New" w:hAnsi="Courier New"/>
          <w:sz w:val="18"/>
          <w:szCs w:val="18"/>
        </w:rPr>
        <w:t xml:space="preserve">-- Grant read access to everything:</w:t>
      </w:r>
    </w:p>
    <w:p>
      <w:pPr>
        <w:spacing w:after="45" w:before="25"/>
        <w:ind w:left="360"/>
      </w:pPr>
      <w:r>
        <w:rPr>
          <w:rFonts w:ascii="Courier New" w:cs="Courier New" w:eastAsia="Courier New" w:hAnsi="Courier New"/>
          <w:sz w:val="18"/>
          <w:szCs w:val="18"/>
        </w:rPr>
        <w:t xml:space="preserve">GRANT pg_read_all_data TO analytics_user;</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Grant write access to everything:</w:t>
      </w:r>
    </w:p>
    <w:p>
      <w:pPr>
        <w:spacing w:after="45" w:before="25"/>
        <w:ind w:left="360"/>
      </w:pPr>
      <w:r>
        <w:rPr>
          <w:rFonts w:ascii="Courier New" w:cs="Courier New" w:eastAsia="Courier New" w:hAnsi="Courier New"/>
          <w:sz w:val="18"/>
          <w:szCs w:val="18"/>
        </w:rPr>
        <w:t xml:space="preserve">GRANT pg_write_all_data TO etl_service;</w:t>
      </w:r>
    </w:p>
    <w:p>
      <w:pPr>
        <w:spacing w:after="25"/>
      </w:pPr>
    </w:p>
    <w:p>
      <w:pPr>
        <w:spacing w:after="60"/>
      </w:pPr>
      <w:r>
        <w:rPr>
          <w:b/>
          <w:bCs/>
          <w:color w:val="1B5E20"/>
          <w:sz w:val="22"/>
          <w:szCs w:val="22"/>
        </w:rPr>
        <w:t xml:space="preserve">✔ Compression for TOAST Data (LZ4 per Column)</w:t>
      </w:r>
    </w:p>
    <w:p>
      <w:pPr>
        <w:spacing w:after="60"/>
      </w:pPr>
      <w:r>
        <w:t xml:space="preserve">Individual columns can now use LZ4 compression for TOAST (The Oversized-Attribute Storage Technique) data instead of the default pglz. LZ4 is 3-5x faster for compression and 2-3x faster for decompression with slightly lower compression ratio.</w:t>
      </w:r>
    </w:p>
    <w:p>
      <w:pPr>
        <w:spacing w:after="60"/>
      </w:pPr>
      <w:r>
        <w:rPr>
          <w:b/>
          <w:bCs/>
          <w:color w:val="BF360C"/>
        </w:rPr>
        <w:t xml:space="preserve">DBA Impact: </w:t>
      </w:r>
      <w:r>
        <w:rPr>
          <w:i/>
          <w:iCs/>
        </w:rPr>
        <w:t xml:space="preserve">Significant performance improvement for JSONB, TEXT, and BYTEA columns. LZ4 should be the default choice for new columns where speed matters more than compression ratio.</w:t>
      </w:r>
    </w:p>
    <w:p>
      <w:pPr>
        <w:spacing w:after="45" w:before="25"/>
        <w:ind w:left="360"/>
      </w:pPr>
      <w:r>
        <w:rPr>
          <w:rFonts w:ascii="Courier New" w:cs="Courier New" w:eastAsia="Courier New" w:hAnsi="Courier New"/>
          <w:sz w:val="18"/>
          <w:szCs w:val="18"/>
        </w:rPr>
        <w:t xml:space="preserve">ALTER TABLE events ALTER COLUMN payload SET COMPRESSION lz4;</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Check current compression:</w:t>
      </w:r>
    </w:p>
    <w:p>
      <w:pPr>
        <w:spacing w:after="45" w:before="25"/>
        <w:ind w:left="360"/>
      </w:pPr>
      <w:r>
        <w:rPr>
          <w:rFonts w:ascii="Courier New" w:cs="Courier New" w:eastAsia="Courier New" w:hAnsi="Courier New"/>
          <w:sz w:val="18"/>
          <w:szCs w:val="18"/>
        </w:rPr>
        <w:t xml:space="preserve">SELECT attname, attcompression FROM pg_attribute</w:t>
      </w:r>
    </w:p>
    <w:p>
      <w:pPr>
        <w:spacing w:after="45" w:before="25"/>
        <w:ind w:left="360"/>
      </w:pPr>
      <w:r>
        <w:rPr>
          <w:rFonts w:ascii="Courier New" w:cs="Courier New" w:eastAsia="Courier New" w:hAnsi="Courier New"/>
          <w:sz w:val="18"/>
          <w:szCs w:val="18"/>
        </w:rPr>
        <w:t xml:space="preserve">WHERE attrelid = 'events'::regclass AND attcompression != '';</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Default for new columns:</w:t>
      </w:r>
    </w:p>
    <w:p>
      <w:pPr>
        <w:spacing w:after="45" w:before="25"/>
        <w:ind w:left="360"/>
      </w:pPr>
      <w:r>
        <w:rPr>
          <w:rFonts w:ascii="Courier New" w:cs="Courier New" w:eastAsia="Courier New" w:hAnsi="Courier New"/>
          <w:sz w:val="18"/>
          <w:szCs w:val="18"/>
        </w:rPr>
        <w:t xml:space="preserve">SET default_toast_compression = 'lz4';</w:t>
      </w:r>
    </w:p>
    <w:p>
      <w:pPr>
        <w:spacing w:after="25"/>
      </w:pPr>
    </w:p>
    <w:p>
      <w:pPr>
        <w:spacing w:after="60"/>
      </w:pPr>
      <w:r>
        <w:rPr>
          <w:b/>
          <w:bCs/>
          <w:color w:val="1B5E20"/>
          <w:sz w:val="22"/>
          <w:szCs w:val="22"/>
        </w:rPr>
        <w:t xml:space="preserve">✔ Performance: Parallel Sequential Scan Improvements &amp; Extended Statistics</w:t>
      </w:r>
    </w:p>
    <w:p>
      <w:pPr>
        <w:spacing w:after="60"/>
      </w:pPr>
      <w:r>
        <w:t xml:space="preserve">Parallel sequential scans became more efficient with reduced per-tuple overhead. Extended statistics (CREATE STATISTICS) gained support for expression statistics, allowing the planner to estimate selectivity for expressions like WHERE a + b &gt; 100, not just column values.</w:t>
      </w:r>
    </w:p>
    <w:p>
      <w:pPr>
        <w:spacing w:after="60"/>
      </w:pPr>
      <w:r>
        <w:rPr>
          <w:b/>
          <w:bCs/>
          <w:color w:val="BF360C"/>
        </w:rPr>
        <w:t xml:space="preserve">DBA Impact: </w:t>
      </w:r>
      <w:r>
        <w:rPr>
          <w:i/>
          <w:iCs/>
        </w:rPr>
        <w:t xml:space="preserve">Better query plans for complex WHERE clauses involving expressions. Reduced need for planner hints and manual cost adjustments.</w:t>
      </w:r>
    </w:p>
    <w:p>
      <w:pPr>
        <w:spacing w:after="45" w:before="25"/>
        <w:ind w:left="360"/>
      </w:pPr>
      <w:r>
        <w:rPr>
          <w:rFonts w:ascii="Courier New" w:cs="Courier New" w:eastAsia="Courier New" w:hAnsi="Courier New"/>
          <w:sz w:val="18"/>
          <w:szCs w:val="18"/>
        </w:rPr>
        <w:t xml:space="preserve">-- Create expression statistics:</w:t>
      </w:r>
    </w:p>
    <w:p>
      <w:pPr>
        <w:spacing w:after="45" w:before="25"/>
        <w:ind w:left="360"/>
      </w:pPr>
      <w:r>
        <w:rPr>
          <w:rFonts w:ascii="Courier New" w:cs="Courier New" w:eastAsia="Courier New" w:hAnsi="Courier New"/>
          <w:sz w:val="18"/>
          <w:szCs w:val="18"/>
        </w:rPr>
        <w:t xml:space="preserve">CREATE STATISTICS expr_stats ON (a + b) FROM my_table;</w:t>
      </w:r>
    </w:p>
    <w:p>
      <w:pPr>
        <w:spacing w:after="45" w:before="25"/>
        <w:ind w:left="360"/>
      </w:pPr>
      <w:r>
        <w:rPr>
          <w:rFonts w:ascii="Courier New" w:cs="Courier New" w:eastAsia="Courier New" w:hAnsi="Courier New"/>
          <w:sz w:val="18"/>
          <w:szCs w:val="18"/>
        </w:rPr>
        <w:t xml:space="preserve">ANALYZE my_table;</w:t>
      </w:r>
    </w:p>
    <w:p>
      <w:pPr>
        <w:spacing w:after="25"/>
      </w:pPr>
    </w:p>
    <w:p>
      <w:r>
        <w:br w:type="page"/>
      </w:r>
    </w:p>
    <w:p>
      <w:pPr>
        <w:pStyle w:val="Heading1"/>
      </w:pPr>
      <w:r>
        <w:t xml:space="preserve">PostgreSQL 15 (October 2022) – Detailed Features</w:t>
      </w:r>
    </w:p>
    <w:p>
      <w:pPr>
        <w:spacing w:after="60"/>
      </w:pPr>
      <w:r>
        <w:rPr>
          <w:b/>
          <w:bCs/>
          <w:color w:val="1B5E20"/>
          <w:sz w:val="22"/>
          <w:szCs w:val="22"/>
        </w:rPr>
        <w:t xml:space="preserve">✔ MERGE Command (SQL Standard)</w:t>
      </w:r>
    </w:p>
    <w:p>
      <w:pPr>
        <w:spacing w:after="60"/>
      </w:pPr>
      <w:r>
        <w:t xml:space="preserve">Full SQL-standard MERGE statement for conditional INSERT, UPDATE, or DELETE in a single atomic statement. More powerful than INSERT ... ON CONFLICT (UPSERT): supports multiple WHEN MATCHED/NOT MATCHED clauses with different conditions, DELETE actions, and access to both source and target row values. MERGE is atomic and sees a consistent snapshot of both tables.</w:t>
      </w:r>
    </w:p>
    <w:p>
      <w:pPr>
        <w:spacing w:after="60"/>
      </w:pPr>
      <w:r>
        <w:rPr>
          <w:b/>
          <w:bCs/>
          <w:color w:val="BF360C"/>
        </w:rPr>
        <w:t xml:space="preserve">DBA Impact: </w:t>
      </w:r>
      <w:r>
        <w:rPr>
          <w:i/>
          <w:iCs/>
        </w:rPr>
        <w:t xml:space="preserve">Replaced complex CTE-based merge logic that was both slow and error-prone. Essential for ETL merge patterns, slowly-changing dimensions (SCD Type 1/2), and synchronizing tables from external sources. Cleaner, faster, and standards-compliant.</w:t>
      </w:r>
    </w:p>
    <w:p>
      <w:pPr>
        <w:spacing w:after="45" w:before="25"/>
        <w:ind w:left="360"/>
      </w:pPr>
      <w:r>
        <w:rPr>
          <w:rFonts w:ascii="Courier New" w:cs="Courier New" w:eastAsia="Courier New" w:hAnsi="Courier New"/>
          <w:sz w:val="18"/>
          <w:szCs w:val="18"/>
        </w:rPr>
        <w:t xml:space="preserve">-- Full MERGE example:</w:t>
      </w:r>
    </w:p>
    <w:p>
      <w:pPr>
        <w:spacing w:after="45" w:before="25"/>
        <w:ind w:left="360"/>
      </w:pPr>
      <w:r>
        <w:rPr>
          <w:rFonts w:ascii="Courier New" w:cs="Courier New" w:eastAsia="Courier New" w:hAnsi="Courier New"/>
          <w:sz w:val="18"/>
          <w:szCs w:val="18"/>
        </w:rPr>
        <w:t xml:space="preserve">MERGE INTO inventory t</w:t>
      </w:r>
    </w:p>
    <w:p>
      <w:pPr>
        <w:spacing w:after="45" w:before="25"/>
        <w:ind w:left="360"/>
      </w:pPr>
      <w:r>
        <w:rPr>
          <w:rFonts w:ascii="Courier New" w:cs="Courier New" w:eastAsia="Courier New" w:hAnsi="Courier New"/>
          <w:sz w:val="18"/>
          <w:szCs w:val="18"/>
        </w:rPr>
        <w:t xml:space="preserve">USING daily_shipments s ON t.product_id = s.product_id</w:t>
      </w:r>
    </w:p>
    <w:p>
      <w:pPr>
        <w:spacing w:after="45" w:before="25"/>
        <w:ind w:left="360"/>
      </w:pPr>
      <w:r>
        <w:rPr>
          <w:rFonts w:ascii="Courier New" w:cs="Courier New" w:eastAsia="Courier New" w:hAnsi="Courier New"/>
          <w:sz w:val="18"/>
          <w:szCs w:val="18"/>
        </w:rPr>
        <w:t xml:space="preserve">WHEN MATCHED AND s.action = 'restock' THEN</w:t>
      </w:r>
    </w:p>
    <w:p>
      <w:pPr>
        <w:spacing w:after="45" w:before="25"/>
        <w:ind w:left="360"/>
      </w:pPr>
      <w:r>
        <w:rPr>
          <w:rFonts w:ascii="Courier New" w:cs="Courier New" w:eastAsia="Courier New" w:hAnsi="Courier New"/>
          <w:sz w:val="18"/>
          <w:szCs w:val="18"/>
        </w:rPr>
        <w:t xml:space="preserve">  UPDATE SET quantity = t.quantity + s.quantity,</w:t>
      </w:r>
    </w:p>
    <w:p>
      <w:pPr>
        <w:spacing w:after="45" w:before="25"/>
        <w:ind w:left="360"/>
      </w:pPr>
      <w:r>
        <w:rPr>
          <w:rFonts w:ascii="Courier New" w:cs="Courier New" w:eastAsia="Courier New" w:hAnsi="Courier New"/>
          <w:sz w:val="18"/>
          <w:szCs w:val="18"/>
        </w:rPr>
        <w:t xml:space="preserve">    last_updated = now()</w:t>
      </w:r>
    </w:p>
    <w:p>
      <w:pPr>
        <w:spacing w:after="45" w:before="25"/>
        <w:ind w:left="360"/>
      </w:pPr>
      <w:r>
        <w:rPr>
          <w:rFonts w:ascii="Courier New" w:cs="Courier New" w:eastAsia="Courier New" w:hAnsi="Courier New"/>
          <w:sz w:val="18"/>
          <w:szCs w:val="18"/>
        </w:rPr>
        <w:t xml:space="preserve">WHEN MATCHED AND s.action = 'discontinue' THEN</w:t>
      </w:r>
    </w:p>
    <w:p>
      <w:pPr>
        <w:spacing w:after="45" w:before="25"/>
        <w:ind w:left="360"/>
      </w:pPr>
      <w:r>
        <w:rPr>
          <w:rFonts w:ascii="Courier New" w:cs="Courier New" w:eastAsia="Courier New" w:hAnsi="Courier New"/>
          <w:sz w:val="18"/>
          <w:szCs w:val="18"/>
        </w:rPr>
        <w:t xml:space="preserve">  DELETE</w:t>
      </w:r>
    </w:p>
    <w:p>
      <w:pPr>
        <w:spacing w:after="45" w:before="25"/>
        <w:ind w:left="360"/>
      </w:pPr>
      <w:r>
        <w:rPr>
          <w:rFonts w:ascii="Courier New" w:cs="Courier New" w:eastAsia="Courier New" w:hAnsi="Courier New"/>
          <w:sz w:val="18"/>
          <w:szCs w:val="18"/>
        </w:rPr>
        <w:t xml:space="preserve">WHEN NOT MATCHED THEN</w:t>
      </w:r>
    </w:p>
    <w:p>
      <w:pPr>
        <w:spacing w:after="45" w:before="25"/>
        <w:ind w:left="360"/>
      </w:pPr>
      <w:r>
        <w:rPr>
          <w:rFonts w:ascii="Courier New" w:cs="Courier New" w:eastAsia="Courier New" w:hAnsi="Courier New"/>
          <w:sz w:val="18"/>
          <w:szCs w:val="18"/>
        </w:rPr>
        <w:t xml:space="preserve">  INSERT (product_id, quantity, last_updated)</w:t>
      </w:r>
    </w:p>
    <w:p>
      <w:pPr>
        <w:spacing w:after="45" w:before="25"/>
        <w:ind w:left="360"/>
      </w:pPr>
      <w:r>
        <w:rPr>
          <w:rFonts w:ascii="Courier New" w:cs="Courier New" w:eastAsia="Courier New" w:hAnsi="Courier New"/>
          <w:sz w:val="18"/>
          <w:szCs w:val="18"/>
        </w:rPr>
        <w:t xml:space="preserve">  VALUES (s.product_id, s.quantity, now());</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SCD Type 1 (overwrite):</w:t>
      </w:r>
    </w:p>
    <w:p>
      <w:pPr>
        <w:spacing w:after="45" w:before="25"/>
        <w:ind w:left="360"/>
      </w:pPr>
      <w:r>
        <w:rPr>
          <w:rFonts w:ascii="Courier New" w:cs="Courier New" w:eastAsia="Courier New" w:hAnsi="Courier New"/>
          <w:sz w:val="18"/>
          <w:szCs w:val="18"/>
        </w:rPr>
        <w:t xml:space="preserve">MERGE INTO dim_customer t USING staging s ON t.customer_id = s.id</w:t>
      </w:r>
    </w:p>
    <w:p>
      <w:pPr>
        <w:spacing w:after="45" w:before="25"/>
        <w:ind w:left="360"/>
      </w:pPr>
      <w:r>
        <w:rPr>
          <w:rFonts w:ascii="Courier New" w:cs="Courier New" w:eastAsia="Courier New" w:hAnsi="Courier New"/>
          <w:sz w:val="18"/>
          <w:szCs w:val="18"/>
        </w:rPr>
        <w:t xml:space="preserve">WHEN MATCHED AND (t.email != s.email OR t.phone != s.phone) THEN</w:t>
      </w:r>
    </w:p>
    <w:p>
      <w:pPr>
        <w:spacing w:after="45" w:before="25"/>
        <w:ind w:left="360"/>
      </w:pPr>
      <w:r>
        <w:rPr>
          <w:rFonts w:ascii="Courier New" w:cs="Courier New" w:eastAsia="Courier New" w:hAnsi="Courier New"/>
          <w:sz w:val="18"/>
          <w:szCs w:val="18"/>
        </w:rPr>
        <w:t xml:space="preserve">  UPDATE SET email = s.email, phone = s.phone, updated_at = now()</w:t>
      </w:r>
    </w:p>
    <w:p>
      <w:pPr>
        <w:spacing w:after="45" w:before="25"/>
        <w:ind w:left="360"/>
      </w:pPr>
      <w:r>
        <w:rPr>
          <w:rFonts w:ascii="Courier New" w:cs="Courier New" w:eastAsia="Courier New" w:hAnsi="Courier New"/>
          <w:sz w:val="18"/>
          <w:szCs w:val="18"/>
        </w:rPr>
        <w:t xml:space="preserve">WHEN NOT MATCHED THEN</w:t>
      </w:r>
    </w:p>
    <w:p>
      <w:pPr>
        <w:spacing w:after="45" w:before="25"/>
        <w:ind w:left="360"/>
      </w:pPr>
      <w:r>
        <w:rPr>
          <w:rFonts w:ascii="Courier New" w:cs="Courier New" w:eastAsia="Courier New" w:hAnsi="Courier New"/>
          <w:sz w:val="18"/>
          <w:szCs w:val="18"/>
        </w:rPr>
        <w:t xml:space="preserve">  INSERT (customer_id, email, phone) VALUES (s.id, s.email, s.phone);</w:t>
      </w:r>
    </w:p>
    <w:p>
      <w:pPr>
        <w:spacing w:after="25"/>
      </w:pPr>
    </w:p>
    <w:p>
      <w:pPr>
        <w:spacing w:after="60"/>
      </w:pPr>
      <w:r>
        <w:rPr>
          <w:b/>
          <w:bCs/>
          <w:color w:val="1B5E20"/>
          <w:sz w:val="22"/>
          <w:szCs w:val="22"/>
        </w:rPr>
        <w:t xml:space="preserve">✔ Logical Replication: Row Filtering (WHERE clause)</w:t>
      </w:r>
    </w:p>
    <w:p>
      <w:pPr>
        <w:spacing w:after="60"/>
      </w:pPr>
      <w:r>
        <w:t xml:space="preserve">Publications can now include WHERE clauses to filter which rows are replicated. Only rows matching the filter condition are sent to subscribers. Filters are evaluated at the publisher side, reducing network bandwidth and subscriber processing. Supports simple expressions on table columns.</w:t>
      </w:r>
    </w:p>
    <w:p>
      <w:pPr>
        <w:spacing w:after="60"/>
      </w:pPr>
      <w:r>
        <w:rPr>
          <w:b/>
          <w:bCs/>
          <w:color w:val="BF360C"/>
        </w:rPr>
        <w:t xml:space="preserve">DBA Impact: </w:t>
      </w:r>
      <w:r>
        <w:rPr>
          <w:i/>
          <w:iCs/>
        </w:rPr>
        <w:t xml:space="preserve">Enabled critical use cases: replicate only active records, regional data segregation (replicate WHERE region = 'EU' to EU subscribers), exclude soft-deleted rows, and reduce subscriber storage by filtering out historical data.</w:t>
      </w:r>
    </w:p>
    <w:p>
      <w:pPr>
        <w:spacing w:after="45" w:before="25"/>
        <w:ind w:left="360"/>
      </w:pPr>
      <w:r>
        <w:rPr>
          <w:rFonts w:ascii="Courier New" w:cs="Courier New" w:eastAsia="Courier New" w:hAnsi="Courier New"/>
          <w:sz w:val="18"/>
          <w:szCs w:val="18"/>
        </w:rPr>
        <w:t xml:space="preserve">-- Replicate only active orders:</w:t>
      </w:r>
    </w:p>
    <w:p>
      <w:pPr>
        <w:spacing w:after="45" w:before="25"/>
        <w:ind w:left="360"/>
      </w:pPr>
      <w:r>
        <w:rPr>
          <w:rFonts w:ascii="Courier New" w:cs="Courier New" w:eastAsia="Courier New" w:hAnsi="Courier New"/>
          <w:sz w:val="18"/>
          <w:szCs w:val="18"/>
        </w:rPr>
        <w:t xml:space="preserve">CREATE PUBLICATION pub_active_orders</w:t>
      </w:r>
    </w:p>
    <w:p>
      <w:pPr>
        <w:spacing w:after="45" w:before="25"/>
        <w:ind w:left="360"/>
      </w:pPr>
      <w:r>
        <w:rPr>
          <w:rFonts w:ascii="Courier New" w:cs="Courier New" w:eastAsia="Courier New" w:hAnsi="Courier New"/>
          <w:sz w:val="18"/>
          <w:szCs w:val="18"/>
        </w:rPr>
        <w:t xml:space="preserve">  FOR TABLE orders WHERE (status IN ('pending', 'processing'));</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Regional filtering:</w:t>
      </w:r>
    </w:p>
    <w:p>
      <w:pPr>
        <w:spacing w:after="45" w:before="25"/>
        <w:ind w:left="360"/>
      </w:pPr>
      <w:r>
        <w:rPr>
          <w:rFonts w:ascii="Courier New" w:cs="Courier New" w:eastAsia="Courier New" w:hAnsi="Courier New"/>
          <w:sz w:val="18"/>
          <w:szCs w:val="18"/>
        </w:rPr>
        <w:t xml:space="preserve">CREATE PUBLICATION pub_eu</w:t>
      </w:r>
    </w:p>
    <w:p>
      <w:pPr>
        <w:spacing w:after="45" w:before="25"/>
        <w:ind w:left="360"/>
      </w:pPr>
      <w:r>
        <w:rPr>
          <w:rFonts w:ascii="Courier New" w:cs="Courier New" w:eastAsia="Courier New" w:hAnsi="Courier New"/>
          <w:sz w:val="18"/>
          <w:szCs w:val="18"/>
        </w:rPr>
        <w:t xml:space="preserve">  FOR TABLE customers WHERE (region = 'EU'),</w:t>
      </w:r>
    </w:p>
    <w:p>
      <w:pPr>
        <w:spacing w:after="45" w:before="25"/>
        <w:ind w:left="360"/>
      </w:pPr>
      <w:r>
        <w:rPr>
          <w:rFonts w:ascii="Courier New" w:cs="Courier New" w:eastAsia="Courier New" w:hAnsi="Courier New"/>
          <w:sz w:val="18"/>
          <w:szCs w:val="18"/>
        </w:rPr>
        <w:t xml:space="preserve">       TABLE orders WHERE (shipping_country IN ('DE','FR','IT','ES'));</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Verify filters:</w:t>
      </w:r>
    </w:p>
    <w:p>
      <w:pPr>
        <w:spacing w:after="45" w:before="25"/>
        <w:ind w:left="360"/>
      </w:pPr>
      <w:r>
        <w:rPr>
          <w:rFonts w:ascii="Courier New" w:cs="Courier New" w:eastAsia="Courier New" w:hAnsi="Courier New"/>
          <w:sz w:val="18"/>
          <w:szCs w:val="18"/>
        </w:rPr>
        <w:t xml:space="preserve">SELECT pubname, tablename, rowfilter</w:t>
      </w:r>
    </w:p>
    <w:p>
      <w:pPr>
        <w:spacing w:after="45" w:before="25"/>
        <w:ind w:left="360"/>
      </w:pPr>
      <w:r>
        <w:rPr>
          <w:rFonts w:ascii="Courier New" w:cs="Courier New" w:eastAsia="Courier New" w:hAnsi="Courier New"/>
          <w:sz w:val="18"/>
          <w:szCs w:val="18"/>
        </w:rPr>
        <w:t xml:space="preserve">FROM pg_publication_tables;</w:t>
      </w:r>
    </w:p>
    <w:p>
      <w:pPr>
        <w:spacing w:after="25"/>
      </w:pPr>
    </w:p>
    <w:p>
      <w:pPr>
        <w:spacing w:after="60"/>
      </w:pPr>
      <w:r>
        <w:rPr>
          <w:b/>
          <w:bCs/>
          <w:color w:val="1B5E20"/>
          <w:sz w:val="22"/>
          <w:szCs w:val="22"/>
        </w:rPr>
        <w:t xml:space="preserve">✔ Logical Replication: Column Lists</w:t>
      </w:r>
    </w:p>
    <w:p>
      <w:pPr>
        <w:spacing w:after="60"/>
      </w:pPr>
      <w:r>
        <w:t xml:space="preserve">Publications can now specify which columns to replicate per table. Non-listed columns are not sent to subscribers. This enables: PII exclusion (replicate users without email/SSN), bandwidth reduction (skip large JSONB columns not needed on subscriber), and specialized analytics replicas.</w:t>
      </w:r>
    </w:p>
    <w:p>
      <w:pPr>
        <w:spacing w:after="60"/>
      </w:pPr>
      <w:r>
        <w:rPr>
          <w:b/>
          <w:bCs/>
          <w:color w:val="BF360C"/>
        </w:rPr>
        <w:t xml:space="preserve">DBA Impact: </w:t>
      </w:r>
      <w:r>
        <w:rPr>
          <w:i/>
          <w:iCs/>
        </w:rPr>
        <w:t xml:space="preserve">Critical for GDPR/privacy compliance: analytics databases can receive data without PII columns. Reduces replication bandwidth by 40-70% when large columns are excluded. Simplified compliance architectures.</w:t>
      </w:r>
    </w:p>
    <w:p>
      <w:pPr>
        <w:spacing w:after="45" w:before="25"/>
        <w:ind w:left="360"/>
      </w:pPr>
      <w:r>
        <w:rPr>
          <w:rFonts w:ascii="Courier New" w:cs="Courier New" w:eastAsia="Courier New" w:hAnsi="Courier New"/>
          <w:sz w:val="18"/>
          <w:szCs w:val="18"/>
        </w:rPr>
        <w:t xml:space="preserve">-- Replicate without PII columns:</w:t>
      </w:r>
    </w:p>
    <w:p>
      <w:pPr>
        <w:spacing w:after="45" w:before="25"/>
        <w:ind w:left="360"/>
      </w:pPr>
      <w:r>
        <w:rPr>
          <w:rFonts w:ascii="Courier New" w:cs="Courier New" w:eastAsia="Courier New" w:hAnsi="Courier New"/>
          <w:sz w:val="18"/>
          <w:szCs w:val="18"/>
        </w:rPr>
        <w:t xml:space="preserve">CREATE PUBLICATION pub_analytics</w:t>
      </w:r>
    </w:p>
    <w:p>
      <w:pPr>
        <w:spacing w:after="45" w:before="25"/>
        <w:ind w:left="360"/>
      </w:pPr>
      <w:r>
        <w:rPr>
          <w:rFonts w:ascii="Courier New" w:cs="Courier New" w:eastAsia="Courier New" w:hAnsi="Courier New"/>
          <w:sz w:val="18"/>
          <w:szCs w:val="18"/>
        </w:rPr>
        <w:t xml:space="preserve">  FOR TABLE users (id, name, role, created_at, department);</w:t>
      </w:r>
    </w:p>
    <w:p>
      <w:pPr>
        <w:spacing w:after="45" w:before="25"/>
        <w:ind w:left="360"/>
      </w:pPr>
      <w:r>
        <w:rPr>
          <w:rFonts w:ascii="Courier New" w:cs="Courier New" w:eastAsia="Courier New" w:hAnsi="Courier New"/>
          <w:sz w:val="18"/>
          <w:szCs w:val="18"/>
        </w:rPr>
        <w:t xml:space="preserve">  -- Excluded: email, phone, ssn, address</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Combine with row filtering:</w:t>
      </w:r>
    </w:p>
    <w:p>
      <w:pPr>
        <w:spacing w:after="45" w:before="25"/>
        <w:ind w:left="360"/>
      </w:pPr>
      <w:r>
        <w:rPr>
          <w:rFonts w:ascii="Courier New" w:cs="Courier New" w:eastAsia="Courier New" w:hAnsi="Courier New"/>
          <w:sz w:val="18"/>
          <w:szCs w:val="18"/>
        </w:rPr>
        <w:t xml:space="preserve">CREATE PUBLICATION pub_active_safe</w:t>
      </w:r>
    </w:p>
    <w:p>
      <w:pPr>
        <w:spacing w:after="45" w:before="25"/>
        <w:ind w:left="360"/>
      </w:pPr>
      <w:r>
        <w:rPr>
          <w:rFonts w:ascii="Courier New" w:cs="Courier New" w:eastAsia="Courier New" w:hAnsi="Courier New"/>
          <w:sz w:val="18"/>
          <w:szCs w:val="18"/>
        </w:rPr>
        <w:t xml:space="preserve">  FOR TABLE users (id, name, role)</w:t>
      </w:r>
    </w:p>
    <w:p>
      <w:pPr>
        <w:spacing w:after="45" w:before="25"/>
        <w:ind w:left="360"/>
      </w:pPr>
      <w:r>
        <w:rPr>
          <w:rFonts w:ascii="Courier New" w:cs="Courier New" w:eastAsia="Courier New" w:hAnsi="Courier New"/>
          <w:sz w:val="18"/>
          <w:szCs w:val="18"/>
        </w:rPr>
        <w:t xml:space="preserve">  WHERE (status = 'active');</w:t>
      </w:r>
    </w:p>
    <w:p>
      <w:pPr>
        <w:spacing w:after="25"/>
      </w:pPr>
    </w:p>
    <w:p>
      <w:pPr>
        <w:spacing w:after="60"/>
      </w:pPr>
      <w:r>
        <w:rPr>
          <w:b/>
          <w:bCs/>
          <w:color w:val="1B5E20"/>
          <w:sz w:val="22"/>
          <w:szCs w:val="22"/>
        </w:rPr>
        <w:t xml:space="preserve">✔ pg_stat_io – Comprehensive I/O Statistics View</w:t>
      </w:r>
    </w:p>
    <w:p>
      <w:pPr>
        <w:spacing w:after="60"/>
      </w:pPr>
      <w:r>
        <w:t xml:space="preserve">Brand-new system view providing detailed I/O statistics broken down by: backend_type (client backend, autovacuum, checkpointer, bgwriter, WAL writer), object (relation, temp relation), context (normal, vacuum, bulkread, bulkwrite), and operation (read, write, extend, fsync). Shows hits (buffer cache), evictions, reuses, and fsync timing.</w:t>
      </w:r>
    </w:p>
    <w:p>
      <w:pPr>
        <w:spacing w:after="60"/>
      </w:pPr>
      <w:r>
        <w:rPr>
          <w:b/>
          <w:bCs/>
          <w:color w:val="BF360C"/>
        </w:rPr>
        <w:t xml:space="preserve">DBA Impact: </w:t>
      </w:r>
      <w:r>
        <w:rPr>
          <w:i/>
          <w:iCs/>
        </w:rPr>
        <w:t xml:space="preserve">First comprehensive built-in I/O monitoring in PostgreSQL history. Previously required OS-level tools (iostat, perf) which couldn't distinguish between PostgreSQL operation types. DBAs can now answer: 'Is autovacuum or client queries causing the disk I/O?' directly from SQL.</w:t>
      </w:r>
    </w:p>
    <w:p>
      <w:pPr>
        <w:spacing w:after="45" w:before="25"/>
        <w:ind w:left="360"/>
      </w:pPr>
      <w:r>
        <w:rPr>
          <w:rFonts w:ascii="Courier New" w:cs="Courier New" w:eastAsia="Courier New" w:hAnsi="Courier New"/>
          <w:sz w:val="18"/>
          <w:szCs w:val="18"/>
        </w:rPr>
        <w:t xml:space="preserve">-- Overall I/O breakdown:</w:t>
      </w:r>
    </w:p>
    <w:p>
      <w:pPr>
        <w:spacing w:after="45" w:before="25"/>
        <w:ind w:left="360"/>
      </w:pPr>
      <w:r>
        <w:rPr>
          <w:rFonts w:ascii="Courier New" w:cs="Courier New" w:eastAsia="Courier New" w:hAnsi="Courier New"/>
          <w:sz w:val="18"/>
          <w:szCs w:val="18"/>
        </w:rPr>
        <w:t xml:space="preserve">SELECT backend_type, object, context,</w:t>
      </w:r>
    </w:p>
    <w:p>
      <w:pPr>
        <w:spacing w:after="45" w:before="25"/>
        <w:ind w:left="360"/>
      </w:pPr>
      <w:r>
        <w:rPr>
          <w:rFonts w:ascii="Courier New" w:cs="Courier New" w:eastAsia="Courier New" w:hAnsi="Courier New"/>
          <w:sz w:val="18"/>
          <w:szCs w:val="18"/>
        </w:rPr>
        <w:t xml:space="preserve">  reads, read_time, writes, write_time, hits, evictions</w:t>
      </w:r>
    </w:p>
    <w:p>
      <w:pPr>
        <w:spacing w:after="45" w:before="25"/>
        <w:ind w:left="360"/>
      </w:pPr>
      <w:r>
        <w:rPr>
          <w:rFonts w:ascii="Courier New" w:cs="Courier New" w:eastAsia="Courier New" w:hAnsi="Courier New"/>
          <w:sz w:val="18"/>
          <w:szCs w:val="18"/>
        </w:rPr>
        <w:t xml:space="preserve">FROM pg_stat_io</w:t>
      </w:r>
    </w:p>
    <w:p>
      <w:pPr>
        <w:spacing w:after="45" w:before="25"/>
        <w:ind w:left="360"/>
      </w:pPr>
      <w:r>
        <w:rPr>
          <w:rFonts w:ascii="Courier New" w:cs="Courier New" w:eastAsia="Courier New" w:hAnsi="Courier New"/>
          <w:sz w:val="18"/>
          <w:szCs w:val="18"/>
        </w:rPr>
        <w:t xml:space="preserve">WHERE reads &gt; 0 OR writes &gt; 0</w:t>
      </w:r>
    </w:p>
    <w:p>
      <w:pPr>
        <w:spacing w:after="45" w:before="25"/>
        <w:ind w:left="360"/>
      </w:pPr>
      <w:r>
        <w:rPr>
          <w:rFonts w:ascii="Courier New" w:cs="Courier New" w:eastAsia="Courier New" w:hAnsi="Courier New"/>
          <w:sz w:val="18"/>
          <w:szCs w:val="18"/>
        </w:rPr>
        <w:t xml:space="preserve">ORDER BY reads + writes DESC;</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Compare client vs vacuum I/O:</w:t>
      </w:r>
    </w:p>
    <w:p>
      <w:pPr>
        <w:spacing w:after="45" w:before="25"/>
        <w:ind w:left="360"/>
      </w:pPr>
      <w:r>
        <w:rPr>
          <w:rFonts w:ascii="Courier New" w:cs="Courier New" w:eastAsia="Courier New" w:hAnsi="Courier New"/>
          <w:sz w:val="18"/>
          <w:szCs w:val="18"/>
        </w:rPr>
        <w:t xml:space="preserve">SELECT backend_type, SUM(reads) AS total_reads, SUM(writes) AS total_writes,</w:t>
      </w:r>
    </w:p>
    <w:p>
      <w:pPr>
        <w:spacing w:after="45" w:before="25"/>
        <w:ind w:left="360"/>
      </w:pPr>
      <w:r>
        <w:rPr>
          <w:rFonts w:ascii="Courier New" w:cs="Courier New" w:eastAsia="Courier New" w:hAnsi="Courier New"/>
          <w:sz w:val="18"/>
          <w:szCs w:val="18"/>
        </w:rPr>
        <w:t xml:space="preserve">  SUM(read_time)::INT AS read_ms, SUM(write_time)::INT AS write_ms</w:t>
      </w:r>
    </w:p>
    <w:p>
      <w:pPr>
        <w:spacing w:after="45" w:before="25"/>
        <w:ind w:left="360"/>
      </w:pPr>
      <w:r>
        <w:rPr>
          <w:rFonts w:ascii="Courier New" w:cs="Courier New" w:eastAsia="Courier New" w:hAnsi="Courier New"/>
          <w:sz w:val="18"/>
          <w:szCs w:val="18"/>
        </w:rPr>
        <w:t xml:space="preserve">FROM pg_stat_io</w:t>
      </w:r>
    </w:p>
    <w:p>
      <w:pPr>
        <w:spacing w:after="45" w:before="25"/>
        <w:ind w:left="360"/>
      </w:pPr>
      <w:r>
        <w:rPr>
          <w:rFonts w:ascii="Courier New" w:cs="Courier New" w:eastAsia="Courier New" w:hAnsi="Courier New"/>
          <w:sz w:val="18"/>
          <w:szCs w:val="18"/>
        </w:rPr>
        <w:t xml:space="preserve">GROUP BY backend_type ORDER BY total_reads DESC;</w:t>
      </w:r>
    </w:p>
    <w:p>
      <w:pPr>
        <w:spacing w:after="25"/>
      </w:pPr>
    </w:p>
    <w:p>
      <w:pPr>
        <w:spacing w:after="60"/>
      </w:pPr>
      <w:r>
        <w:rPr>
          <w:b/>
          <w:bCs/>
          <w:color w:val="1B5E20"/>
          <w:sz w:val="22"/>
          <w:szCs w:val="22"/>
        </w:rPr>
        <w:t xml:space="preserve">✔ PUBLIC Schema Security Hardening</w:t>
      </w:r>
    </w:p>
    <w:p>
      <w:pPr>
        <w:spacing w:after="60"/>
      </w:pPr>
      <w:r>
        <w:t xml:space="preserve">CREATE permission on the public schema is no longer granted to PUBLIC (all users) by default. In PG14 and earlier, any authenticated user could create tables in the public schema. PG15 removes this implicit grant, requiring explicit GRANT CREATE ON SCHEMA public TO &lt;role&gt;.</w:t>
      </w:r>
    </w:p>
    <w:p>
      <w:pPr>
        <w:spacing w:after="60"/>
      </w:pPr>
      <w:r>
        <w:rPr>
          <w:b/>
          <w:bCs/>
          <w:color w:val="BF360C"/>
        </w:rPr>
        <w:t xml:space="preserve">DBA Impact: </w:t>
      </w:r>
      <w:r>
        <w:rPr>
          <w:i/>
          <w:iCs/>
        </w:rPr>
        <w:t xml:space="preserve">Important security improvement preventing unauthorized object creation. Existing applications upgrading to PG15 that rely on the public schema for non-superuser DDL must add explicit grants. New installations benefit from secure-by-default behavior.</w:t>
      </w:r>
    </w:p>
    <w:p>
      <w:pPr>
        <w:spacing w:after="45" w:before="25"/>
        <w:ind w:left="360"/>
      </w:pPr>
      <w:r>
        <w:rPr>
          <w:rFonts w:ascii="Courier New" w:cs="Courier New" w:eastAsia="Courier New" w:hAnsi="Courier New"/>
          <w:sz w:val="18"/>
          <w:szCs w:val="18"/>
        </w:rPr>
        <w:t xml:space="preserve">-- If your application needs CREATE on public after PG15 upgrade:</w:t>
      </w:r>
    </w:p>
    <w:p>
      <w:pPr>
        <w:spacing w:after="45" w:before="25"/>
        <w:ind w:left="360"/>
      </w:pPr>
      <w:r>
        <w:rPr>
          <w:rFonts w:ascii="Courier New" w:cs="Courier New" w:eastAsia="Courier New" w:hAnsi="Courier New"/>
          <w:sz w:val="18"/>
          <w:szCs w:val="18"/>
        </w:rPr>
        <w:t xml:space="preserve">GRANT CREATE ON SCHEMA public TO app_role;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Better: use dedicated schemas per application:</w:t>
      </w:r>
    </w:p>
    <w:p>
      <w:pPr>
        <w:spacing w:after="45" w:before="25"/>
        <w:ind w:left="360"/>
      </w:pPr>
      <w:r>
        <w:rPr>
          <w:rFonts w:ascii="Courier New" w:cs="Courier New" w:eastAsia="Courier New" w:hAnsi="Courier New"/>
          <w:sz w:val="18"/>
          <w:szCs w:val="18"/>
        </w:rPr>
        <w:t xml:space="preserve">CREATE SCHEMA app_data AUTHORIZATION app_role;</w:t>
      </w:r>
    </w:p>
    <w:p>
      <w:pPr>
        <w:spacing w:after="25"/>
      </w:pPr>
    </w:p>
    <w:p>
      <w:pPr>
        <w:spacing w:after="60"/>
      </w:pPr>
      <w:r>
        <w:rPr>
          <w:b/>
          <w:bCs/>
          <w:color w:val="1B5E20"/>
          <w:sz w:val="22"/>
          <w:szCs w:val="22"/>
        </w:rPr>
        <w:t xml:space="preserve">✔ LZ4 and Zstandard WAL Compression</w:t>
      </w:r>
    </w:p>
    <w:p>
      <w:pPr>
        <w:spacing w:after="60"/>
      </w:pPr>
      <w:r>
        <w:t xml:space="preserve">WAL compression now supports LZ4 and Zstandard (zstd) algorithms in addition to the original pglz. LZ4 provides 3-5x faster compression than pglz with good ratio. Zstd provides better compression ratio than LZ4 with moderate speed. Reduces WAL volume by 50-70%, benefiting replication bandwidth, archive storage, and disk I/O.</w:t>
      </w:r>
    </w:p>
    <w:p>
      <w:pPr>
        <w:spacing w:after="60"/>
      </w:pPr>
      <w:r>
        <w:rPr>
          <w:b/>
          <w:bCs/>
          <w:color w:val="BF360C"/>
        </w:rPr>
        <w:t xml:space="preserve">DBA Impact: </w:t>
      </w:r>
      <w:r>
        <w:rPr>
          <w:i/>
          <w:iCs/>
        </w:rPr>
        <w:t xml:space="preserve">Major operational benefit: less WAL = less replication bandwidth = lower cross-DC costs. Backup storage reduced 50-70%. Standby catch-up faster after outages. LZ4 recommended for most cases; zstd for bandwidth-constrained cross-region replication.</w:t>
      </w:r>
    </w:p>
    <w:p>
      <w:pPr>
        <w:spacing w:after="45" w:before="25"/>
        <w:ind w:left="360"/>
      </w:pPr>
      <w:r>
        <w:rPr>
          <w:rFonts w:ascii="Courier New" w:cs="Courier New" w:eastAsia="Courier New" w:hAnsi="Courier New"/>
          <w:sz w:val="18"/>
          <w:szCs w:val="18"/>
        </w:rPr>
        <w:t xml:space="preserve">-- WAL compression (postgresql.conf):</w:t>
      </w:r>
    </w:p>
    <w:p>
      <w:pPr>
        <w:spacing w:after="45" w:before="25"/>
        <w:ind w:left="360"/>
      </w:pPr>
      <w:r>
        <w:rPr>
          <w:rFonts w:ascii="Courier New" w:cs="Courier New" w:eastAsia="Courier New" w:hAnsi="Courier New"/>
          <w:sz w:val="18"/>
          <w:szCs w:val="18"/>
        </w:rPr>
        <w:t xml:space="preserve">wal_compression = 'lz4'    -- fastest, good ratio</w:t>
      </w:r>
    </w:p>
    <w:p>
      <w:pPr>
        <w:spacing w:after="45" w:before="25"/>
        <w:ind w:left="360"/>
      </w:pPr>
      <w:r>
        <w:rPr>
          <w:rFonts w:ascii="Courier New" w:cs="Courier New" w:eastAsia="Courier New" w:hAnsi="Courier New"/>
          <w:sz w:val="18"/>
          <w:szCs w:val="18"/>
        </w:rPr>
        <w:t xml:space="preserve">-- or:</w:t>
      </w:r>
    </w:p>
    <w:p>
      <w:pPr>
        <w:spacing w:after="45" w:before="25"/>
        <w:ind w:left="360"/>
      </w:pPr>
      <w:r>
        <w:rPr>
          <w:rFonts w:ascii="Courier New" w:cs="Courier New" w:eastAsia="Courier New" w:hAnsi="Courier New"/>
          <w:sz w:val="18"/>
          <w:szCs w:val="18"/>
        </w:rPr>
        <w:t xml:space="preserve">wal_compression = 'zstd'   -- best ratio, moderate speed</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Verify:</w:t>
      </w:r>
    </w:p>
    <w:p>
      <w:pPr>
        <w:spacing w:after="45" w:before="25"/>
        <w:ind w:left="360"/>
      </w:pPr>
      <w:r>
        <w:rPr>
          <w:rFonts w:ascii="Courier New" w:cs="Courier New" w:eastAsia="Courier New" w:hAnsi="Courier New"/>
          <w:sz w:val="18"/>
          <w:szCs w:val="18"/>
        </w:rPr>
        <w:t xml:space="preserve">SHOW wal_compression;</w:t>
      </w:r>
    </w:p>
    <w:p>
      <w:pPr>
        <w:spacing w:after="25"/>
      </w:pPr>
    </w:p>
    <w:p>
      <w:pPr>
        <w:spacing w:after="60"/>
      </w:pPr>
      <w:r>
        <w:rPr>
          <w:b/>
          <w:bCs/>
          <w:color w:val="1B5E20"/>
          <w:sz w:val="22"/>
          <w:szCs w:val="22"/>
        </w:rPr>
        <w:t xml:space="preserve">✔ Sorting Performance Improvements</w:t>
      </w:r>
    </w:p>
    <w:p>
      <w:pPr>
        <w:spacing w:after="60"/>
      </w:pPr>
      <w:r>
        <w:t xml:space="preserve">In-memory sort performance improved with better algorithms for single-key and multi-key sorts. External (disk-based) sorts also improved with better merge strategies. Combined with incremental sort (PG13), complex ORDER BY queries are significantly faster.</w:t>
      </w:r>
    </w:p>
    <w:p>
      <w:pPr>
        <w:spacing w:after="60"/>
      </w:pPr>
      <w:r>
        <w:rPr>
          <w:b/>
          <w:bCs/>
          <w:color w:val="BF360C"/>
        </w:rPr>
        <w:t xml:space="preserve">DBA Impact: </w:t>
      </w:r>
      <w:r>
        <w:rPr>
          <w:i/>
          <w:iCs/>
        </w:rPr>
        <w:t xml:space="preserve">5-25% improvement for sort-heavy queries (ORDER BY, DISTINCT, GROUP BY, MERGE JOIN). Most impactful for analytical workloads processing millions of rows.</w:t>
      </w:r>
    </w:p>
    <w:p>
      <w:pPr>
        <w:spacing w:after="25"/>
      </w:pPr>
    </w:p>
    <w:p>
      <w:pPr>
        <w:spacing w:after="60"/>
      </w:pPr>
      <w:r>
        <w:rPr>
          <w:b/>
          <w:bCs/>
          <w:color w:val="1B5E20"/>
          <w:sz w:val="22"/>
          <w:szCs w:val="22"/>
        </w:rPr>
        <w:t xml:space="preserve">✔ pg_walinspect Extension (Replaces pg_waldump for SQL)</w:t>
      </w:r>
    </w:p>
    <w:p>
      <w:pPr>
        <w:spacing w:after="60"/>
      </w:pPr>
      <w:r>
        <w:t xml:space="preserve">New extension providing SQL functions to inspect WAL records. pg_get_wal_records_info() and pg_get_wal_stats() return WAL metadata as queryable result sets. Replaces the need to run pg_waldump command-line tool.</w:t>
      </w:r>
    </w:p>
    <w:p>
      <w:pPr>
        <w:spacing w:after="60"/>
      </w:pPr>
      <w:r>
        <w:rPr>
          <w:b/>
          <w:bCs/>
          <w:color w:val="BF360C"/>
        </w:rPr>
        <w:t xml:space="preserve">DBA Impact: </w:t>
      </w:r>
      <w:r>
        <w:rPr>
          <w:i/>
          <w:iCs/>
        </w:rPr>
        <w:t xml:space="preserve">DBAs can analyze WAL from SQL without command-line access. Useful for cloud/managed environments where command-line tools are not available.</w:t>
      </w:r>
    </w:p>
    <w:p>
      <w:pPr>
        <w:spacing w:after="45" w:before="25"/>
        <w:ind w:left="360"/>
      </w:pPr>
      <w:r>
        <w:rPr>
          <w:rFonts w:ascii="Courier New" w:cs="Courier New" w:eastAsia="Courier New" w:hAnsi="Courier New"/>
          <w:sz w:val="18"/>
          <w:szCs w:val="18"/>
        </w:rPr>
        <w:t xml:space="preserve">CREATE EXTENSION pg_walinspect;</w:t>
      </w:r>
    </w:p>
    <w:p>
      <w:pPr>
        <w:spacing w:after="45" w:before="25"/>
        <w:ind w:left="360"/>
      </w:pPr>
      <w:r>
        <w:rPr>
          <w:rFonts w:ascii="Courier New" w:cs="Courier New" w:eastAsia="Courier New" w:hAnsi="Courier New"/>
          <w:sz w:val="18"/>
          <w:szCs w:val="18"/>
        </w:rPr>
        <w:t xml:space="preserve">SELECT * FROM pg_get_wal_stats(</w:t>
      </w:r>
    </w:p>
    <w:p>
      <w:pPr>
        <w:spacing w:after="45" w:before="25"/>
        <w:ind w:left="360"/>
      </w:pPr>
      <w:r>
        <w:rPr>
          <w:rFonts w:ascii="Courier New" w:cs="Courier New" w:eastAsia="Courier New" w:hAnsi="Courier New"/>
          <w:sz w:val="18"/>
          <w:szCs w:val="18"/>
        </w:rPr>
        <w:t xml:space="preserve">  pg_current_wal_lsn() - '10MB',</w:t>
      </w:r>
    </w:p>
    <w:p>
      <w:pPr>
        <w:spacing w:after="45" w:before="25"/>
        <w:ind w:left="360"/>
      </w:pPr>
      <w:r>
        <w:rPr>
          <w:rFonts w:ascii="Courier New" w:cs="Courier New" w:eastAsia="Courier New" w:hAnsi="Courier New"/>
          <w:sz w:val="18"/>
          <w:szCs w:val="18"/>
        </w:rPr>
        <w:t xml:space="preserve">  pg_current_wal_lsn()</w:t>
      </w:r>
    </w:p>
    <w:p>
      <w:pPr>
        <w:spacing w:after="45" w:before="25"/>
        <w:ind w:left="360"/>
      </w:pPr>
      <w:r>
        <w:rPr>
          <w:rFonts w:ascii="Courier New" w:cs="Courier New" w:eastAsia="Courier New" w:hAnsi="Courier New"/>
          <w:sz w:val="18"/>
          <w:szCs w:val="18"/>
        </w:rPr>
        <w:t xml:space="preserve">);</w:t>
      </w:r>
    </w:p>
    <w:p>
      <w:pPr>
        <w:spacing w:after="25"/>
      </w:pPr>
    </w:p>
    <w:p>
      <w:r>
        <w:br w:type="page"/>
      </w:r>
    </w:p>
    <w:p>
      <w:pPr>
        <w:pStyle w:val="Heading1"/>
      </w:pPr>
      <w:r>
        <w:t xml:space="preserve">PostgreSQL 16 (September 2023) – Detailed Features</w:t>
      </w:r>
    </w:p>
    <w:p>
      <w:pPr>
        <w:spacing w:after="60"/>
      </w:pPr>
      <w:r>
        <w:rPr>
          <w:b/>
          <w:bCs/>
          <w:color w:val="1B5E20"/>
          <w:sz w:val="22"/>
          <w:szCs w:val="22"/>
        </w:rPr>
        <w:t xml:space="preserve">✔ Logical Replication FROM Standby Servers</w:t>
      </w:r>
    </w:p>
    <w:p>
      <w:pPr>
        <w:spacing w:after="60"/>
      </w:pPr>
      <w:r>
        <w:t xml:space="preserve">Standby (physical replica) servers can now act as publishers for logical replication. Previously, logical decoding could only operate on the primary because it required write access for slot management. PG16 solved this by allowing the primary to manage slot state while the standby performs the actual WAL decoding and streaming. Requires hot_standby_feedback = on.</w:t>
      </w:r>
    </w:p>
    <w:p>
      <w:pPr>
        <w:spacing w:after="60"/>
      </w:pPr>
      <w:r>
        <w:rPr>
          <w:b/>
          <w:bCs/>
          <w:color w:val="BF360C"/>
        </w:rPr>
        <w:t xml:space="preserve">DBA Impact: </w:t>
      </w:r>
      <w:r>
        <w:rPr>
          <w:i/>
          <w:iCs/>
        </w:rPr>
        <w:t xml:space="preserve">Game-changer for CDC and analytics pipelines. Logical decoding is CPU-intensive; offloading it to a standby eliminates performance impact on the primary. Architecture pattern: Primary (writes) -&gt; Standby (logical decoding) -&gt; Kafka/Analytics. Reduces primary CPU by 15-30% for deployments using Debezium or similar CDC tools.</w:t>
      </w:r>
    </w:p>
    <w:p>
      <w:pPr>
        <w:spacing w:after="45" w:before="25"/>
        <w:ind w:left="360"/>
      </w:pPr>
      <w:r>
        <w:rPr>
          <w:rFonts w:ascii="Courier New" w:cs="Courier New" w:eastAsia="Courier New" w:hAnsi="Courier New"/>
          <w:sz w:val="18"/>
          <w:szCs w:val="18"/>
        </w:rPr>
        <w:t xml:space="preserve">-- Architecture:</w:t>
      </w:r>
    </w:p>
    <w:p>
      <w:pPr>
        <w:spacing w:after="45" w:before="25"/>
        <w:ind w:left="360"/>
      </w:pPr>
      <w:r>
        <w:rPr>
          <w:rFonts w:ascii="Courier New" w:cs="Courier New" w:eastAsia="Courier New" w:hAnsi="Courier New"/>
          <w:sz w:val="18"/>
          <w:szCs w:val="18"/>
        </w:rPr>
        <w:t xml:space="preserve">-- Primary (accepts writes)</w:t>
      </w:r>
    </w:p>
    <w:p>
      <w:pPr>
        <w:spacing w:after="45" w:before="25"/>
        <w:ind w:left="360"/>
      </w:pPr>
      <w:r>
        <w:rPr>
          <w:rFonts w:ascii="Courier New" w:cs="Courier New" w:eastAsia="Courier New" w:hAnsi="Courier New"/>
          <w:sz w:val="18"/>
          <w:szCs w:val="18"/>
        </w:rPr>
        <w:t xml:space="preserve">--   -&gt; Physical Standby (acts as logical replication publisher)</w:t>
      </w:r>
    </w:p>
    <w:p>
      <w:pPr>
        <w:spacing w:after="45" w:before="25"/>
        <w:ind w:left="360"/>
      </w:pPr>
      <w:r>
        <w:rPr>
          <w:rFonts w:ascii="Courier New" w:cs="Courier New" w:eastAsia="Courier New" w:hAnsi="Courier New"/>
          <w:sz w:val="18"/>
          <w:szCs w:val="18"/>
        </w:rPr>
        <w:t xml:space="preserve">--       -&gt; Subscriber/Debezium/Kafka (receives logical changes)</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On standby postgresql.conf:</w:t>
      </w:r>
    </w:p>
    <w:p>
      <w:pPr>
        <w:spacing w:after="45" w:before="25"/>
        <w:ind w:left="360"/>
      </w:pPr>
      <w:r>
        <w:rPr>
          <w:rFonts w:ascii="Courier New" w:cs="Courier New" w:eastAsia="Courier New" w:hAnsi="Courier New"/>
          <w:sz w:val="18"/>
          <w:szCs w:val="18"/>
        </w:rPr>
        <w:t xml:space="preserve">hot_standby_feedback = on</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Subscribers connect to the STANDBY endpoint:</w:t>
      </w:r>
    </w:p>
    <w:p>
      <w:pPr>
        <w:spacing w:after="45" w:before="25"/>
        <w:ind w:left="360"/>
      </w:pPr>
      <w:r>
        <w:rPr>
          <w:rFonts w:ascii="Courier New" w:cs="Courier New" w:eastAsia="Courier New" w:hAnsi="Courier New"/>
          <w:sz w:val="18"/>
          <w:szCs w:val="18"/>
        </w:rPr>
        <w:t xml:space="preserve">CREATE SUBSCRIPTION analytics_sub</w:t>
      </w:r>
    </w:p>
    <w:p>
      <w:pPr>
        <w:spacing w:after="45" w:before="25"/>
        <w:ind w:left="360"/>
      </w:pPr>
      <w:r>
        <w:rPr>
          <w:rFonts w:ascii="Courier New" w:cs="Courier New" w:eastAsia="Courier New" w:hAnsi="Courier New"/>
          <w:sz w:val="18"/>
          <w:szCs w:val="18"/>
        </w:rPr>
        <w:t xml:space="preserve">  CONNECTION 'host=STANDBY_HOST dbname=mydb user=rep'</w:t>
      </w:r>
    </w:p>
    <w:p>
      <w:pPr>
        <w:spacing w:after="45" w:before="25"/>
        <w:ind w:left="360"/>
      </w:pPr>
      <w:r>
        <w:rPr>
          <w:rFonts w:ascii="Courier New" w:cs="Courier New" w:eastAsia="Courier New" w:hAnsi="Courier New"/>
          <w:sz w:val="18"/>
          <w:szCs w:val="18"/>
        </w:rPr>
        <w:t xml:space="preserve">  PUBLICATION my_pub;</w:t>
      </w:r>
    </w:p>
    <w:p>
      <w:pPr>
        <w:spacing w:after="25"/>
      </w:pPr>
    </w:p>
    <w:p>
      <w:pPr>
        <w:spacing w:after="60"/>
      </w:pPr>
      <w:r>
        <w:rPr>
          <w:b/>
          <w:bCs/>
          <w:color w:val="1B5E20"/>
          <w:sz w:val="22"/>
          <w:szCs w:val="22"/>
        </w:rPr>
        <w:t xml:space="preserve">✔ COPY Performance: Up to 300% Faster Bulk Loading</w:t>
      </w:r>
    </w:p>
    <w:p>
      <w:pPr>
        <w:spacing w:after="60"/>
      </w:pPr>
      <w:r>
        <w:t xml:space="preserve">Massive optimization of the COPY FROM code path. Key improvements: (1) Batched WAL insertion (multiple rows per WAL record instead of one). (2) Reduced lock contention on the target table's buffer. (3) Optimized tuple construction and deforming. (4) Better memory management with fewer allocations. pg_restore (which uses COPY internally) benefits equally.</w:t>
      </w:r>
    </w:p>
    <w:p>
      <w:pPr>
        <w:spacing w:after="60"/>
      </w:pPr>
      <w:r>
        <w:rPr>
          <w:b/>
          <w:bCs/>
          <w:color w:val="BF360C"/>
        </w:rPr>
        <w:t xml:space="preserve">DBA Impact: </w:t>
      </w:r>
      <w:r>
        <w:rPr>
          <w:i/>
          <w:iCs/>
        </w:rPr>
        <w:t xml:space="preserve">Transformative for ETL workloads. A 10GB CSV load that took 5 minutes in PG15 now takes ~1.5-2 minutes. pg_restore of large databases 2-3x faster. Nightly data loads finish in a fraction of the time. This single feature justifies the upgrade for many organizations.</w:t>
      </w:r>
    </w:p>
    <w:p>
      <w:pPr>
        <w:spacing w:after="45" w:before="25"/>
        <w:ind w:left="360"/>
      </w:pPr>
      <w:r>
        <w:rPr>
          <w:rFonts w:ascii="Courier New" w:cs="Courier New" w:eastAsia="Courier New" w:hAnsi="Courier New"/>
          <w:sz w:val="18"/>
          <w:szCs w:val="18"/>
        </w:rPr>
        <w:t xml:space="preserve">-- Bulk load (benefits are automatic):</w:t>
      </w:r>
    </w:p>
    <w:p>
      <w:pPr>
        <w:spacing w:after="45" w:before="25"/>
        <w:ind w:left="360"/>
      </w:pPr>
      <w:r>
        <w:rPr>
          <w:rFonts w:ascii="Courier New" w:cs="Courier New" w:eastAsia="Courier New" w:hAnsi="Courier New"/>
          <w:sz w:val="18"/>
          <w:szCs w:val="18"/>
        </w:rPr>
        <w:t xml:space="preserve">COPY large_table FROM '/data/events.csv' WITH (FORMAT csv, HEADER true);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Benchmark comparison:</w:t>
      </w:r>
    </w:p>
    <w:p>
      <w:pPr>
        <w:spacing w:after="45" w:before="25"/>
        <w:ind w:left="360"/>
      </w:pPr>
      <w:r>
        <w:rPr>
          <w:rFonts w:ascii="Courier New" w:cs="Courier New" w:eastAsia="Courier New" w:hAnsi="Courier New"/>
          <w:sz w:val="18"/>
          <w:szCs w:val="18"/>
        </w:rPr>
        <w:t xml:space="preserve">-- PG15: COPY 50M rows in 240 seconds</w:t>
      </w:r>
    </w:p>
    <w:p>
      <w:pPr>
        <w:spacing w:after="45" w:before="25"/>
        <w:ind w:left="360"/>
      </w:pPr>
      <w:r>
        <w:rPr>
          <w:rFonts w:ascii="Courier New" w:cs="Courier New" w:eastAsia="Courier New" w:hAnsi="Courier New"/>
          <w:sz w:val="18"/>
          <w:szCs w:val="18"/>
        </w:rPr>
        <w:t xml:space="preserve">-- PG16: COPY 50M rows in 80 seconds (3x faster)</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pg_restore also benefits:</w:t>
      </w:r>
    </w:p>
    <w:p>
      <w:pPr>
        <w:spacing w:after="45" w:before="25"/>
        <w:ind w:left="360"/>
      </w:pPr>
      <w:r>
        <w:rPr>
          <w:rFonts w:ascii="Courier New" w:cs="Courier New" w:eastAsia="Courier New" w:hAnsi="Courier New"/>
          <w:sz w:val="18"/>
          <w:szCs w:val="18"/>
        </w:rPr>
        <w:t xml:space="preserve">pg_restore -j 8 -d mydb backup.dump  -- 2-3x faster</w:t>
      </w:r>
    </w:p>
    <w:p>
      <w:pPr>
        <w:spacing w:after="25"/>
      </w:pPr>
    </w:p>
    <w:p>
      <w:pPr>
        <w:spacing w:after="60"/>
      </w:pPr>
      <w:r>
        <w:rPr>
          <w:b/>
          <w:bCs/>
          <w:color w:val="1B5E20"/>
          <w:sz w:val="22"/>
          <w:szCs w:val="22"/>
        </w:rPr>
        <w:t xml:space="preserve">✔ Parallel Execution of FULL and Right OUTER Hash Joins</w:t>
      </w:r>
    </w:p>
    <w:p>
      <w:pPr>
        <w:spacing w:after="60"/>
      </w:pPr>
      <w:r>
        <w:t xml:space="preserve">Parallel query support extended to FULL OUTER JOIN and right-side hash joins. Previously, these join types forced serial execution even when the planner recognized parallelism would help. Now the executor can distribute these joins across parallel workers.</w:t>
      </w:r>
    </w:p>
    <w:p>
      <w:pPr>
        <w:spacing w:after="60"/>
      </w:pPr>
      <w:r>
        <w:rPr>
          <w:b/>
          <w:bCs/>
          <w:color w:val="BF360C"/>
        </w:rPr>
        <w:t xml:space="preserve">DBA Impact: </w:t>
      </w:r>
      <w:r>
        <w:rPr>
          <w:i/>
          <w:iCs/>
        </w:rPr>
        <w:t xml:space="preserve">Broader parallel query coverage for analytical workloads. Queries using FULL OUTER JOIN (common in data reconciliation, ETL, and report generation) now scale with available CPU cores. 2-4x speedup typical for FULL JOIN on large tables.</w:t>
      </w:r>
    </w:p>
    <w:p>
      <w:pPr>
        <w:spacing w:after="25"/>
      </w:pPr>
    </w:p>
    <w:p>
      <w:pPr>
        <w:spacing w:after="60"/>
      </w:pPr>
      <w:r>
        <w:rPr>
          <w:b/>
          <w:bCs/>
          <w:color w:val="1B5E20"/>
          <w:sz w:val="22"/>
          <w:szCs w:val="22"/>
        </w:rPr>
        <w:t xml:space="preserve">✔ pg_stat_io Enhancements: Granular Context Tracking</w:t>
      </w:r>
    </w:p>
    <w:p>
      <w:pPr>
        <w:spacing w:after="60"/>
      </w:pPr>
      <w:r>
        <w:t xml:space="preserve">The pg_stat_io view (introduced in PG15) now provides more granular I/O context tracking: normal, vacuum, bulkread (sequential scans), and bulkwrite (COPY, CREATE TABLE AS). Each context is tracked separately per backend type, enabling precise identification of I/O sources.</w:t>
      </w:r>
    </w:p>
    <w:p>
      <w:pPr>
        <w:spacing w:after="60"/>
      </w:pPr>
      <w:r>
        <w:rPr>
          <w:b/>
          <w:bCs/>
          <w:color w:val="BF360C"/>
        </w:rPr>
        <w:t xml:space="preserve">DBA Impact: </w:t>
      </w:r>
      <w:r>
        <w:rPr>
          <w:i/>
          <w:iCs/>
        </w:rPr>
        <w:t xml:space="preserve">DBAs can now definitively answer: 'Is the disk bottleneck caused by client queries doing sequential scans, autovacuum, or the nightly COPY job?' This level of I/O attribution was previously impossible without OS-level tracing tools.</w:t>
      </w:r>
    </w:p>
    <w:p>
      <w:pPr>
        <w:spacing w:after="45" w:before="25"/>
        <w:ind w:left="360"/>
      </w:pPr>
      <w:r>
        <w:rPr>
          <w:rFonts w:ascii="Courier New" w:cs="Courier New" w:eastAsia="Courier New" w:hAnsi="Courier New"/>
          <w:sz w:val="18"/>
          <w:szCs w:val="18"/>
        </w:rPr>
        <w:t xml:space="preserve">-- Identify what is causing I/O:</w:t>
      </w:r>
    </w:p>
    <w:p>
      <w:pPr>
        <w:spacing w:after="45" w:before="25"/>
        <w:ind w:left="360"/>
      </w:pPr>
      <w:r>
        <w:rPr>
          <w:rFonts w:ascii="Courier New" w:cs="Courier New" w:eastAsia="Courier New" w:hAnsi="Courier New"/>
          <w:sz w:val="18"/>
          <w:szCs w:val="18"/>
        </w:rPr>
        <w:t xml:space="preserve">SELECT backend_type, context,</w:t>
      </w:r>
    </w:p>
    <w:p>
      <w:pPr>
        <w:spacing w:after="45" w:before="25"/>
        <w:ind w:left="360"/>
      </w:pPr>
      <w:r>
        <w:rPr>
          <w:rFonts w:ascii="Courier New" w:cs="Courier New" w:eastAsia="Courier New" w:hAnsi="Courier New"/>
          <w:sz w:val="18"/>
          <w:szCs w:val="18"/>
        </w:rPr>
        <w:t xml:space="preserve">  reads, writes, extends, fsyncs</w:t>
      </w:r>
    </w:p>
    <w:p>
      <w:pPr>
        <w:spacing w:after="45" w:before="25"/>
        <w:ind w:left="360"/>
      </w:pPr>
      <w:r>
        <w:rPr>
          <w:rFonts w:ascii="Courier New" w:cs="Courier New" w:eastAsia="Courier New" w:hAnsi="Courier New"/>
          <w:sz w:val="18"/>
          <w:szCs w:val="18"/>
        </w:rPr>
        <w:t xml:space="preserve">FROM pg_stat_io</w:t>
      </w:r>
    </w:p>
    <w:p>
      <w:pPr>
        <w:spacing w:after="45" w:before="25"/>
        <w:ind w:left="360"/>
      </w:pPr>
      <w:r>
        <w:rPr>
          <w:rFonts w:ascii="Courier New" w:cs="Courier New" w:eastAsia="Courier New" w:hAnsi="Courier New"/>
          <w:sz w:val="18"/>
          <w:szCs w:val="18"/>
        </w:rPr>
        <w:t xml:space="preserve">WHERE context IN ('bulkread', 'bulkwrite', 'vacuum', 'normal')</w:t>
      </w:r>
    </w:p>
    <w:p>
      <w:pPr>
        <w:spacing w:after="45" w:before="25"/>
        <w:ind w:left="360"/>
      </w:pPr>
      <w:r>
        <w:rPr>
          <w:rFonts w:ascii="Courier New" w:cs="Courier New" w:eastAsia="Courier New" w:hAnsi="Courier New"/>
          <w:sz w:val="18"/>
          <w:szCs w:val="18"/>
        </w:rPr>
        <w:t xml:space="preserve">AND (reads &gt; 0 OR writes &gt; 0)</w:t>
      </w:r>
    </w:p>
    <w:p>
      <w:pPr>
        <w:spacing w:after="45" w:before="25"/>
        <w:ind w:left="360"/>
      </w:pPr>
      <w:r>
        <w:rPr>
          <w:rFonts w:ascii="Courier New" w:cs="Courier New" w:eastAsia="Courier New" w:hAnsi="Courier New"/>
          <w:sz w:val="18"/>
          <w:szCs w:val="18"/>
        </w:rPr>
        <w:t xml:space="preserve">ORDER BY reads + writes DESC;</w:t>
      </w:r>
    </w:p>
    <w:p>
      <w:pPr>
        <w:spacing w:after="25"/>
      </w:pPr>
    </w:p>
    <w:p>
      <w:pPr>
        <w:spacing w:after="60"/>
      </w:pPr>
      <w:r>
        <w:rPr>
          <w:b/>
          <w:bCs/>
          <w:color w:val="1B5E20"/>
          <w:sz w:val="22"/>
          <w:szCs w:val="22"/>
        </w:rPr>
        <w:t xml:space="preserve">✔ SIMD Acceleration for ASCII and JSON Processing</w:t>
      </w:r>
    </w:p>
    <w:p>
      <w:pPr>
        <w:spacing w:after="60"/>
      </w:pPr>
      <w:r>
        <w:t xml:space="preserve">CPU SIMD instructions (SSE2/AVX2 on x86-64, NEON on ARM) used to accelerate: ASCII string validation, JSON parsing and validation, and whitespace detection. Operations that previously processed one byte at a time now process 16-32 bytes simultaneously.</w:t>
      </w:r>
    </w:p>
    <w:p>
      <w:pPr>
        <w:spacing w:after="60"/>
      </w:pPr>
      <w:r>
        <w:rPr>
          <w:b/>
          <w:bCs/>
          <w:color w:val="BF360C"/>
        </w:rPr>
        <w:t xml:space="preserve">DBA Impact: </w:t>
      </w:r>
      <w:r>
        <w:rPr>
          <w:i/>
          <w:iCs/>
        </w:rPr>
        <w:t xml:space="preserve">5-20% performance improvement for JSONB-heavy workloads automatically. Benefits CSV/COPY parsing, text processing, and any operation validating string data. No configuration needed; detected at compile time.</w:t>
      </w:r>
    </w:p>
    <w:p>
      <w:pPr>
        <w:spacing w:after="45" w:before="25"/>
        <w:ind w:left="360"/>
      </w:pPr>
      <w:r>
        <w:rPr>
          <w:rFonts w:ascii="Courier New" w:cs="Courier New" w:eastAsia="Courier New" w:hAnsi="Courier New"/>
          <w:sz w:val="18"/>
          <w:szCs w:val="18"/>
        </w:rPr>
        <w:t xml:space="preserve">-- Automatic; verify SIMD support at build time:</w:t>
      </w:r>
    </w:p>
    <w:p>
      <w:pPr>
        <w:spacing w:after="45" w:before="25"/>
        <w:ind w:left="360"/>
      </w:pPr>
      <w:r>
        <w:rPr>
          <w:rFonts w:ascii="Courier New" w:cs="Courier New" w:eastAsia="Courier New" w:hAnsi="Courier New"/>
          <w:sz w:val="18"/>
          <w:szCs w:val="18"/>
        </w:rPr>
        <w:t xml:space="preserve">pg_config --configure | grep -i simd</w:t>
      </w:r>
    </w:p>
    <w:p>
      <w:pPr>
        <w:spacing w:after="25"/>
      </w:pPr>
    </w:p>
    <w:p>
      <w:pPr>
        <w:spacing w:after="60"/>
      </w:pPr>
      <w:r>
        <w:rPr>
          <w:b/>
          <w:bCs/>
          <w:color w:val="1B5E20"/>
          <w:sz w:val="22"/>
          <w:szCs w:val="22"/>
        </w:rPr>
        <w:t xml:space="preserve">✔ Last Scan Timestamps: last_seq_scan &amp; last_idx_scan</w:t>
      </w:r>
    </w:p>
    <w:p>
      <w:pPr>
        <w:spacing w:after="60"/>
      </w:pPr>
      <w:r>
        <w:t xml:space="preserve">New columns in pg_stat_user_tables and pg_stat_user_indexes: last_seq_scan (last time a sequential scan was performed) and last_idx_scan (last time an index scan was performed). Provides timestamps for the most recent access to each table/index.</w:t>
      </w:r>
    </w:p>
    <w:p>
      <w:pPr>
        <w:spacing w:after="60"/>
      </w:pPr>
      <w:r>
        <w:rPr>
          <w:b/>
          <w:bCs/>
          <w:color w:val="BF360C"/>
        </w:rPr>
        <w:t xml:space="preserve">DBA Impact: </w:t>
      </w:r>
      <w:r>
        <w:rPr>
          <w:i/>
          <w:iCs/>
        </w:rPr>
        <w:t xml:space="preserve">DBAs can identify unused tables and indexes based on actual access patterns. 'This index was last used 6 months ago—safe to drop.' Previously required custom logging or pg_stat_statements analysis.</w:t>
      </w:r>
    </w:p>
    <w:p>
      <w:pPr>
        <w:spacing w:after="45" w:before="25"/>
        <w:ind w:left="360"/>
      </w:pPr>
      <w:r>
        <w:rPr>
          <w:rFonts w:ascii="Courier New" w:cs="Courier New" w:eastAsia="Courier New" w:hAnsi="Courier New"/>
          <w:sz w:val="18"/>
          <w:szCs w:val="18"/>
        </w:rPr>
        <w:t xml:space="preserve">-- Find tables never accessed via index:</w:t>
      </w:r>
    </w:p>
    <w:p>
      <w:pPr>
        <w:spacing w:after="45" w:before="25"/>
        <w:ind w:left="360"/>
      </w:pPr>
      <w:r>
        <w:rPr>
          <w:rFonts w:ascii="Courier New" w:cs="Courier New" w:eastAsia="Courier New" w:hAnsi="Courier New"/>
          <w:sz w:val="18"/>
          <w:szCs w:val="18"/>
        </w:rPr>
        <w:t xml:space="preserve">SELECT schemaname, relname, last_seq_scan, last_idx_scan,</w:t>
      </w:r>
    </w:p>
    <w:p>
      <w:pPr>
        <w:spacing w:after="45" w:before="25"/>
        <w:ind w:left="360"/>
      </w:pPr>
      <w:r>
        <w:rPr>
          <w:rFonts w:ascii="Courier New" w:cs="Courier New" w:eastAsia="Courier New" w:hAnsi="Courier New"/>
          <w:sz w:val="18"/>
          <w:szCs w:val="18"/>
        </w:rPr>
        <w:t xml:space="preserve">  seq_scan, idx_scan</w:t>
      </w:r>
    </w:p>
    <w:p>
      <w:pPr>
        <w:spacing w:after="45" w:before="25"/>
        <w:ind w:left="360"/>
      </w:pPr>
      <w:r>
        <w:rPr>
          <w:rFonts w:ascii="Courier New" w:cs="Courier New" w:eastAsia="Courier New" w:hAnsi="Courier New"/>
          <w:sz w:val="18"/>
          <w:szCs w:val="18"/>
        </w:rPr>
        <w:t xml:space="preserve">FROM pg_stat_user_tables</w:t>
      </w:r>
    </w:p>
    <w:p>
      <w:pPr>
        <w:spacing w:after="45" w:before="25"/>
        <w:ind w:left="360"/>
      </w:pPr>
      <w:r>
        <w:rPr>
          <w:rFonts w:ascii="Courier New" w:cs="Courier New" w:eastAsia="Courier New" w:hAnsi="Courier New"/>
          <w:sz w:val="18"/>
          <w:szCs w:val="18"/>
        </w:rPr>
        <w:t xml:space="preserve">WHERE idx_scan = 0 AND seq_scan &gt; 0</w:t>
      </w:r>
    </w:p>
    <w:p>
      <w:pPr>
        <w:spacing w:after="45" w:before="25"/>
        <w:ind w:left="360"/>
      </w:pPr>
      <w:r>
        <w:rPr>
          <w:rFonts w:ascii="Courier New" w:cs="Courier New" w:eastAsia="Courier New" w:hAnsi="Courier New"/>
          <w:sz w:val="18"/>
          <w:szCs w:val="18"/>
        </w:rPr>
        <w:t xml:space="preserve">ORDER BY seq_scan DESC;</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Find indexes never used:</w:t>
      </w:r>
    </w:p>
    <w:p>
      <w:pPr>
        <w:spacing w:after="45" w:before="25"/>
        <w:ind w:left="360"/>
      </w:pPr>
      <w:r>
        <w:rPr>
          <w:rFonts w:ascii="Courier New" w:cs="Courier New" w:eastAsia="Courier New" w:hAnsi="Courier New"/>
          <w:sz w:val="18"/>
          <w:szCs w:val="18"/>
        </w:rPr>
        <w:t xml:space="preserve">SELECT schemaname, indexrelname, last_idx_scan, idx_scan</w:t>
      </w:r>
    </w:p>
    <w:p>
      <w:pPr>
        <w:spacing w:after="45" w:before="25"/>
        <w:ind w:left="360"/>
      </w:pPr>
      <w:r>
        <w:rPr>
          <w:rFonts w:ascii="Courier New" w:cs="Courier New" w:eastAsia="Courier New" w:hAnsi="Courier New"/>
          <w:sz w:val="18"/>
          <w:szCs w:val="18"/>
        </w:rPr>
        <w:t xml:space="preserve">FROM pg_stat_user_indexes WHERE idx_scan = 0;</w:t>
      </w:r>
    </w:p>
    <w:p>
      <w:pPr>
        <w:spacing w:after="25"/>
      </w:pPr>
    </w:p>
    <w:p>
      <w:pPr>
        <w:spacing w:after="60"/>
      </w:pPr>
      <w:r>
        <w:rPr>
          <w:b/>
          <w:bCs/>
          <w:color w:val="1B5E20"/>
          <w:sz w:val="22"/>
          <w:szCs w:val="22"/>
        </w:rPr>
        <w:t xml:space="preserve">✔ Allow Logical Replication Subscription for All Tables in Schema</w:t>
      </w:r>
    </w:p>
    <w:p>
      <w:pPr>
        <w:spacing w:after="60"/>
      </w:pPr>
      <w:r>
        <w:t xml:space="preserve">Subscriptions can now subscribe to all tables in a schema using FOR TABLES IN SCHEMA syntax. When new tables are added to the schema on the publisher, they are automatically included.</w:t>
      </w:r>
    </w:p>
    <w:p>
      <w:pPr>
        <w:spacing w:after="60"/>
      </w:pPr>
      <w:r>
        <w:rPr>
          <w:b/>
          <w:bCs/>
          <w:color w:val="BF360C"/>
        </w:rPr>
        <w:t xml:space="preserve">DBA Impact: </w:t>
      </w:r>
      <w:r>
        <w:rPr>
          <w:i/>
          <w:iCs/>
        </w:rPr>
        <w:t xml:space="preserve">Simplified subscription management. No more manually updating publication/subscription when new tables are added. Essential for microservice databases with frequent schema evolution.</w:t>
      </w:r>
    </w:p>
    <w:p>
      <w:pPr>
        <w:spacing w:after="45" w:before="25"/>
        <w:ind w:left="360"/>
      </w:pPr>
      <w:r>
        <w:rPr>
          <w:rFonts w:ascii="Courier New" w:cs="Courier New" w:eastAsia="Courier New" w:hAnsi="Courier New"/>
          <w:sz w:val="18"/>
          <w:szCs w:val="18"/>
        </w:rPr>
        <w:t xml:space="preserve">CREATE PUBLICATION schema_pub FOR TABLES IN SCHEMA public;</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New tables added to 'public' are automatically included</w:t>
      </w:r>
    </w:p>
    <w:p>
      <w:pPr>
        <w:spacing w:after="25"/>
      </w:pPr>
    </w:p>
    <w:p>
      <w:pPr>
        <w:spacing w:after="60"/>
      </w:pPr>
      <w:r>
        <w:rPr>
          <w:b/>
          <w:bCs/>
          <w:color w:val="1B5E20"/>
          <w:sz w:val="22"/>
          <w:szCs w:val="22"/>
        </w:rPr>
        <w:t xml:space="preserve">✔ libpq Load Balancing and Failover</w:t>
      </w:r>
    </w:p>
    <w:p>
      <w:pPr>
        <w:spacing w:after="60"/>
      </w:pPr>
      <w:r>
        <w:t xml:space="preserve">The PostgreSQL client library (libpq) now supports multi-host connection strings with load_balance_hosts=random for distributing read connections across replicas. Combined with target_session_attrs for routing writes to primary and reads to standbys.</w:t>
      </w:r>
    </w:p>
    <w:p>
      <w:pPr>
        <w:spacing w:after="60"/>
      </w:pPr>
      <w:r>
        <w:rPr>
          <w:b/>
          <w:bCs/>
          <w:color w:val="BF360C"/>
        </w:rPr>
        <w:t xml:space="preserve">DBA Impact: </w:t>
      </w:r>
      <w:r>
        <w:rPr>
          <w:i/>
          <w:iCs/>
        </w:rPr>
        <w:t xml:space="preserve">Application-level read scaling without external load balancers. Simple connection string change distributes reads across replicas.</w:t>
      </w:r>
    </w:p>
    <w:p>
      <w:pPr>
        <w:spacing w:after="45" w:before="25"/>
        <w:ind w:left="360"/>
      </w:pPr>
      <w:r>
        <w:rPr>
          <w:rFonts w:ascii="Courier New" w:cs="Courier New" w:eastAsia="Courier New" w:hAnsi="Courier New"/>
          <w:sz w:val="18"/>
          <w:szCs w:val="18"/>
        </w:rPr>
        <w:t xml:space="preserve">-- Connection string with load balancing:</w:t>
      </w:r>
    </w:p>
    <w:p>
      <w:pPr>
        <w:spacing w:after="45" w:before="25"/>
        <w:ind w:left="360"/>
      </w:pPr>
      <w:r>
        <w:rPr>
          <w:rFonts w:ascii="Courier New" w:cs="Courier New" w:eastAsia="Courier New" w:hAnsi="Courier New"/>
          <w:sz w:val="18"/>
          <w:szCs w:val="18"/>
        </w:rPr>
        <w:t xml:space="preserve">postgresql://host1:5432,host2:5432,host3:5432/mydb</w:t>
      </w:r>
    </w:p>
    <w:p>
      <w:pPr>
        <w:spacing w:after="45" w:before="25"/>
        <w:ind w:left="360"/>
      </w:pPr>
      <w:r>
        <w:rPr>
          <w:rFonts w:ascii="Courier New" w:cs="Courier New" w:eastAsia="Courier New" w:hAnsi="Courier New"/>
          <w:sz w:val="18"/>
          <w:szCs w:val="18"/>
        </w:rPr>
        <w:t xml:space="preserve">  ?target_session_attrs=prefer-standby</w:t>
      </w:r>
    </w:p>
    <w:p>
      <w:pPr>
        <w:spacing w:after="45" w:before="25"/>
        <w:ind w:left="360"/>
      </w:pPr>
      <w:r>
        <w:rPr>
          <w:rFonts w:ascii="Courier New" w:cs="Courier New" w:eastAsia="Courier New" w:hAnsi="Courier New"/>
          <w:sz w:val="18"/>
          <w:szCs w:val="18"/>
        </w:rPr>
        <w:t xml:space="preserve">  &amp;load_balance_hosts=random</w:t>
      </w:r>
    </w:p>
    <w:p>
      <w:pPr>
        <w:spacing w:after="25"/>
      </w:pPr>
    </w:p>
    <w:p>
      <w:r>
        <w:br w:type="page"/>
      </w:r>
    </w:p>
    <w:p>
      <w:pPr>
        <w:pStyle w:val="Heading1"/>
      </w:pPr>
      <w:r>
        <w:t xml:space="preserve">PostgreSQL 17 (September 2024) – Detailed Features</w:t>
      </w:r>
    </w:p>
    <w:p>
      <w:pPr>
        <w:spacing w:after="60"/>
      </w:pPr>
      <w:r>
        <w:rPr>
          <w:b/>
          <w:bCs/>
          <w:color w:val="1B5E20"/>
          <w:sz w:val="22"/>
          <w:szCs w:val="22"/>
        </w:rPr>
        <w:t xml:space="preserve">✔ Incremental Backup (pg_basebackup --incremental)</w:t>
      </w:r>
    </w:p>
    <w:p>
      <w:pPr>
        <w:spacing w:after="60"/>
      </w:pPr>
      <w:r>
        <w:t xml:space="preserve">pg_basebackup now supports incremental backups using WAL summarization. A new background process (WAL summarizer) tracks which blocks changed since the last backup. Incremental backups only copy changed blocks, dramatically reducing backup size and time. Multiple incremental backups can be chained from a full backup. pg_combinebackup merges a full + incremental chain into a restorable backup.</w:t>
      </w:r>
    </w:p>
    <w:p>
      <w:pPr>
        <w:spacing w:after="60"/>
      </w:pPr>
      <w:r>
        <w:rPr>
          <w:b/>
          <w:bCs/>
          <w:color w:val="BF360C"/>
        </w:rPr>
        <w:t xml:space="preserve">DBA Impact: </w:t>
      </w:r>
      <w:r>
        <w:rPr>
          <w:i/>
          <w:iCs/>
        </w:rPr>
        <w:t xml:space="preserve">Revolutionizes backup strategy for multi-terabyte databases. A 10TB database with 2% daily change rate produces ~200GB incremental backups instead of 10TB full backups. Backup storage costs reduced 80-95%. Backup windows shrink from hours to minutes. Combined with WAL archiving, provides comprehensive PITR.</w:t>
      </w:r>
    </w:p>
    <w:p>
      <w:pPr>
        <w:spacing w:after="45" w:before="25"/>
        <w:ind w:left="360"/>
      </w:pPr>
      <w:r>
        <w:rPr>
          <w:rFonts w:ascii="Courier New" w:cs="Courier New" w:eastAsia="Courier New" w:hAnsi="Courier New"/>
          <w:sz w:val="18"/>
          <w:szCs w:val="18"/>
        </w:rPr>
        <w:t xml:space="preserve">-- Step 1: Enable WAL summarization:</w:t>
      </w:r>
    </w:p>
    <w:p>
      <w:pPr>
        <w:spacing w:after="45" w:before="25"/>
        <w:ind w:left="360"/>
      </w:pPr>
      <w:r>
        <w:rPr>
          <w:rFonts w:ascii="Courier New" w:cs="Courier New" w:eastAsia="Courier New" w:hAnsi="Courier New"/>
          <w:sz w:val="18"/>
          <w:szCs w:val="18"/>
        </w:rPr>
        <w:t xml:space="preserve">ALTER SYSTEM SET summarize_wal = on;</w:t>
      </w:r>
    </w:p>
    <w:p>
      <w:pPr>
        <w:spacing w:after="45" w:before="25"/>
        <w:ind w:left="360"/>
      </w:pPr>
      <w:r>
        <w:rPr>
          <w:rFonts w:ascii="Courier New" w:cs="Courier New" w:eastAsia="Courier New" w:hAnsi="Courier New"/>
          <w:sz w:val="18"/>
          <w:szCs w:val="18"/>
        </w:rPr>
        <w:t xml:space="preserve">SELECT pg_reload_conf();</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2: Full backup (baseline):</w:t>
      </w:r>
    </w:p>
    <w:p>
      <w:pPr>
        <w:spacing w:after="45" w:before="25"/>
        <w:ind w:left="360"/>
      </w:pPr>
      <w:r>
        <w:rPr>
          <w:rFonts w:ascii="Courier New" w:cs="Courier New" w:eastAsia="Courier New" w:hAnsi="Courier New"/>
          <w:sz w:val="18"/>
          <w:szCs w:val="18"/>
        </w:rPr>
        <w:t xml:space="preserve">pg_basebackup -D /backup/full -Fp -Xs -P --checkpoint=fast</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3: Incremental backup (daily):</w:t>
      </w:r>
    </w:p>
    <w:p>
      <w:pPr>
        <w:spacing w:after="45" w:before="25"/>
        <w:ind w:left="360"/>
      </w:pPr>
      <w:r>
        <w:rPr>
          <w:rFonts w:ascii="Courier New" w:cs="Courier New" w:eastAsia="Courier New" w:hAnsi="Courier New"/>
          <w:sz w:val="18"/>
          <w:szCs w:val="18"/>
        </w:rPr>
        <w:t xml:space="preserve">pg_basebackup -D /backup/incr_day1 \</w:t>
      </w:r>
    </w:p>
    <w:p>
      <w:pPr>
        <w:spacing w:after="45" w:before="25"/>
        <w:ind w:left="360"/>
      </w:pPr>
      <w:r>
        <w:rPr>
          <w:rFonts w:ascii="Courier New" w:cs="Courier New" w:eastAsia="Courier New" w:hAnsi="Courier New"/>
          <w:sz w:val="18"/>
          <w:szCs w:val="18"/>
        </w:rPr>
        <w:t xml:space="preserve">  --incremental=/backup/full/backup_manifest</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4: Another incremental:</w:t>
      </w:r>
    </w:p>
    <w:p>
      <w:pPr>
        <w:spacing w:after="45" w:before="25"/>
        <w:ind w:left="360"/>
      </w:pPr>
      <w:r>
        <w:rPr>
          <w:rFonts w:ascii="Courier New" w:cs="Courier New" w:eastAsia="Courier New" w:hAnsi="Courier New"/>
          <w:sz w:val="18"/>
          <w:szCs w:val="18"/>
        </w:rPr>
        <w:t xml:space="preserve">pg_basebackup -D /backup/incr_day2 \</w:t>
      </w:r>
    </w:p>
    <w:p>
      <w:pPr>
        <w:spacing w:after="45" w:before="25"/>
        <w:ind w:left="360"/>
      </w:pPr>
      <w:r>
        <w:rPr>
          <w:rFonts w:ascii="Courier New" w:cs="Courier New" w:eastAsia="Courier New" w:hAnsi="Courier New"/>
          <w:sz w:val="18"/>
          <w:szCs w:val="18"/>
        </w:rPr>
        <w:t xml:space="preserve">  --incremental=/backup/incr_day1/backup_manifest</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5: Combine for restore:</w:t>
      </w:r>
    </w:p>
    <w:p>
      <w:pPr>
        <w:spacing w:after="45" w:before="25"/>
        <w:ind w:left="360"/>
      </w:pPr>
      <w:r>
        <w:rPr>
          <w:rFonts w:ascii="Courier New" w:cs="Courier New" w:eastAsia="Courier New" w:hAnsi="Courier New"/>
          <w:sz w:val="18"/>
          <w:szCs w:val="18"/>
        </w:rPr>
        <w:t xml:space="preserve">pg_combinebackup /backup/full /backup/incr_day1 /backup/incr_day2 \</w:t>
      </w:r>
    </w:p>
    <w:p>
      <w:pPr>
        <w:spacing w:after="45" w:before="25"/>
        <w:ind w:left="360"/>
      </w:pPr>
      <w:r>
        <w:rPr>
          <w:rFonts w:ascii="Courier New" w:cs="Courier New" w:eastAsia="Courier New" w:hAnsi="Courier New"/>
          <w:sz w:val="18"/>
          <w:szCs w:val="18"/>
        </w:rPr>
        <w:t xml:space="preserve">  -o /restore/combined</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6: Start PostgreSQL from combined backup:</w:t>
      </w:r>
    </w:p>
    <w:p>
      <w:pPr>
        <w:spacing w:after="45" w:before="25"/>
        <w:ind w:left="360"/>
      </w:pPr>
      <w:r>
        <w:rPr>
          <w:rFonts w:ascii="Courier New" w:cs="Courier New" w:eastAsia="Courier New" w:hAnsi="Courier New"/>
          <w:sz w:val="18"/>
          <w:szCs w:val="18"/>
        </w:rPr>
        <w:t xml:space="preserve">pg_ctl -D /restore/combined start</w:t>
      </w:r>
    </w:p>
    <w:p>
      <w:pPr>
        <w:spacing w:after="25"/>
      </w:pPr>
    </w:p>
    <w:p>
      <w:pPr>
        <w:spacing w:after="60"/>
      </w:pPr>
      <w:r>
        <w:rPr>
          <w:b/>
          <w:bCs/>
          <w:color w:val="1B5E20"/>
          <w:sz w:val="22"/>
          <w:szCs w:val="22"/>
        </w:rPr>
        <w:t xml:space="preserve">✔ Logical Failover Slots (sync_replication_slots)</w:t>
      </w:r>
    </w:p>
    <w:p>
      <w:pPr>
        <w:spacing w:after="60"/>
      </w:pPr>
      <w:r>
        <w:t xml:space="preserve">Logical replication slots can now be synchronized from the primary to standbys. When a failover occurs, the standby has the exact slot position, allowing logical replication subscribers (Debezium, CDC pipelines) to reconnect seamlessly without data loss or duplication. Controlled by sync_replication_slots = on.</w:t>
      </w:r>
    </w:p>
    <w:p>
      <w:pPr>
        <w:spacing w:after="60"/>
      </w:pPr>
      <w:r>
        <w:rPr>
          <w:b/>
          <w:bCs/>
          <w:color w:val="BF360C"/>
        </w:rPr>
        <w:t xml:space="preserve">DBA Impact: </w:t>
      </w:r>
      <w:r>
        <w:rPr>
          <w:i/>
          <w:iCs/>
        </w:rPr>
        <w:t xml:space="preserve">Critical for HA architectures using logical replication. Previously, failover broke ALL logical replication subscribers because slot state was lost. DBAs had to manually recreate slots and resynchronize, causing hours of CDC pipeline downtime. Now failover is seamless for logical replication consumers.</w:t>
      </w:r>
    </w:p>
    <w:p>
      <w:pPr>
        <w:spacing w:after="45" w:before="25"/>
        <w:ind w:left="360"/>
      </w:pPr>
      <w:r>
        <w:rPr>
          <w:rFonts w:ascii="Courier New" w:cs="Courier New" w:eastAsia="Courier New" w:hAnsi="Courier New"/>
          <w:sz w:val="18"/>
          <w:szCs w:val="18"/>
        </w:rPr>
        <w:t xml:space="preserve">-- On primary (postgresql.conf):</w:t>
      </w:r>
    </w:p>
    <w:p>
      <w:pPr>
        <w:spacing w:after="45" w:before="25"/>
        <w:ind w:left="360"/>
      </w:pPr>
      <w:r>
        <w:rPr>
          <w:rFonts w:ascii="Courier New" w:cs="Courier New" w:eastAsia="Courier New" w:hAnsi="Courier New"/>
          <w:sz w:val="18"/>
          <w:szCs w:val="18"/>
        </w:rPr>
        <w:t xml:space="preserve">wal_level = logical</w:t>
      </w:r>
    </w:p>
    <w:p>
      <w:pPr>
        <w:spacing w:after="45" w:before="25"/>
        <w:ind w:left="360"/>
      </w:pPr>
      <w:r>
        <w:rPr>
          <w:rFonts w:ascii="Courier New" w:cs="Courier New" w:eastAsia="Courier New" w:hAnsi="Courier New"/>
          <w:sz w:val="18"/>
          <w:szCs w:val="18"/>
        </w:rPr>
        <w:t xml:space="preserve">sync_replication_slots = on</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Slots are automatically synced to standbys.</w:t>
      </w:r>
    </w:p>
    <w:p>
      <w:pPr>
        <w:spacing w:after="45" w:before="25"/>
        <w:ind w:left="360"/>
      </w:pPr>
      <w:r>
        <w:rPr>
          <w:rFonts w:ascii="Courier New" w:cs="Courier New" w:eastAsia="Courier New" w:hAnsi="Courier New"/>
          <w:sz w:val="18"/>
          <w:szCs w:val="18"/>
        </w:rPr>
        <w:t xml:space="preserve">-- After failover, subscribers reconnect to the new primary</w:t>
      </w:r>
    </w:p>
    <w:p>
      <w:pPr>
        <w:spacing w:after="45" w:before="25"/>
        <w:ind w:left="360"/>
      </w:pPr>
      <w:r>
        <w:rPr>
          <w:rFonts w:ascii="Courier New" w:cs="Courier New" w:eastAsia="Courier New" w:hAnsi="Courier New"/>
          <w:sz w:val="18"/>
          <w:szCs w:val="18"/>
        </w:rPr>
        <w:t xml:space="preserve">-- and continue from the exact position.</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Monitor slot sync status:</w:t>
      </w:r>
    </w:p>
    <w:p>
      <w:pPr>
        <w:spacing w:after="45" w:before="25"/>
        <w:ind w:left="360"/>
      </w:pPr>
      <w:r>
        <w:rPr>
          <w:rFonts w:ascii="Courier New" w:cs="Courier New" w:eastAsia="Courier New" w:hAnsi="Courier New"/>
          <w:sz w:val="18"/>
          <w:szCs w:val="18"/>
        </w:rPr>
        <w:t xml:space="preserve">SELECT slot_name, synced, temporary</w:t>
      </w:r>
    </w:p>
    <w:p>
      <w:pPr>
        <w:spacing w:after="45" w:before="25"/>
        <w:ind w:left="360"/>
      </w:pPr>
      <w:r>
        <w:rPr>
          <w:rFonts w:ascii="Courier New" w:cs="Courier New" w:eastAsia="Courier New" w:hAnsi="Courier New"/>
          <w:sz w:val="18"/>
          <w:szCs w:val="18"/>
        </w:rPr>
        <w:t xml:space="preserve">FROM pg_replication_slots;</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On standby, verify synced slots:</w:t>
      </w:r>
    </w:p>
    <w:p>
      <w:pPr>
        <w:spacing w:after="45" w:before="25"/>
        <w:ind w:left="360"/>
      </w:pPr>
      <w:r>
        <w:rPr>
          <w:rFonts w:ascii="Courier New" w:cs="Courier New" w:eastAsia="Courier New" w:hAnsi="Courier New"/>
          <w:sz w:val="18"/>
          <w:szCs w:val="18"/>
        </w:rPr>
        <w:t xml:space="preserve">SELECT * FROM pg_replication_slots WHERE synced = true;</w:t>
      </w:r>
    </w:p>
    <w:p>
      <w:pPr>
        <w:spacing w:after="25"/>
      </w:pPr>
    </w:p>
    <w:p>
      <w:pPr>
        <w:spacing w:after="60"/>
      </w:pPr>
      <w:r>
        <w:rPr>
          <w:b/>
          <w:bCs/>
          <w:color w:val="1B5E20"/>
          <w:sz w:val="22"/>
          <w:szCs w:val="22"/>
        </w:rPr>
        <w:t xml:space="preserve">✔ JSON_TABLE – SQL/JSON Standard Function</w:t>
      </w:r>
    </w:p>
    <w:p>
      <w:pPr>
        <w:spacing w:after="60"/>
      </w:pPr>
      <w:r>
        <w:t xml:space="preserve">Standard SQL function that converts JSON data into a relational table. Declaratively extracts multiple values from nested JSON structures in a single expression. Supports column definitions with data types, default values, error handling (NULL ON ERROR), and nested paths for array elements.</w:t>
      </w:r>
    </w:p>
    <w:p>
      <w:pPr>
        <w:spacing w:after="60"/>
      </w:pPr>
      <w:r>
        <w:rPr>
          <w:b/>
          <w:bCs/>
          <w:color w:val="BF360C"/>
        </w:rPr>
        <w:t xml:space="preserve">DBA Impact: </w:t>
      </w:r>
      <w:r>
        <w:rPr>
          <w:i/>
          <w:iCs/>
        </w:rPr>
        <w:t xml:space="preserve">Replaces complex chains of json_array_elements, json_each, json_to_record, and LATERAL joins with a single, readable expression. Critical for applications storing data in JSONB that need relational reporting.</w:t>
      </w:r>
    </w:p>
    <w:p>
      <w:pPr>
        <w:spacing w:after="45" w:before="25"/>
        <w:ind w:left="360"/>
      </w:pPr>
      <w:r>
        <w:rPr>
          <w:rFonts w:ascii="Courier New" w:cs="Courier New" w:eastAsia="Courier New" w:hAnsi="Courier New"/>
          <w:sz w:val="18"/>
          <w:szCs w:val="18"/>
        </w:rPr>
        <w:t xml:space="preserve">-- Extract structured data from JSON array:</w:t>
      </w:r>
    </w:p>
    <w:p>
      <w:pPr>
        <w:spacing w:after="45" w:before="25"/>
        <w:ind w:left="360"/>
      </w:pPr>
      <w:r>
        <w:rPr>
          <w:rFonts w:ascii="Courier New" w:cs="Courier New" w:eastAsia="Courier New" w:hAnsi="Courier New"/>
          <w:sz w:val="18"/>
          <w:szCs w:val="18"/>
        </w:rPr>
        <w:t xml:space="preserve">SELECT jt.*</w:t>
      </w:r>
    </w:p>
    <w:p>
      <w:pPr>
        <w:spacing w:after="45" w:before="25"/>
        <w:ind w:left="360"/>
      </w:pPr>
      <w:r>
        <w:rPr>
          <w:rFonts w:ascii="Courier New" w:cs="Courier New" w:eastAsia="Courier New" w:hAnsi="Courier New"/>
          <w:sz w:val="18"/>
          <w:szCs w:val="18"/>
        </w:rPr>
        <w:t xml:space="preserve">FROM orders o,</w:t>
      </w:r>
    </w:p>
    <w:p>
      <w:pPr>
        <w:spacing w:after="45" w:before="25"/>
        <w:ind w:left="360"/>
      </w:pPr>
      <w:r>
        <w:rPr>
          <w:rFonts w:ascii="Courier New" w:cs="Courier New" w:eastAsia="Courier New" w:hAnsi="Courier New"/>
          <w:sz w:val="18"/>
          <w:szCs w:val="18"/>
        </w:rPr>
        <w:t xml:space="preserve">  JSON_TABLE(o.items, '$[*]' COLUMNS (</w:t>
      </w:r>
    </w:p>
    <w:p>
      <w:pPr>
        <w:spacing w:after="45" w:before="25"/>
        <w:ind w:left="360"/>
      </w:pPr>
      <w:r>
        <w:rPr>
          <w:rFonts w:ascii="Courier New" w:cs="Courier New" w:eastAsia="Courier New" w:hAnsi="Courier New"/>
          <w:sz w:val="18"/>
          <w:szCs w:val="18"/>
        </w:rPr>
        <w:t xml:space="preserve">    product_name TEXT PATH '$.name',</w:t>
      </w:r>
    </w:p>
    <w:p>
      <w:pPr>
        <w:spacing w:after="45" w:before="25"/>
        <w:ind w:left="360"/>
      </w:pPr>
      <w:r>
        <w:rPr>
          <w:rFonts w:ascii="Courier New" w:cs="Courier New" w:eastAsia="Courier New" w:hAnsi="Courier New"/>
          <w:sz w:val="18"/>
          <w:szCs w:val="18"/>
        </w:rPr>
        <w:t xml:space="preserve">    quantity INT PATH '$.qty',</w:t>
      </w:r>
    </w:p>
    <w:p>
      <w:pPr>
        <w:spacing w:after="45" w:before="25"/>
        <w:ind w:left="360"/>
      </w:pPr>
      <w:r>
        <w:rPr>
          <w:rFonts w:ascii="Courier New" w:cs="Courier New" w:eastAsia="Courier New" w:hAnsi="Courier New"/>
          <w:sz w:val="18"/>
          <w:szCs w:val="18"/>
        </w:rPr>
        <w:t xml:space="preserve">    unit_price NUMERIC PATH '$.price',</w:t>
      </w:r>
    </w:p>
    <w:p>
      <w:pPr>
        <w:spacing w:after="45" w:before="25"/>
        <w:ind w:left="360"/>
      </w:pPr>
      <w:r>
        <w:rPr>
          <w:rFonts w:ascii="Courier New" w:cs="Courier New" w:eastAsia="Courier New" w:hAnsi="Courier New"/>
          <w:sz w:val="18"/>
          <w:szCs w:val="18"/>
        </w:rPr>
        <w:t xml:space="preserve">    total NUMERIC PATH '$.total' DEFAULT 0 ON ERROR</w:t>
      </w:r>
    </w:p>
    <w:p>
      <w:pPr>
        <w:spacing w:after="45" w:before="25"/>
        <w:ind w:left="360"/>
      </w:pPr>
      <w:r>
        <w:rPr>
          <w:rFonts w:ascii="Courier New" w:cs="Courier New" w:eastAsia="Courier New" w:hAnsi="Courier New"/>
          <w:sz w:val="18"/>
          <w:szCs w:val="18"/>
        </w:rPr>
        <w:t xml:space="preserve">  )) AS jt</w:t>
      </w:r>
    </w:p>
    <w:p>
      <w:pPr>
        <w:spacing w:after="45" w:before="25"/>
        <w:ind w:left="360"/>
      </w:pPr>
      <w:r>
        <w:rPr>
          <w:rFonts w:ascii="Courier New" w:cs="Courier New" w:eastAsia="Courier New" w:hAnsi="Courier New"/>
          <w:sz w:val="18"/>
          <w:szCs w:val="18"/>
        </w:rPr>
        <w:t xml:space="preserve">WHERE o.id = 1001;</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Nested JSON:</w:t>
      </w:r>
    </w:p>
    <w:p>
      <w:pPr>
        <w:spacing w:after="45" w:before="25"/>
        <w:ind w:left="360"/>
      </w:pPr>
      <w:r>
        <w:rPr>
          <w:rFonts w:ascii="Courier New" w:cs="Courier New" w:eastAsia="Courier New" w:hAnsi="Courier New"/>
          <w:sz w:val="18"/>
          <w:szCs w:val="18"/>
        </w:rPr>
        <w:t xml:space="preserve">SELECT * FROM JSON_TABLE(</w:t>
      </w:r>
    </w:p>
    <w:p>
      <w:pPr>
        <w:spacing w:after="45" w:before="25"/>
        <w:ind w:left="360"/>
      </w:pPr>
      <w:r>
        <w:rPr>
          <w:rFonts w:ascii="Courier New" w:cs="Courier New" w:eastAsia="Courier New" w:hAnsi="Courier New"/>
          <w:sz w:val="18"/>
          <w:szCs w:val="18"/>
        </w:rPr>
        <w:t xml:space="preserve">  '{"dept":"Engineering","employees":</w:t>
      </w:r>
    </w:p>
    <w:p>
      <w:pPr>
        <w:spacing w:after="45" w:before="25"/>
        <w:ind w:left="360"/>
      </w:pPr>
      <w:r>
        <w:rPr>
          <w:rFonts w:ascii="Courier New" w:cs="Courier New" w:eastAsia="Courier New" w:hAnsi="Courier New"/>
          <w:sz w:val="18"/>
          <w:szCs w:val="18"/>
        </w:rPr>
        <w:t xml:space="preserve">    [{"name":"Alice","skills":["Go","Rust"]},</w:t>
      </w:r>
    </w:p>
    <w:p>
      <w:pPr>
        <w:spacing w:after="45" w:before="25"/>
        <w:ind w:left="360"/>
      </w:pPr>
      <w:r>
        <w:rPr>
          <w:rFonts w:ascii="Courier New" w:cs="Courier New" w:eastAsia="Courier New" w:hAnsi="Courier New"/>
          <w:sz w:val="18"/>
          <w:szCs w:val="18"/>
        </w:rPr>
        <w:t xml:space="preserve">     {"name":"Bob","skills":["Python"]}]}'::JSONB,</w:t>
      </w:r>
    </w:p>
    <w:p>
      <w:pPr>
        <w:spacing w:after="45" w:before="25"/>
        <w:ind w:left="360"/>
      </w:pPr>
      <w:r>
        <w:rPr>
          <w:rFonts w:ascii="Courier New" w:cs="Courier New" w:eastAsia="Courier New" w:hAnsi="Courier New"/>
          <w:sz w:val="18"/>
          <w:szCs w:val="18"/>
        </w:rPr>
        <w:t xml:space="preserve">  '$.employees[*]' COLUMNS (</w:t>
      </w:r>
    </w:p>
    <w:p>
      <w:pPr>
        <w:spacing w:after="45" w:before="25"/>
        <w:ind w:left="360"/>
      </w:pPr>
      <w:r>
        <w:rPr>
          <w:rFonts w:ascii="Courier New" w:cs="Courier New" w:eastAsia="Courier New" w:hAnsi="Courier New"/>
          <w:sz w:val="18"/>
          <w:szCs w:val="18"/>
        </w:rPr>
        <w:t xml:space="preserve">    name TEXT PATH '$.name',</w:t>
      </w:r>
    </w:p>
    <w:p>
      <w:pPr>
        <w:spacing w:after="45" w:before="25"/>
        <w:ind w:left="360"/>
      </w:pPr>
      <w:r>
        <w:rPr>
          <w:rFonts w:ascii="Courier New" w:cs="Courier New" w:eastAsia="Courier New" w:hAnsi="Courier New"/>
          <w:sz w:val="18"/>
          <w:szCs w:val="18"/>
        </w:rPr>
        <w:t xml:space="preserve">    primary_skill TEXT PATH '$.skills[0]'</w:t>
      </w:r>
    </w:p>
    <w:p>
      <w:pPr>
        <w:spacing w:after="45" w:before="25"/>
        <w:ind w:left="360"/>
      </w:pPr>
      <w:r>
        <w:rPr>
          <w:rFonts w:ascii="Courier New" w:cs="Courier New" w:eastAsia="Courier New" w:hAnsi="Courier New"/>
          <w:sz w:val="18"/>
          <w:szCs w:val="18"/>
        </w:rPr>
        <w:t xml:space="preserve">  )) jt;</w:t>
      </w:r>
    </w:p>
    <w:p>
      <w:pPr>
        <w:spacing w:after="25"/>
      </w:pPr>
    </w:p>
    <w:p>
      <w:pPr>
        <w:spacing w:after="60"/>
      </w:pPr>
      <w:r>
        <w:rPr>
          <w:b/>
          <w:bCs/>
          <w:color w:val="1B5E20"/>
          <w:sz w:val="22"/>
          <w:szCs w:val="22"/>
        </w:rPr>
        <w:t xml:space="preserve">✔ Vacuum Improvements: Eager Freeze &amp; TID Range Scans</w:t>
      </w:r>
    </w:p>
    <w:p>
      <w:pPr>
        <w:spacing w:after="60"/>
      </w:pPr>
      <w:r>
        <w:t xml:space="preserve">Multiple vacuum enhancements: (1) Eager page freezing: VACUUM now freezes pages more aggressively when the cost is low, reducing future vacuum work and preventing transaction ID wraparound earlier. (2) TID range scans: targeted vacuum can process specific page ranges. (3) Improved emergency anti-wraparound vacuum behavior: less disruptive, better I/O scheduling. (4) Better handling of empty pages and free space map updates.</w:t>
      </w:r>
    </w:p>
    <w:p>
      <w:pPr>
        <w:spacing w:after="60"/>
      </w:pPr>
      <w:r>
        <w:rPr>
          <w:b/>
          <w:bCs/>
          <w:color w:val="BF360C"/>
        </w:rPr>
        <w:t xml:space="preserve">DBA Impact: </w:t>
      </w:r>
      <w:r>
        <w:rPr>
          <w:i/>
          <w:iCs/>
        </w:rPr>
        <w:t xml:space="preserve">Reduced table bloat accumulation rate. Anti-wraparound vacuum (which previously caused production incidents with multi-hour I/O storms) is now more gradual and less disruptive. Large tables require less frequent manual VACUUM FREEZE operations.</w:t>
      </w:r>
    </w:p>
    <w:p>
      <w:pPr>
        <w:spacing w:after="45" w:before="25"/>
        <w:ind w:left="360"/>
      </w:pPr>
      <w:r>
        <w:rPr>
          <w:rFonts w:ascii="Courier New" w:cs="Courier New" w:eastAsia="Courier New" w:hAnsi="Courier New"/>
          <w:sz w:val="18"/>
          <w:szCs w:val="18"/>
        </w:rPr>
        <w:t xml:space="preserve">-- Eager freeze reduces future work:</w:t>
      </w:r>
    </w:p>
    <w:p>
      <w:pPr>
        <w:spacing w:after="45" w:before="25"/>
        <w:ind w:left="360"/>
      </w:pPr>
      <w:r>
        <w:rPr>
          <w:rFonts w:ascii="Courier New" w:cs="Courier New" w:eastAsia="Courier New" w:hAnsi="Courier New"/>
          <w:sz w:val="18"/>
          <w:szCs w:val="18"/>
        </w:rPr>
        <w:t xml:space="preserve">-- No configuration needed; automatic behavior change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Monitor freeze progress:</w:t>
      </w:r>
    </w:p>
    <w:p>
      <w:pPr>
        <w:spacing w:after="45" w:before="25"/>
        <w:ind w:left="360"/>
      </w:pPr>
      <w:r>
        <w:rPr>
          <w:rFonts w:ascii="Courier New" w:cs="Courier New" w:eastAsia="Courier New" w:hAnsi="Courier New"/>
          <w:sz w:val="18"/>
          <w:szCs w:val="18"/>
        </w:rPr>
        <w:t xml:space="preserve">SELECT relname, age(relfrozenxid) AS xid_age,</w:t>
      </w:r>
    </w:p>
    <w:p>
      <w:pPr>
        <w:spacing w:after="45" w:before="25"/>
        <w:ind w:left="360"/>
      </w:pPr>
      <w:r>
        <w:rPr>
          <w:rFonts w:ascii="Courier New" w:cs="Courier New" w:eastAsia="Courier New" w:hAnsi="Courier New"/>
          <w:sz w:val="18"/>
          <w:szCs w:val="18"/>
        </w:rPr>
        <w:t xml:space="preserve">  pg_size_pretty(pg_relation_size(oid)) AS size</w:t>
      </w:r>
    </w:p>
    <w:p>
      <w:pPr>
        <w:spacing w:after="45" w:before="25"/>
        <w:ind w:left="360"/>
      </w:pPr>
      <w:r>
        <w:rPr>
          <w:rFonts w:ascii="Courier New" w:cs="Courier New" w:eastAsia="Courier New" w:hAnsi="Courier New"/>
          <w:sz w:val="18"/>
          <w:szCs w:val="18"/>
        </w:rPr>
        <w:t xml:space="preserve">FROM pg_class WHERE relkind = 'r'</w:t>
      </w:r>
    </w:p>
    <w:p>
      <w:pPr>
        <w:spacing w:after="45" w:before="25"/>
        <w:ind w:left="360"/>
      </w:pPr>
      <w:r>
        <w:rPr>
          <w:rFonts w:ascii="Courier New" w:cs="Courier New" w:eastAsia="Courier New" w:hAnsi="Courier New"/>
          <w:sz w:val="18"/>
          <w:szCs w:val="18"/>
        </w:rPr>
        <w:t xml:space="preserve">ORDER BY age(relfrozenxid) DESC LIMIT 10;</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Check vacuum progress:</w:t>
      </w:r>
    </w:p>
    <w:p>
      <w:pPr>
        <w:spacing w:after="45" w:before="25"/>
        <w:ind w:left="360"/>
      </w:pPr>
      <w:r>
        <w:rPr>
          <w:rFonts w:ascii="Courier New" w:cs="Courier New" w:eastAsia="Courier New" w:hAnsi="Courier New"/>
          <w:sz w:val="18"/>
          <w:szCs w:val="18"/>
        </w:rPr>
        <w:t xml:space="preserve">SELECT * FROM pg_stat_progress_vacuum;</w:t>
      </w:r>
    </w:p>
    <w:p>
      <w:pPr>
        <w:spacing w:after="25"/>
      </w:pPr>
    </w:p>
    <w:p>
      <w:pPr>
        <w:spacing w:after="60"/>
      </w:pPr>
      <w:r>
        <w:rPr>
          <w:b/>
          <w:bCs/>
          <w:color w:val="1B5E20"/>
          <w:sz w:val="22"/>
          <w:szCs w:val="22"/>
        </w:rPr>
        <w:t xml:space="preserve">✔ Memory &amp; I/O Performance Optimizations</w:t>
      </w:r>
    </w:p>
    <w:p>
      <w:pPr>
        <w:spacing w:after="60"/>
      </w:pPr>
      <w:r>
        <w:t xml:space="preserve">Multiple internal improvements: (1) Reduced memory consumption for hash operations (hash joins, hash aggregates). (2) Optimized I/O patterns for sequential scans with better read-ahead behavior. (3) Improved sort memory management reducing spill-to-disk frequency. (4) Better buffer management for bulk operations. (5) Planner cost model improvements for more accurate estimates.</w:t>
      </w:r>
    </w:p>
    <w:p>
      <w:pPr>
        <w:spacing w:after="60"/>
      </w:pPr>
      <w:r>
        <w:rPr>
          <w:b/>
          <w:bCs/>
          <w:color w:val="BF360C"/>
        </w:rPr>
        <w:t xml:space="preserve">DBA Impact: </w:t>
      </w:r>
      <w:r>
        <w:rPr>
          <w:i/>
          <w:iCs/>
        </w:rPr>
        <w:t xml:space="preserve">5-15% general performance improvement across many workload types. Complex analytical queries with hash joins use 20-30% less memory. Fewer temporary files created during sorts (check with pg_stat_io temp context).</w:t>
      </w:r>
    </w:p>
    <w:p>
      <w:pPr>
        <w:spacing w:after="25"/>
      </w:pPr>
    </w:p>
    <w:p>
      <w:pPr>
        <w:spacing w:after="60"/>
      </w:pPr>
      <w:r>
        <w:rPr>
          <w:b/>
          <w:bCs/>
          <w:color w:val="1B5E20"/>
          <w:sz w:val="22"/>
          <w:szCs w:val="22"/>
        </w:rPr>
        <w:t xml:space="preserve">✔ Identity Columns in Partitioned Tables &amp; DEFAULT Partition Fixes</w:t>
      </w:r>
    </w:p>
    <w:p>
      <w:pPr>
        <w:spacing w:after="60"/>
      </w:pPr>
      <w:r>
        <w:t xml:space="preserve">IDENTITY columns (SQL-standard replacement for SERIAL) now work seamlessly with partitioned tables. Each partition shares the same sequence. DEFAULT partitions handle edge cases better with improved constraint exclusion and partition routing.</w:t>
      </w:r>
    </w:p>
    <w:p>
      <w:pPr>
        <w:spacing w:after="60"/>
      </w:pPr>
      <w:r>
        <w:rPr>
          <w:b/>
          <w:bCs/>
          <w:color w:val="BF360C"/>
        </w:rPr>
        <w:t xml:space="preserve">DBA Impact: </w:t>
      </w:r>
      <w:r>
        <w:rPr>
          <w:i/>
          <w:iCs/>
        </w:rPr>
        <w:t xml:space="preserve">Removes a major friction point for partitioning adoption. IDENTITY (preferred over SERIAL since PG10) can now be used as the standard ID strategy with partitioned tables.</w:t>
      </w:r>
    </w:p>
    <w:p>
      <w:pPr>
        <w:spacing w:after="45" w:before="25"/>
        <w:ind w:left="360"/>
      </w:pPr>
      <w:r>
        <w:rPr>
          <w:rFonts w:ascii="Courier New" w:cs="Courier New" w:eastAsia="Courier New" w:hAnsi="Courier New"/>
          <w:sz w:val="18"/>
          <w:szCs w:val="18"/>
        </w:rPr>
        <w:t xml:space="preserve">CREATE TABLE events (</w:t>
      </w:r>
    </w:p>
    <w:p>
      <w:pPr>
        <w:spacing w:after="45" w:before="25"/>
        <w:ind w:left="360"/>
      </w:pPr>
      <w:r>
        <w:rPr>
          <w:rFonts w:ascii="Courier New" w:cs="Courier New" w:eastAsia="Courier New" w:hAnsi="Courier New"/>
          <w:sz w:val="18"/>
          <w:szCs w:val="18"/>
        </w:rPr>
        <w:t xml:space="preserve">  id BIGINT GENERATED ALWAYS AS IDENTITY,</w:t>
      </w:r>
    </w:p>
    <w:p>
      <w:pPr>
        <w:spacing w:after="45" w:before="25"/>
        <w:ind w:left="360"/>
      </w:pPr>
      <w:r>
        <w:rPr>
          <w:rFonts w:ascii="Courier New" w:cs="Courier New" w:eastAsia="Courier New" w:hAnsi="Courier New"/>
          <w:sz w:val="18"/>
          <w:szCs w:val="18"/>
        </w:rPr>
        <w:t xml:space="preserve">  created_at DATE,</w:t>
      </w:r>
    </w:p>
    <w:p>
      <w:pPr>
        <w:spacing w:after="45" w:before="25"/>
        <w:ind w:left="360"/>
      </w:pPr>
      <w:r>
        <w:rPr>
          <w:rFonts w:ascii="Courier New" w:cs="Courier New" w:eastAsia="Courier New" w:hAnsi="Courier New"/>
          <w:sz w:val="18"/>
          <w:szCs w:val="18"/>
        </w:rPr>
        <w:t xml:space="preserve">  data JSONB</w:t>
      </w:r>
    </w:p>
    <w:p>
      <w:pPr>
        <w:spacing w:after="45" w:before="25"/>
        <w:ind w:left="360"/>
      </w:pPr>
      <w:r>
        <w:rPr>
          <w:rFonts w:ascii="Courier New" w:cs="Courier New" w:eastAsia="Courier New" w:hAnsi="Courier New"/>
          <w:sz w:val="18"/>
          <w:szCs w:val="18"/>
        </w:rPr>
        <w:t xml:space="preserve">) PARTITION BY RANGE (created_at);</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Partitions share the same sequence:</w:t>
      </w:r>
    </w:p>
    <w:p>
      <w:pPr>
        <w:spacing w:after="45" w:before="25"/>
        <w:ind w:left="360"/>
      </w:pPr>
      <w:r>
        <w:rPr>
          <w:rFonts w:ascii="Courier New" w:cs="Courier New" w:eastAsia="Courier New" w:hAnsi="Courier New"/>
          <w:sz w:val="18"/>
          <w:szCs w:val="18"/>
        </w:rPr>
        <w:t xml:space="preserve">CREATE TABLE events_2024q1 PARTITION OF events</w:t>
      </w:r>
    </w:p>
    <w:p>
      <w:pPr>
        <w:spacing w:after="45" w:before="25"/>
        <w:ind w:left="360"/>
      </w:pPr>
      <w:r>
        <w:rPr>
          <w:rFonts w:ascii="Courier New" w:cs="Courier New" w:eastAsia="Courier New" w:hAnsi="Courier New"/>
          <w:sz w:val="18"/>
          <w:szCs w:val="18"/>
        </w:rPr>
        <w:t xml:space="preserve">  FOR VALUES FROM ('2024-01-01') TO ('2024-04-01');</w:t>
      </w:r>
    </w:p>
    <w:p>
      <w:pPr>
        <w:spacing w:after="25"/>
      </w:pPr>
    </w:p>
    <w:p>
      <w:pPr>
        <w:spacing w:after="60"/>
      </w:pPr>
      <w:r>
        <w:rPr>
          <w:b/>
          <w:bCs/>
          <w:color w:val="1B5E20"/>
          <w:sz w:val="22"/>
          <w:szCs w:val="22"/>
        </w:rPr>
        <w:t xml:space="preserve">✔ Allow COPY ON_ERROR = stop (Foundation for ON_ERROR handling)</w:t>
      </w:r>
    </w:p>
    <w:p>
      <w:pPr>
        <w:spacing w:after="60"/>
      </w:pPr>
      <w:r>
        <w:t xml:space="preserve">New ON_ERROR option for COPY FROM that controls behavior when a row cannot be imported. PG17 introduces ON_ERROR = stop (default, existing behavior) and lays the foundation for ON_ERROR = ignore (skip bad rows) in future versions.</w:t>
      </w:r>
    </w:p>
    <w:p>
      <w:pPr>
        <w:spacing w:after="60"/>
      </w:pPr>
      <w:r>
        <w:rPr>
          <w:b/>
          <w:bCs/>
          <w:color w:val="BF360C"/>
        </w:rPr>
        <w:t xml:space="preserve">DBA Impact: </w:t>
      </w:r>
      <w:r>
        <w:rPr>
          <w:i/>
          <w:iCs/>
        </w:rPr>
        <w:t xml:space="preserve">Foundation for more resilient ETL pipelines. Future versions will allow skipping bad rows instead of aborting the entire COPY operation.</w:t>
      </w:r>
    </w:p>
    <w:p>
      <w:pPr>
        <w:spacing w:after="25"/>
      </w:pPr>
    </w:p>
    <w:p>
      <w:r>
        <w:br w:type="page"/>
      </w:r>
    </w:p>
    <w:p>
      <w:pPr>
        <w:pStyle w:val="Heading1"/>
      </w:pPr>
      <w:r>
        <w:t xml:space="preserve">PostgreSQL 18 (Expected September 2025) – Detailed Features</w:t>
      </w:r>
    </w:p>
    <w:p>
      <w:pPr>
        <w:spacing w:after="90"/>
      </w:pPr>
      <w:r>
        <w:t xml:space="preserve">Features based on committed patches. PG18 is currently in beta/development.</w:t>
      </w:r>
    </w:p>
    <w:p>
      <w:pPr>
        <w:spacing w:after="60"/>
      </w:pPr>
      <w:r>
        <w:rPr>
          <w:b/>
          <w:bCs/>
          <w:color w:val="1B5E20"/>
          <w:sz w:val="22"/>
          <w:szCs w:val="22"/>
        </w:rPr>
        <w:t xml:space="preserve">✔ Virtual Generated Columns</w:t>
      </w:r>
    </w:p>
    <w:p>
      <w:pPr>
        <w:spacing w:after="60"/>
      </w:pPr>
      <w:r>
        <w:t xml:space="preserve">Generated columns that are computed on-the-fly at read time, storing no data on disk. Complementing STORED generated columns (PG12). Virtual columns can reference immutable functions and other columns in the same row. No storage overhead; values are computed each time the row is read.</w:t>
      </w:r>
    </w:p>
    <w:p>
      <w:pPr>
        <w:spacing w:after="60"/>
      </w:pPr>
      <w:r>
        <w:rPr>
          <w:b/>
          <w:bCs/>
          <w:color w:val="BF360C"/>
        </w:rPr>
        <w:t xml:space="preserve">DBA Impact: </w:t>
      </w:r>
      <w:r>
        <w:rPr>
          <w:i/>
          <w:iCs/>
        </w:rPr>
        <w:t xml:space="preserve">Eliminates storage overhead for rarely-read computed values. Schema evolution is easier: changing a virtual column expression doesn't require a table rewrite. Ideal for wide tables with many derived metrics where storage is a concern. Contrast with STORED: use STORED for frequently read, expensive computations; VIRTUAL for simple computations or rarely accessed columns.</w:t>
      </w:r>
    </w:p>
    <w:p>
      <w:pPr>
        <w:spacing w:after="45" w:before="25"/>
        <w:ind w:left="360"/>
      </w:pPr>
      <w:r>
        <w:rPr>
          <w:rFonts w:ascii="Courier New" w:cs="Courier New" w:eastAsia="Courier New" w:hAnsi="Courier New"/>
          <w:sz w:val="18"/>
          <w:szCs w:val="18"/>
        </w:rPr>
        <w:t xml:space="preserve">-- Virtual (computed on read, no storage):</w:t>
      </w:r>
    </w:p>
    <w:p>
      <w:pPr>
        <w:spacing w:after="45" w:before="25"/>
        <w:ind w:left="360"/>
      </w:pPr>
      <w:r>
        <w:rPr>
          <w:rFonts w:ascii="Courier New" w:cs="Courier New" w:eastAsia="Courier New" w:hAnsi="Courier New"/>
          <w:sz w:val="18"/>
          <w:szCs w:val="18"/>
        </w:rPr>
        <w:t xml:space="preserve">CREATE TABLE products (</w:t>
      </w:r>
    </w:p>
    <w:p>
      <w:pPr>
        <w:spacing w:after="45" w:before="25"/>
        <w:ind w:left="360"/>
      </w:pPr>
      <w:r>
        <w:rPr>
          <w:rFonts w:ascii="Courier New" w:cs="Courier New" w:eastAsia="Courier New" w:hAnsi="Courier New"/>
          <w:sz w:val="18"/>
          <w:szCs w:val="18"/>
        </w:rPr>
        <w:t xml:space="preserve">  price NUMERIC,</w:t>
      </w:r>
    </w:p>
    <w:p>
      <w:pPr>
        <w:spacing w:after="45" w:before="25"/>
        <w:ind w:left="360"/>
      </w:pPr>
      <w:r>
        <w:rPr>
          <w:rFonts w:ascii="Courier New" w:cs="Courier New" w:eastAsia="Courier New" w:hAnsi="Courier New"/>
          <w:sz w:val="18"/>
          <w:szCs w:val="18"/>
        </w:rPr>
        <w:t xml:space="preserve">  tax_rate NUMERIC,</w:t>
      </w:r>
    </w:p>
    <w:p>
      <w:pPr>
        <w:spacing w:after="45" w:before="25"/>
        <w:ind w:left="360"/>
      </w:pPr>
      <w:r>
        <w:rPr>
          <w:rFonts w:ascii="Courier New" w:cs="Courier New" w:eastAsia="Courier New" w:hAnsi="Courier New"/>
          <w:sz w:val="18"/>
          <w:szCs w:val="18"/>
        </w:rPr>
        <w:t xml:space="preserve">  total NUMERIC GENERATED ALWAYS AS (price * (1 + tax_rate)) VIRTUAL</w:t>
      </w:r>
    </w:p>
    <w:p>
      <w:pPr>
        <w:spacing w:after="45" w:before="25"/>
        <w:ind w:left="360"/>
      </w:pPr>
      <w:r>
        <w:rPr>
          <w:rFonts w:ascii="Courier New" w:cs="Courier New" w:eastAsia="Courier New" w:hAnsi="Courier New"/>
          <w:sz w:val="18"/>
          <w:szCs w:val="18"/>
        </w:rPr>
        <w:t xml:space="preserv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Stored (computed on write, stored on disk - PG12):</w:t>
      </w:r>
    </w:p>
    <w:p>
      <w:pPr>
        <w:spacing w:after="45" w:before="25"/>
        <w:ind w:left="360"/>
      </w:pPr>
      <w:r>
        <w:rPr>
          <w:rFonts w:ascii="Courier New" w:cs="Courier New" w:eastAsia="Courier New" w:hAnsi="Courier New"/>
          <w:sz w:val="18"/>
          <w:szCs w:val="18"/>
        </w:rPr>
        <w:t xml:space="preserve">CREATE TABLE products2 (</w:t>
      </w:r>
    </w:p>
    <w:p>
      <w:pPr>
        <w:spacing w:after="45" w:before="25"/>
        <w:ind w:left="360"/>
      </w:pPr>
      <w:r>
        <w:rPr>
          <w:rFonts w:ascii="Courier New" w:cs="Courier New" w:eastAsia="Courier New" w:hAnsi="Courier New"/>
          <w:sz w:val="18"/>
          <w:szCs w:val="18"/>
        </w:rPr>
        <w:t xml:space="preserve">  price NUMERIC, tax_rate NUMERIC,</w:t>
      </w:r>
    </w:p>
    <w:p>
      <w:pPr>
        <w:spacing w:after="45" w:before="25"/>
        <w:ind w:left="360"/>
      </w:pPr>
      <w:r>
        <w:rPr>
          <w:rFonts w:ascii="Courier New" w:cs="Courier New" w:eastAsia="Courier New" w:hAnsi="Courier New"/>
          <w:sz w:val="18"/>
          <w:szCs w:val="18"/>
        </w:rPr>
        <w:t xml:space="preserve">  total NUMERIC GENERATED ALWAYS AS (price * (1 + tax_rate)) STORED</w:t>
      </w:r>
    </w:p>
    <w:p>
      <w:pPr>
        <w:spacing w:after="45" w:before="25"/>
        <w:ind w:left="360"/>
      </w:pPr>
      <w:r>
        <w:rPr>
          <w:rFonts w:ascii="Courier New" w:cs="Courier New" w:eastAsia="Courier New" w:hAnsi="Courier New"/>
          <w:sz w:val="18"/>
          <w:szCs w:val="18"/>
        </w:rPr>
        <w:t xml:space="preserv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Virtual columns save disk space but cost CPU on read</w:t>
      </w:r>
    </w:p>
    <w:p>
      <w:pPr>
        <w:spacing w:after="45" w:before="25"/>
        <w:ind w:left="360"/>
      </w:pPr>
      <w:r>
        <w:rPr>
          <w:rFonts w:ascii="Courier New" w:cs="Courier New" w:eastAsia="Courier New" w:hAnsi="Courier New"/>
          <w:sz w:val="18"/>
          <w:szCs w:val="18"/>
        </w:rPr>
        <w:t xml:space="preserve">-- Stored columns cost disk space but are free to read</w:t>
      </w:r>
    </w:p>
    <w:p>
      <w:pPr>
        <w:spacing w:after="25"/>
      </w:pPr>
    </w:p>
    <w:p>
      <w:pPr>
        <w:spacing w:after="60"/>
      </w:pPr>
      <w:r>
        <w:rPr>
          <w:b/>
          <w:bCs/>
          <w:color w:val="1B5E20"/>
          <w:sz w:val="22"/>
          <w:szCs w:val="22"/>
        </w:rPr>
        <w:t xml:space="preserve">✔ UUIDv7 Built-in Generation Function: uuidv7()</w:t>
      </w:r>
    </w:p>
    <w:p>
      <w:pPr>
        <w:spacing w:after="60"/>
      </w:pPr>
      <w:r>
        <w:t xml:space="preserve">Native function generating UUIDv7 values as defined in RFC 9562. UUIDv7 contains a Unix timestamp prefix (millisecond precision) followed by random bits, providing both global uniqueness and natural chronological ordering. Unlike UUIDv4 (fully random), UUIDv7 produces B-tree-friendly values that sort chronologically.</w:t>
      </w:r>
    </w:p>
    <w:p>
      <w:pPr>
        <w:spacing w:after="60"/>
      </w:pPr>
      <w:r>
        <w:rPr>
          <w:b/>
          <w:bCs/>
          <w:color w:val="BF360C"/>
        </w:rPr>
        <w:t xml:space="preserve">DBA Impact: </w:t>
      </w:r>
      <w:r>
        <w:rPr>
          <w:i/>
          <w:iCs/>
        </w:rPr>
        <w:t xml:space="preserve">Solves the decades-old UUID vs BIGSERIAL debate. UUIDv7 provides: globally unique IDs (like UUIDv4) + natural ordering (like BIGSERIAL) + no central sequence coordination. B-tree index fragmentation reduced by 60-80% compared to UUIDv4 (sequential inserts vs random). Recommended as the default primary key strategy for new tables.</w:t>
      </w:r>
    </w:p>
    <w:p>
      <w:pPr>
        <w:spacing w:after="45" w:before="25"/>
        <w:ind w:left="360"/>
      </w:pPr>
      <w:r>
        <w:rPr>
          <w:rFonts w:ascii="Courier New" w:cs="Courier New" w:eastAsia="Courier New" w:hAnsi="Courier New"/>
          <w:sz w:val="18"/>
          <w:szCs w:val="18"/>
        </w:rPr>
        <w:t xml:space="preserve">-- Generate UUIDv7:</w:t>
      </w:r>
    </w:p>
    <w:p>
      <w:pPr>
        <w:spacing w:after="45" w:before="25"/>
        <w:ind w:left="360"/>
      </w:pPr>
      <w:r>
        <w:rPr>
          <w:rFonts w:ascii="Courier New" w:cs="Courier New" w:eastAsia="Courier New" w:hAnsi="Courier New"/>
          <w:sz w:val="18"/>
          <w:szCs w:val="18"/>
        </w:rPr>
        <w:t xml:space="preserve">SELECT uuidv7();</w:t>
      </w:r>
    </w:p>
    <w:p>
      <w:pPr>
        <w:spacing w:after="45" w:before="25"/>
        <w:ind w:left="360"/>
      </w:pPr>
      <w:r>
        <w:rPr>
          <w:rFonts w:ascii="Courier New" w:cs="Courier New" w:eastAsia="Courier New" w:hAnsi="Courier New"/>
          <w:sz w:val="18"/>
          <w:szCs w:val="18"/>
        </w:rPr>
        <w:t xml:space="preserve">-- Result: 019432a0-b93c-7def-8abc-1234567890ab</w:t>
      </w:r>
    </w:p>
    <w:p>
      <w:pPr>
        <w:spacing w:after="45" w:before="25"/>
        <w:ind w:left="360"/>
      </w:pPr>
      <w:r>
        <w:rPr>
          <w:rFonts w:ascii="Courier New" w:cs="Courier New" w:eastAsia="Courier New" w:hAnsi="Courier New"/>
          <w:sz w:val="18"/>
          <w:szCs w:val="18"/>
        </w:rPr>
        <w:t xml:space="preserve">--         ^^^^^^^^ ^^^^ = millisecond timestamp</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Use as primary key:</w:t>
      </w:r>
    </w:p>
    <w:p>
      <w:pPr>
        <w:spacing w:after="45" w:before="25"/>
        <w:ind w:left="360"/>
      </w:pPr>
      <w:r>
        <w:rPr>
          <w:rFonts w:ascii="Courier New" w:cs="Courier New" w:eastAsia="Courier New" w:hAnsi="Courier New"/>
          <w:sz w:val="18"/>
          <w:szCs w:val="18"/>
        </w:rPr>
        <w:t xml:space="preserve">CREATE TABLE events (</w:t>
      </w:r>
    </w:p>
    <w:p>
      <w:pPr>
        <w:spacing w:after="45" w:before="25"/>
        <w:ind w:left="360"/>
      </w:pPr>
      <w:r>
        <w:rPr>
          <w:rFonts w:ascii="Courier New" w:cs="Courier New" w:eastAsia="Courier New" w:hAnsi="Courier New"/>
          <w:sz w:val="18"/>
          <w:szCs w:val="18"/>
        </w:rPr>
        <w:t xml:space="preserve">  id UUID DEFAULT uuidv7() PRIMARY KEY,</w:t>
      </w:r>
    </w:p>
    <w:p>
      <w:pPr>
        <w:spacing w:after="45" w:before="25"/>
        <w:ind w:left="360"/>
      </w:pPr>
      <w:r>
        <w:rPr>
          <w:rFonts w:ascii="Courier New" w:cs="Courier New" w:eastAsia="Courier New" w:hAnsi="Courier New"/>
          <w:sz w:val="18"/>
          <w:szCs w:val="18"/>
        </w:rPr>
        <w:t xml:space="preserve">  data JSONB, created_at TIMESTAMPTZ DEFAULT now()</w:t>
      </w:r>
    </w:p>
    <w:p>
      <w:pPr>
        <w:spacing w:after="45" w:before="25"/>
        <w:ind w:left="360"/>
      </w:pPr>
      <w:r>
        <w:rPr>
          <w:rFonts w:ascii="Courier New" w:cs="Courier New" w:eastAsia="Courier New" w:hAnsi="Courier New"/>
          <w:sz w:val="18"/>
          <w:szCs w:val="18"/>
        </w:rPr>
        <w:t xml:space="preserv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UUIDv7 is chronologically sortable:</w:t>
      </w:r>
    </w:p>
    <w:p>
      <w:pPr>
        <w:spacing w:after="45" w:before="25"/>
        <w:ind w:left="360"/>
      </w:pPr>
      <w:r>
        <w:rPr>
          <w:rFonts w:ascii="Courier New" w:cs="Courier New" w:eastAsia="Courier New" w:hAnsi="Courier New"/>
          <w:sz w:val="18"/>
          <w:szCs w:val="18"/>
        </w:rPr>
        <w:t xml:space="preserve">SELECT uuidv7(); -- 2025-03-15 10:30:00.000 ...</w:t>
      </w:r>
    </w:p>
    <w:p>
      <w:pPr>
        <w:spacing w:after="45" w:before="25"/>
        <w:ind w:left="360"/>
      </w:pPr>
      <w:r>
        <w:rPr>
          <w:rFonts w:ascii="Courier New" w:cs="Courier New" w:eastAsia="Courier New" w:hAnsi="Courier New"/>
          <w:sz w:val="18"/>
          <w:szCs w:val="18"/>
        </w:rPr>
        <w:t xml:space="preserve">SELECT uuidv7(); -- 2025-03-15 10:30:00.001 ...</w:t>
      </w:r>
    </w:p>
    <w:p>
      <w:pPr>
        <w:spacing w:after="45" w:before="25"/>
        <w:ind w:left="360"/>
      </w:pPr>
      <w:r>
        <w:rPr>
          <w:rFonts w:ascii="Courier New" w:cs="Courier New" w:eastAsia="Courier New" w:hAnsi="Courier New"/>
          <w:sz w:val="18"/>
          <w:szCs w:val="18"/>
        </w:rPr>
        <w:t xml:space="preserve">-- Second UUID sorts AFTER the first</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Extract timestamp from UUIDv7:</w:t>
      </w:r>
    </w:p>
    <w:p>
      <w:pPr>
        <w:spacing w:after="45" w:before="25"/>
        <w:ind w:left="360"/>
      </w:pPr>
      <w:r>
        <w:rPr>
          <w:rFonts w:ascii="Courier New" w:cs="Courier New" w:eastAsia="Courier New" w:hAnsi="Courier New"/>
          <w:sz w:val="18"/>
          <w:szCs w:val="18"/>
        </w:rPr>
        <w:t xml:space="preserve">-- First 48 bits = milliseconds since Unix epoch</w:t>
      </w:r>
    </w:p>
    <w:p>
      <w:pPr>
        <w:spacing w:after="25"/>
      </w:pPr>
    </w:p>
    <w:p>
      <w:pPr>
        <w:spacing w:after="60"/>
      </w:pPr>
      <w:r>
        <w:rPr>
          <w:b/>
          <w:bCs/>
          <w:color w:val="1B5E20"/>
          <w:sz w:val="22"/>
          <w:szCs w:val="22"/>
        </w:rPr>
        <w:t xml:space="preserve">✔ Asynchronous I/O: io_method = io_uring / worker</w:t>
      </w:r>
    </w:p>
    <w:p>
      <w:pPr>
        <w:spacing w:after="60"/>
      </w:pPr>
      <w:r>
        <w:t xml:space="preserve">PostgreSQL can now use asynchronous I/O for read operations using Linux io_uring or background worker threads. Instead of the traditional synchronous model (issue read -&gt; wait -&gt; process -&gt; issue next read), async I/O allows submitting multiple read requests concurrently and processing completions as they arrive. Configured via the io_method parameter.</w:t>
      </w:r>
    </w:p>
    <w:p>
      <w:pPr>
        <w:spacing w:after="60"/>
      </w:pPr>
      <w:r>
        <w:rPr>
          <w:b/>
          <w:bCs/>
          <w:color w:val="BF360C"/>
        </w:rPr>
        <w:t xml:space="preserve">DBA Impact: </w:t>
      </w:r>
      <w:r>
        <w:rPr>
          <w:i/>
          <w:iCs/>
        </w:rPr>
        <w:t xml:space="preserve">Potentially the most impactful performance feature in years. Sequential scans of large tables can issue 16-64 concurrent read requests, saturating NVMe bandwidth. Expected 20-50% improvement for I/O-bound sequential scans on NVMe storage. Also benefits index scans that access many pages. Most impactful on modern NVMe SSDs with high queue depth capabilities.</w:t>
      </w:r>
    </w:p>
    <w:p>
      <w:pPr>
        <w:spacing w:after="45" w:before="25"/>
        <w:ind w:left="360"/>
      </w:pPr>
      <w:r>
        <w:rPr>
          <w:rFonts w:ascii="Courier New" w:cs="Courier New" w:eastAsia="Courier New" w:hAnsi="Courier New"/>
          <w:sz w:val="18"/>
          <w:szCs w:val="18"/>
        </w:rPr>
        <w:t xml:space="preserve">-- postgresql.conf:</w:t>
      </w:r>
    </w:p>
    <w:p>
      <w:pPr>
        <w:spacing w:after="45" w:before="25"/>
        <w:ind w:left="360"/>
      </w:pPr>
      <w:r>
        <w:rPr>
          <w:rFonts w:ascii="Courier New" w:cs="Courier New" w:eastAsia="Courier New" w:hAnsi="Courier New"/>
          <w:sz w:val="18"/>
          <w:szCs w:val="18"/>
        </w:rPr>
        <w:t xml:space="preserve">io_method = io_uring   -- Linux only, requires liburing</w:t>
      </w:r>
    </w:p>
    <w:p>
      <w:pPr>
        <w:spacing w:after="45" w:before="25"/>
        <w:ind w:left="360"/>
      </w:pPr>
      <w:r>
        <w:rPr>
          <w:rFonts w:ascii="Courier New" w:cs="Courier New" w:eastAsia="Courier New" w:hAnsi="Courier New"/>
          <w:sz w:val="18"/>
          <w:szCs w:val="18"/>
        </w:rPr>
        <w:t xml:space="preserve">-- or:</w:t>
      </w:r>
    </w:p>
    <w:p>
      <w:pPr>
        <w:spacing w:after="45" w:before="25"/>
        <w:ind w:left="360"/>
      </w:pPr>
      <w:r>
        <w:rPr>
          <w:rFonts w:ascii="Courier New" w:cs="Courier New" w:eastAsia="Courier New" w:hAnsi="Courier New"/>
          <w:sz w:val="18"/>
          <w:szCs w:val="18"/>
        </w:rPr>
        <w:t xml:space="preserve">io_method = worker     -- Cross-platform, uses worker threads</w:t>
      </w:r>
    </w:p>
    <w:p>
      <w:pPr>
        <w:spacing w:after="45" w:before="25"/>
        <w:ind w:left="360"/>
      </w:pPr>
      <w:r>
        <w:rPr>
          <w:rFonts w:ascii="Courier New" w:cs="Courier New" w:eastAsia="Courier New" w:hAnsi="Courier New"/>
          <w:sz w:val="18"/>
          <w:szCs w:val="18"/>
        </w:rPr>
        <w:t xml:space="preserve">-- or:</w:t>
      </w:r>
    </w:p>
    <w:p>
      <w:pPr>
        <w:spacing w:after="45" w:before="25"/>
        <w:ind w:left="360"/>
      </w:pPr>
      <w:r>
        <w:rPr>
          <w:rFonts w:ascii="Courier New" w:cs="Courier New" w:eastAsia="Courier New" w:hAnsi="Courier New"/>
          <w:sz w:val="18"/>
          <w:szCs w:val="18"/>
        </w:rPr>
        <w:t xml:space="preserve">io_method = sync       -- Default, traditional synchronous I/O</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Monitor async I/O effectiveness:</w:t>
      </w:r>
    </w:p>
    <w:p>
      <w:pPr>
        <w:spacing w:after="45" w:before="25"/>
        <w:ind w:left="360"/>
      </w:pPr>
      <w:r>
        <w:rPr>
          <w:rFonts w:ascii="Courier New" w:cs="Courier New" w:eastAsia="Courier New" w:hAnsi="Courier New"/>
          <w:sz w:val="18"/>
          <w:szCs w:val="18"/>
        </w:rPr>
        <w:t xml:space="preserve">SELECT * FROM pg_stat_io</w:t>
      </w:r>
    </w:p>
    <w:p>
      <w:pPr>
        <w:spacing w:after="45" w:before="25"/>
        <w:ind w:left="360"/>
      </w:pPr>
      <w:r>
        <w:rPr>
          <w:rFonts w:ascii="Courier New" w:cs="Courier New" w:eastAsia="Courier New" w:hAnsi="Courier New"/>
          <w:sz w:val="18"/>
          <w:szCs w:val="18"/>
        </w:rPr>
        <w:t xml:space="preserve">WHERE backend_type = 'client backend'</w:t>
      </w:r>
    </w:p>
    <w:p>
      <w:pPr>
        <w:spacing w:after="45" w:before="25"/>
        <w:ind w:left="360"/>
      </w:pPr>
      <w:r>
        <w:rPr>
          <w:rFonts w:ascii="Courier New" w:cs="Courier New" w:eastAsia="Courier New" w:hAnsi="Courier New"/>
          <w:sz w:val="18"/>
          <w:szCs w:val="18"/>
        </w:rPr>
        <w:t xml:space="preserve">AND context = 'bulkread';  -- sequential scan I/O</w:t>
      </w:r>
    </w:p>
    <w:p>
      <w:pPr>
        <w:spacing w:after="25"/>
      </w:pPr>
    </w:p>
    <w:p>
      <w:pPr>
        <w:spacing w:after="60"/>
      </w:pPr>
      <w:r>
        <w:rPr>
          <w:b/>
          <w:bCs/>
          <w:color w:val="1B5E20"/>
          <w:sz w:val="22"/>
          <w:szCs w:val="22"/>
        </w:rPr>
        <w:t xml:space="preserve">✔ pg_upgrade --copy Mode &amp; Parallel Jobs</w:t>
      </w:r>
    </w:p>
    <w:p>
      <w:pPr>
        <w:spacing w:after="60"/>
      </w:pPr>
      <w:r>
        <w:t xml:space="preserve">New --copy flag provides a middle ground between --link (fastest but prevents rollback) and the default (copies everything safely but slowly). --copy uses kernel-level copy operations (reflinks on supported filesystems like btrfs/ZFS, regular copy otherwise). New --jobs N flag enables parallel processing of databases during upgrade, processing N databases simultaneously.</w:t>
      </w:r>
    </w:p>
    <w:p>
      <w:pPr>
        <w:spacing w:after="60"/>
      </w:pPr>
      <w:r>
        <w:rPr>
          <w:b/>
          <w:bCs/>
          <w:color w:val="BF360C"/>
        </w:rPr>
        <w:t xml:space="preserve">DBA Impact: </w:t>
      </w:r>
      <w:r>
        <w:rPr>
          <w:i/>
          <w:iCs/>
        </w:rPr>
        <w:t xml:space="preserve">Significantly faster upgrades with safety. --copy with reflinks on ZFS/btrfs is nearly as fast as --link but allows rollback. --jobs=4 on a server with 100 databases processes 4 databases simultaneously, reducing total upgrade time by 75%.</w:t>
      </w:r>
    </w:p>
    <w:p>
      <w:pPr>
        <w:spacing w:after="45" w:before="25"/>
        <w:ind w:left="360"/>
      </w:pPr>
      <w:r>
        <w:rPr>
          <w:rFonts w:ascii="Courier New" w:cs="Courier New" w:eastAsia="Courier New" w:hAnsi="Courier New"/>
          <w:sz w:val="18"/>
          <w:szCs w:val="18"/>
        </w:rPr>
        <w:t xml:space="preserve">-- Safe and fast upgrade with parallel processing:</w:t>
      </w:r>
    </w:p>
    <w:p>
      <w:pPr>
        <w:spacing w:after="45" w:before="25"/>
        <w:ind w:left="360"/>
      </w:pPr>
      <w:r>
        <w:rPr>
          <w:rFonts w:ascii="Courier New" w:cs="Courier New" w:eastAsia="Courier New" w:hAnsi="Courier New"/>
          <w:sz w:val="18"/>
          <w:szCs w:val="18"/>
        </w:rPr>
        <w:t xml:space="preserve">pg_upgrade --old-bindir=/usr/lib/postgresql/17/bin \</w:t>
      </w:r>
    </w:p>
    <w:p>
      <w:pPr>
        <w:spacing w:after="45" w:before="25"/>
        <w:ind w:left="360"/>
      </w:pPr>
      <w:r>
        <w:rPr>
          <w:rFonts w:ascii="Courier New" w:cs="Courier New" w:eastAsia="Courier New" w:hAnsi="Courier New"/>
          <w:sz w:val="18"/>
          <w:szCs w:val="18"/>
        </w:rPr>
        <w:t xml:space="preserve">  --new-bindir=/usr/lib/postgresql/18/bin \</w:t>
      </w:r>
    </w:p>
    <w:p>
      <w:pPr>
        <w:spacing w:after="45" w:before="25"/>
        <w:ind w:left="360"/>
      </w:pPr>
      <w:r>
        <w:rPr>
          <w:rFonts w:ascii="Courier New" w:cs="Courier New" w:eastAsia="Courier New" w:hAnsi="Courier New"/>
          <w:sz w:val="18"/>
          <w:szCs w:val="18"/>
        </w:rPr>
        <w:t xml:space="preserve">  --old-datadir=/var/lib/postgresql/17/main \</w:t>
      </w:r>
    </w:p>
    <w:p>
      <w:pPr>
        <w:spacing w:after="45" w:before="25"/>
        <w:ind w:left="360"/>
      </w:pPr>
      <w:r>
        <w:rPr>
          <w:rFonts w:ascii="Courier New" w:cs="Courier New" w:eastAsia="Courier New" w:hAnsi="Courier New"/>
          <w:sz w:val="18"/>
          <w:szCs w:val="18"/>
        </w:rPr>
        <w:t xml:space="preserve">  --new-datadir=/var/lib/postgresql/18/main \</w:t>
      </w:r>
    </w:p>
    <w:p>
      <w:pPr>
        <w:spacing w:after="45" w:before="25"/>
        <w:ind w:left="360"/>
      </w:pPr>
      <w:r>
        <w:rPr>
          <w:rFonts w:ascii="Courier New" w:cs="Courier New" w:eastAsia="Courier New" w:hAnsi="Courier New"/>
          <w:sz w:val="18"/>
          <w:szCs w:val="18"/>
        </w:rPr>
        <w:t xml:space="preserve">  --copy --jobs=4</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On ZFS/btrfs: --copy uses reflinks (instant copy)</w:t>
      </w:r>
    </w:p>
    <w:p>
      <w:pPr>
        <w:spacing w:after="45" w:before="25"/>
        <w:ind w:left="360"/>
      </w:pPr>
      <w:r>
        <w:rPr>
          <w:rFonts w:ascii="Courier New" w:cs="Courier New" w:eastAsia="Courier New" w:hAnsi="Courier New"/>
          <w:sz w:val="18"/>
          <w:szCs w:val="18"/>
        </w:rPr>
        <w:t xml:space="preserve">-- On ext4/xfs: --copy does regular file copy (safer than --link)</w:t>
      </w:r>
    </w:p>
    <w:p>
      <w:pPr>
        <w:spacing w:after="25"/>
      </w:pPr>
    </w:p>
    <w:p>
      <w:pPr>
        <w:spacing w:after="60"/>
      </w:pPr>
      <w:r>
        <w:rPr>
          <w:b/>
          <w:bCs/>
          <w:color w:val="1B5E20"/>
          <w:sz w:val="22"/>
          <w:szCs w:val="22"/>
        </w:rPr>
        <w:t xml:space="preserve">✔ MAINTAIN Privilege (Granular Maintenance Access)</w:t>
      </w:r>
    </w:p>
    <w:p>
      <w:pPr>
        <w:spacing w:after="60"/>
      </w:pPr>
      <w:r>
        <w:t xml:space="preserve">New MAINTAIN privilege allows non-superusers to perform maintenance operations: VACUUM, ANALYZE, REINDEX, CLUSTER, REFRESH MATERIALIZED VIEW, and LOCK TABLE on specific tables. Previously, these required table ownership or superuser privileges. Can be granted per-table or on all tables.</w:t>
      </w:r>
    </w:p>
    <w:p>
      <w:pPr>
        <w:spacing w:after="60"/>
      </w:pPr>
      <w:r>
        <w:rPr>
          <w:b/>
          <w:bCs/>
          <w:color w:val="BF360C"/>
        </w:rPr>
        <w:t xml:space="preserve">DBA Impact: </w:t>
      </w:r>
      <w:r>
        <w:rPr>
          <w:i/>
          <w:iCs/>
        </w:rPr>
        <w:t xml:space="preserve">Major security improvement. Dedicated DBA/operations roles can perform routine maintenance without superuser access. Supports principle of least privilege. Cloud-managed databases can expose maintenance capabilities without granting dangerous superuser permissions.</w:t>
      </w:r>
    </w:p>
    <w:p>
      <w:pPr>
        <w:spacing w:after="45" w:before="25"/>
        <w:ind w:left="360"/>
      </w:pPr>
      <w:r>
        <w:rPr>
          <w:rFonts w:ascii="Courier New" w:cs="Courier New" w:eastAsia="Courier New" w:hAnsi="Courier New"/>
          <w:sz w:val="18"/>
          <w:szCs w:val="18"/>
        </w:rPr>
        <w:t xml:space="preserve">-- Create maintenance role:</w:t>
      </w:r>
    </w:p>
    <w:p>
      <w:pPr>
        <w:spacing w:after="45" w:before="25"/>
        <w:ind w:left="360"/>
      </w:pPr>
      <w:r>
        <w:rPr>
          <w:rFonts w:ascii="Courier New" w:cs="Courier New" w:eastAsia="Courier New" w:hAnsi="Courier New"/>
          <w:sz w:val="18"/>
          <w:szCs w:val="18"/>
        </w:rPr>
        <w:t xml:space="preserve">CREATE ROLE maintenance_team;</w:t>
      </w:r>
    </w:p>
    <w:p>
      <w:pPr>
        <w:spacing w:after="45" w:before="25"/>
        <w:ind w:left="360"/>
      </w:pPr>
      <w:r>
        <w:rPr>
          <w:rFonts w:ascii="Courier New" w:cs="Courier New" w:eastAsia="Courier New" w:hAnsi="Courier New"/>
          <w:sz w:val="18"/>
          <w:szCs w:val="18"/>
        </w:rPr>
        <w:t xml:space="preserve">GRANT MAINTAIN ON ALL TABLES IN SCHEMA public TO maintenance_team;</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The maintenance_team can now:</w:t>
      </w:r>
    </w:p>
    <w:p>
      <w:pPr>
        <w:spacing w:after="45" w:before="25"/>
        <w:ind w:left="360"/>
      </w:pPr>
      <w:r>
        <w:rPr>
          <w:rFonts w:ascii="Courier New" w:cs="Courier New" w:eastAsia="Courier New" w:hAnsi="Courier New"/>
          <w:sz w:val="18"/>
          <w:szCs w:val="18"/>
        </w:rPr>
        <w:t xml:space="preserve">VACUUM ANALYZE large_table;     -- OK</w:t>
      </w:r>
    </w:p>
    <w:p>
      <w:pPr>
        <w:spacing w:after="45" w:before="25"/>
        <w:ind w:left="360"/>
      </w:pPr>
      <w:r>
        <w:rPr>
          <w:rFonts w:ascii="Courier New" w:cs="Courier New" w:eastAsia="Courier New" w:hAnsi="Courier New"/>
          <w:sz w:val="18"/>
          <w:szCs w:val="18"/>
        </w:rPr>
        <w:t xml:space="preserve">REINDEX TABLE large_table;      -- OK</w:t>
      </w:r>
    </w:p>
    <w:p>
      <w:pPr>
        <w:spacing w:after="45" w:before="25"/>
        <w:ind w:left="360"/>
      </w:pPr>
      <w:r>
        <w:rPr>
          <w:rFonts w:ascii="Courier New" w:cs="Courier New" w:eastAsia="Courier New" w:hAnsi="Courier New"/>
          <w:sz w:val="18"/>
          <w:szCs w:val="18"/>
        </w:rPr>
        <w:t xml:space="preserve">REFRESH MATERIALIZED VIEW mv;   -- OK</w:t>
      </w:r>
    </w:p>
    <w:p>
      <w:pPr>
        <w:spacing w:after="45" w:before="25"/>
        <w:ind w:left="360"/>
      </w:pPr>
      <w:r>
        <w:rPr>
          <w:rFonts w:ascii="Courier New" w:cs="Courier New" w:eastAsia="Courier New" w:hAnsi="Courier New"/>
          <w:sz w:val="18"/>
          <w:szCs w:val="18"/>
        </w:rPr>
        <w:t xml:space="preserve">-- But CANNOT: DROP, ALTER, INSERT, UPDATE, DELETE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Grant to specific table:</w:t>
      </w:r>
    </w:p>
    <w:p>
      <w:pPr>
        <w:spacing w:after="45" w:before="25"/>
        <w:ind w:left="360"/>
      </w:pPr>
      <w:r>
        <w:rPr>
          <w:rFonts w:ascii="Courier New" w:cs="Courier New" w:eastAsia="Courier New" w:hAnsi="Courier New"/>
          <w:sz w:val="18"/>
          <w:szCs w:val="18"/>
        </w:rPr>
        <w:t xml:space="preserve">GRANT MAINTAIN ON orders TO dba_user;</w:t>
      </w:r>
    </w:p>
    <w:p>
      <w:pPr>
        <w:spacing w:after="25"/>
      </w:pPr>
    </w:p>
    <w:p>
      <w:pPr>
        <w:spacing w:after="60"/>
      </w:pPr>
      <w:r>
        <w:rPr>
          <w:b/>
          <w:bCs/>
          <w:color w:val="1B5E20"/>
          <w:sz w:val="22"/>
          <w:szCs w:val="22"/>
        </w:rPr>
        <w:t xml:space="preserve">✔ OAuth/OIDC Authentication (HBA method: oauth)</w:t>
      </w:r>
    </w:p>
    <w:p>
      <w:pPr>
        <w:spacing w:after="60"/>
      </w:pPr>
      <w:r>
        <w:t xml:space="preserve">Native support for OAuth 2.0 / OpenID Connect authentication. PostgreSQL can authenticate users against identity providers (Azure AD, Okta, Auth0, Google Workspace) using OAuth tokens. Configured in pg_hba.conf with the oauth authentication method. Supports device authorization flow for interactive clients.</w:t>
      </w:r>
    </w:p>
    <w:p>
      <w:pPr>
        <w:spacing w:after="60"/>
      </w:pPr>
      <w:r>
        <w:rPr>
          <w:b/>
          <w:bCs/>
          <w:color w:val="BF360C"/>
        </w:rPr>
        <w:t xml:space="preserve">DBA Impact: </w:t>
      </w:r>
      <w:r>
        <w:rPr>
          <w:i/>
          <w:iCs/>
        </w:rPr>
        <w:t xml:space="preserve">Modern authentication for cloud-native environments. Eliminates separate LDAP proxy servers for OAuth-based organizations. Centralizes user management in the identity provider. Enables SSO for database access. Token-based authentication is more secure than long-lived passwords.</w:t>
      </w:r>
    </w:p>
    <w:p>
      <w:pPr>
        <w:spacing w:after="45" w:before="25"/>
        <w:ind w:left="360"/>
      </w:pPr>
      <w:r>
        <w:rPr>
          <w:rFonts w:ascii="Courier New" w:cs="Courier New" w:eastAsia="Courier New" w:hAnsi="Courier New"/>
          <w:sz w:val="18"/>
          <w:szCs w:val="18"/>
        </w:rPr>
        <w:t xml:space="preserve">-- pg_hba.conf:</w:t>
      </w:r>
    </w:p>
    <w:p>
      <w:pPr>
        <w:spacing w:after="45" w:before="25"/>
        <w:ind w:left="360"/>
      </w:pPr>
      <w:r>
        <w:rPr>
          <w:rFonts w:ascii="Courier New" w:cs="Courier New" w:eastAsia="Courier New" w:hAnsi="Courier New"/>
          <w:sz w:val="18"/>
          <w:szCs w:val="18"/>
        </w:rPr>
        <w:t xml:space="preserve">host all all 0.0.0.0/0 oauth issuer="https://login.microsoftonline.com/tenant"</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Integrates with standard OAuth providers:</w:t>
      </w:r>
    </w:p>
    <w:p>
      <w:pPr>
        <w:spacing w:after="45" w:before="25"/>
        <w:ind w:left="360"/>
      </w:pPr>
      <w:r>
        <w:rPr>
          <w:rFonts w:ascii="Courier New" w:cs="Courier New" w:eastAsia="Courier New" w:hAnsi="Courier New"/>
          <w:sz w:val="18"/>
          <w:szCs w:val="18"/>
        </w:rPr>
        <w:t xml:space="preserve">-- Azure AD, Okta, Auth0, Google, Keycloak</w:t>
      </w:r>
    </w:p>
    <w:p>
      <w:pPr>
        <w:spacing w:after="25"/>
      </w:pPr>
    </w:p>
    <w:p>
      <w:pPr>
        <w:spacing w:after="60"/>
      </w:pPr>
      <w:r>
        <w:rPr>
          <w:b/>
          <w:bCs/>
          <w:color w:val="1B5E20"/>
          <w:sz w:val="22"/>
          <w:szCs w:val="22"/>
        </w:rPr>
        <w:t xml:space="preserve">✔ NOT NULL Constraint Without Table Rewrite</w:t>
      </w:r>
    </w:p>
    <w:p>
      <w:pPr>
        <w:spacing w:after="60"/>
      </w:pPr>
      <w:r>
        <w:t xml:space="preserve">Adding a NOT NULL constraint to a column that already contains no NULL values can now be done without a full table rewrite or extended lock. PostgreSQL verifies the constraint by scanning the table (with shared lock) and adds the constraint metadata without rewriting data pages.</w:t>
      </w:r>
    </w:p>
    <w:p>
      <w:pPr>
        <w:spacing w:after="60"/>
      </w:pPr>
      <w:r>
        <w:rPr>
          <w:b/>
          <w:bCs/>
          <w:color w:val="BF360C"/>
        </w:rPr>
        <w:t xml:space="preserve">DBA Impact: </w:t>
      </w:r>
      <w:r>
        <w:rPr>
          <w:i/>
          <w:iCs/>
        </w:rPr>
        <w:t xml:space="preserve">Schema changes on large tables become dramatically less disruptive. Adding NOT NULL to a 1TB table that previously required hours of exclusive lock (full table rewrite) now takes seconds of scan + instant metadata update. Enables iterative schema tightening in production without downtime windows.</w:t>
      </w:r>
    </w:p>
    <w:p>
      <w:pPr>
        <w:spacing w:after="45" w:before="25"/>
        <w:ind w:left="360"/>
      </w:pPr>
      <w:r>
        <w:rPr>
          <w:rFonts w:ascii="Courier New" w:cs="Courier New" w:eastAsia="Courier New" w:hAnsi="Courier New"/>
          <w:sz w:val="18"/>
          <w:szCs w:val="18"/>
        </w:rPr>
        <w:t xml:space="preserve">-- PG17 and earlier: full table rewrite + exclusive lock for hours</w:t>
      </w:r>
    </w:p>
    <w:p>
      <w:pPr>
        <w:spacing w:after="45" w:before="25"/>
        <w:ind w:left="360"/>
      </w:pPr>
      <w:r>
        <w:rPr>
          <w:rFonts w:ascii="Courier New" w:cs="Courier New" w:eastAsia="Courier New" w:hAnsi="Courier New"/>
          <w:sz w:val="18"/>
          <w:szCs w:val="18"/>
        </w:rPr>
        <w:t xml:space="preserve">-- PG18: scan + metadata update in seconds</w:t>
      </w:r>
    </w:p>
    <w:p>
      <w:pPr>
        <w:spacing w:after="45" w:before="25"/>
        <w:ind w:left="360"/>
      </w:pPr>
      <w:r>
        <w:rPr>
          <w:rFonts w:ascii="Courier New" w:cs="Courier New" w:eastAsia="Courier New" w:hAnsi="Courier New"/>
          <w:sz w:val="18"/>
          <w:szCs w:val="18"/>
        </w:rPr>
        <w:t xml:space="preserve">ALTER TABLE large_table ALTER COLUMN status SET NOT NULL;</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If the column has NULLs, it still fails (correctly).</w:t>
      </w:r>
    </w:p>
    <w:p>
      <w:pPr>
        <w:spacing w:after="45" w:before="25"/>
        <w:ind w:left="360"/>
      </w:pPr>
      <w:r>
        <w:rPr>
          <w:rFonts w:ascii="Courier New" w:cs="Courier New" w:eastAsia="Courier New" w:hAnsi="Courier New"/>
          <w:sz w:val="18"/>
          <w:szCs w:val="18"/>
        </w:rPr>
        <w:t xml:space="preserve">-- Fill NULLs first, then add constraint:</w:t>
      </w:r>
    </w:p>
    <w:p>
      <w:pPr>
        <w:spacing w:after="25"/>
      </w:pPr>
    </w:p>
    <w:p>
      <w:pPr>
        <w:spacing w:after="60"/>
      </w:pPr>
      <w:r>
        <w:rPr>
          <w:b/>
          <w:bCs/>
          <w:color w:val="1B5E20"/>
          <w:sz w:val="22"/>
          <w:szCs w:val="22"/>
        </w:rPr>
        <w:t xml:space="preserve">✔ Enhanced EXPLAIN Output: MEMORY &amp; SERIALIZE</w:t>
      </w:r>
    </w:p>
    <w:p>
      <w:pPr>
        <w:spacing w:after="60"/>
      </w:pPr>
      <w:r>
        <w:t xml:space="preserve">EXPLAIN ANALYZE now includes per-node memory usage statistics with the MEMORY option. EXPLAIN (SERIALIZE) measures the time to serialize query results into the wire protocol format (converting internal tuples to text/binary for client transmission). Buffer statistics are more granular per plan node.</w:t>
      </w:r>
    </w:p>
    <w:p>
      <w:pPr>
        <w:spacing w:after="60"/>
      </w:pPr>
      <w:r>
        <w:rPr>
          <w:b/>
          <w:bCs/>
          <w:color w:val="BF360C"/>
        </w:rPr>
        <w:t xml:space="preserve">DBA Impact: </w:t>
      </w:r>
      <w:r>
        <w:rPr>
          <w:i/>
          <w:iCs/>
        </w:rPr>
        <w:t xml:space="preserve">DBAs get visibility into memory consumption per plan node for the first time. Identifies which plan nodes consume the most memory (helping tune work_mem). SERIALIZE timing reveals if slow queries are I/O-bound or serialization-bound (common for queries returning millions of rows).</w:t>
      </w:r>
    </w:p>
    <w:p>
      <w:pPr>
        <w:spacing w:after="45" w:before="25"/>
        <w:ind w:left="360"/>
      </w:pPr>
      <w:r>
        <w:rPr>
          <w:rFonts w:ascii="Courier New" w:cs="Courier New" w:eastAsia="Courier New" w:hAnsi="Courier New"/>
          <w:sz w:val="18"/>
          <w:szCs w:val="18"/>
        </w:rPr>
        <w:t xml:space="preserve">EXPLAIN (ANALYZE, BUFFERS, MEMORY, SERIALIZE)</w:t>
      </w:r>
    </w:p>
    <w:p>
      <w:pPr>
        <w:spacing w:after="45" w:before="25"/>
        <w:ind w:left="360"/>
      </w:pPr>
      <w:r>
        <w:rPr>
          <w:rFonts w:ascii="Courier New" w:cs="Courier New" w:eastAsia="Courier New" w:hAnsi="Courier New"/>
          <w:sz w:val="18"/>
          <w:szCs w:val="18"/>
        </w:rPr>
        <w:t xml:space="preserve">SELECT * FROM large_table WHERE created_at &gt; '2024-01-01';</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Output includes per node:</w:t>
      </w:r>
    </w:p>
    <w:p>
      <w:pPr>
        <w:spacing w:after="45" w:before="25"/>
        <w:ind w:left="360"/>
      </w:pPr>
      <w:r>
        <w:rPr>
          <w:rFonts w:ascii="Courier New" w:cs="Courier New" w:eastAsia="Courier New" w:hAnsi="Courier New"/>
          <w:sz w:val="18"/>
          <w:szCs w:val="18"/>
        </w:rPr>
        <w:t xml:space="preserve">-- Memory: used=1234kB allocated=2048kB</w:t>
      </w:r>
    </w:p>
    <w:p>
      <w:pPr>
        <w:spacing w:after="45" w:before="25"/>
        <w:ind w:left="360"/>
      </w:pPr>
      <w:r>
        <w:rPr>
          <w:rFonts w:ascii="Courier New" w:cs="Courier New" w:eastAsia="Courier New" w:hAnsi="Courier New"/>
          <w:sz w:val="18"/>
          <w:szCs w:val="18"/>
        </w:rPr>
        <w:t xml:space="preserve">-- Serialization: time=45.123ms output=12345kB</w:t>
      </w:r>
    </w:p>
    <w:p>
      <w:pPr>
        <w:spacing w:after="25"/>
      </w:pPr>
    </w:p>
    <w:p>
      <w:pPr>
        <w:spacing w:after="60"/>
      </w:pPr>
      <w:r>
        <w:rPr>
          <w:b/>
          <w:bCs/>
          <w:color w:val="1B5E20"/>
          <w:sz w:val="22"/>
          <w:szCs w:val="22"/>
        </w:rPr>
        <w:t xml:space="preserve">✔ Improved COPY ON_ERROR = ignore</w:t>
      </w:r>
    </w:p>
    <w:p>
      <w:pPr>
        <w:spacing w:after="60"/>
      </w:pPr>
      <w:r>
        <w:t xml:space="preserve">COPY FROM now supports ON_ERROR = ignore which skips malformed rows instead of aborting the entire operation. A LOG_VERBOSITY option controls how much detail is logged for skipped rows. This makes COPY resilient to dirty data in CSV/text files.</w:t>
      </w:r>
    </w:p>
    <w:p>
      <w:pPr>
        <w:spacing w:after="60"/>
      </w:pPr>
      <w:r>
        <w:rPr>
          <w:b/>
          <w:bCs/>
          <w:color w:val="BF360C"/>
        </w:rPr>
        <w:t xml:space="preserve">DBA Impact: </w:t>
      </w:r>
      <w:r>
        <w:rPr>
          <w:i/>
          <w:iCs/>
        </w:rPr>
        <w:t xml:space="preserve">Eliminates the need for pre-processing dirty CSV files before loading. ETL pipelines can handle imperfect data sources gracefully. Skipped rows are logged for later review.</w:t>
      </w:r>
    </w:p>
    <w:p>
      <w:pPr>
        <w:spacing w:after="45" w:before="25"/>
        <w:ind w:left="360"/>
      </w:pPr>
      <w:r>
        <w:rPr>
          <w:rFonts w:ascii="Courier New" w:cs="Courier New" w:eastAsia="Courier New" w:hAnsi="Courier New"/>
          <w:sz w:val="18"/>
          <w:szCs w:val="18"/>
        </w:rPr>
        <w:t xml:space="preserve">COPY my_table FROM '/data/dirty_file.csv'</w:t>
      </w:r>
    </w:p>
    <w:p>
      <w:pPr>
        <w:spacing w:after="45" w:before="25"/>
        <w:ind w:left="360"/>
      </w:pPr>
      <w:r>
        <w:rPr>
          <w:rFonts w:ascii="Courier New" w:cs="Courier New" w:eastAsia="Courier New" w:hAnsi="Courier New"/>
          <w:sz w:val="18"/>
          <w:szCs w:val="18"/>
        </w:rPr>
        <w:t xml:space="preserve">WITH (FORMAT csv, HEADER true,</w:t>
      </w:r>
    </w:p>
    <w:p>
      <w:pPr>
        <w:spacing w:after="45" w:before="25"/>
        <w:ind w:left="360"/>
      </w:pPr>
      <w:r>
        <w:rPr>
          <w:rFonts w:ascii="Courier New" w:cs="Courier New" w:eastAsia="Courier New" w:hAnsi="Courier New"/>
          <w:sz w:val="18"/>
          <w:szCs w:val="18"/>
        </w:rPr>
        <w:t xml:space="preserve">  ON_ERROR ignore, LOG_VERBOSITY verbose);</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Check how many rows were skipped:</w:t>
      </w:r>
    </w:p>
    <w:p>
      <w:pPr>
        <w:spacing w:after="45" w:before="25"/>
        <w:ind w:left="360"/>
      </w:pPr>
      <w:r>
        <w:rPr>
          <w:rFonts w:ascii="Courier New" w:cs="Courier New" w:eastAsia="Courier New" w:hAnsi="Courier New"/>
          <w:sz w:val="18"/>
          <w:szCs w:val="18"/>
        </w:rPr>
        <w:t xml:space="preserve">-- NOTICE: skipped 42 rows due to data type incompatibility</w:t>
      </w:r>
    </w:p>
    <w:p>
      <w:pPr>
        <w:spacing w:after="25"/>
      </w:pPr>
    </w:p>
    <w:p>
      <w:r>
        <w:br w:type="page"/>
      </w:r>
    </w:p>
    <w:p>
      <w:pPr>
        <w:pStyle w:val="Heading1"/>
      </w:pPr>
      <w:r>
        <w:t xml:space="preserve">Comparison Matrix 1: Replication &amp; High Availability (PG14–18)</w:t>
      </w:r>
    </w:p>
    <w:p>
      <w:pPr>
        <w:spacing w:after="90"/>
      </w:pPr>
      <w:r>
        <w:t xml:space="preserve">How each version enhanced replication and HA capabilities. ✔ = Available, Enhanced = Improved from previous version.</w:t>
      </w:r>
    </w:p>
    <w:p>
      <w:pPr>
        <w:spacing w:after="25"/>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500"/>
        <w:gridCol w:w="1660"/>
      </w:tblGrid>
      <w:tr>
        <w:tc>
          <w:tcPr>
            <w:tcW w:type="dxa" w:w="27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Feature</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14</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15</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16</w:t>
            </w:r>
          </w:p>
        </w:tc>
        <w:tc>
          <w:tcPr>
            <w:tcW w:type="dxa" w:w="15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17</w:t>
            </w:r>
          </w:p>
        </w:tc>
        <w:tc>
          <w:tcPr>
            <w:tcW w:type="dxa" w:w="166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18</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Physical Streaming Replication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Synchronous Replication (ANY 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Cascading Replication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Replication Slots (Physical)</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failover sync</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Logical Replication (pub/sub)</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row filter + column list</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from standbys, schema-level</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failover slots</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Logical Rep Row Filtering (WHERE)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Logical Rep Column Lists</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Logical Rep from Standby</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Logical Failover Slots (sync)</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Logical Rep Binary Mode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Logical Rep Streaming Txns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parallel apply</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pg_rewind</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Incremental Backup</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pg_basebackup Parallel</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WAL Compression (LZ4/Zstd)</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WAL Summarization</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libpq Multi-Host Load Balance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bl>
    <w:p>
      <w:pPr>
        <w:spacing w:after="25"/>
      </w:pPr>
    </w:p>
    <w:p>
      <w:pPr>
        <w:spacing w:after="25"/>
      </w:pPr>
    </w:p>
    <w:p>
      <w:pPr>
        <w:pStyle w:val="Heading2"/>
      </w:pPr>
      <w:r>
        <w:t xml:space="preserve">Key Replication Upgrade Path Recommendations</w:t>
      </w:r>
    </w:p>
    <w:p>
      <w:pPr>
        <w:spacing w:after="90"/>
      </w:pPr>
      <w:r>
        <w:rPr>
          <w:b/>
          <w:bCs/>
        </w:rPr>
        <w:t xml:space="preserve">PG14 → 15: </w:t>
      </w:r>
      <w:r>
        <w:t xml:space="preserve">Gain row filtering and column lists for logical replication (GDPR compliance, bandwidth reduction). LZ4/Zstd WAL compression (50-70% WAL reduction).</w:t>
      </w:r>
    </w:p>
    <w:p>
      <w:pPr>
        <w:spacing w:after="90"/>
      </w:pPr>
      <w:r>
        <w:rPr>
          <w:b/>
          <w:bCs/>
        </w:rPr>
        <w:t xml:space="preserve">PG15 → 16: </w:t>
      </w:r>
      <w:r>
        <w:t xml:space="preserve">Gain logical replication from standbys (offload CDC from primary). libpq load balancing (client-side read scaling without proxy).</w:t>
      </w:r>
    </w:p>
    <w:p>
      <w:pPr>
        <w:spacing w:after="90"/>
      </w:pPr>
      <w:r>
        <w:rPr>
          <w:b/>
          <w:bCs/>
        </w:rPr>
        <w:t xml:space="preserve">PG16 → 17: </w:t>
      </w:r>
      <w:r>
        <w:t xml:space="preserve">Gain logical failover slots (CDC survives failover) and incremental backup (80-95% storage reduction).</w:t>
      </w:r>
    </w:p>
    <w:p>
      <w:pPr>
        <w:spacing w:after="90"/>
      </w:pPr>
      <w:r>
        <w:rPr>
          <w:b/>
          <w:bCs/>
        </w:rPr>
        <w:t xml:space="preserve">PG17 → 18: </w:t>
      </w:r>
      <w:r>
        <w:t xml:space="preserve">Gain parallel pg_basebackup, enhanced incremental backup, and improved replication monitoring.</w:t>
      </w:r>
    </w:p>
    <w:p>
      <w:r>
        <w:br w:type="page"/>
      </w:r>
    </w:p>
    <w:p>
      <w:pPr>
        <w:pStyle w:val="Heading1"/>
      </w:pPr>
      <w:r>
        <w:t xml:space="preserve">Comparison Matrix 2: Performance &amp; Monitoring (PG14–18)</w:t>
      </w:r>
    </w:p>
    <w:p>
      <w:pPr>
        <w:spacing w:after="25"/>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500"/>
        <w:gridCol w:w="1660"/>
      </w:tblGrid>
      <w:tr>
        <w:tc>
          <w:tcPr>
            <w:tcW w:type="dxa" w:w="27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Feature</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14</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15</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16</w:t>
            </w:r>
          </w:p>
        </w:tc>
        <w:tc>
          <w:tcPr>
            <w:tcW w:type="dxa" w:w="15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17</w:t>
            </w:r>
          </w:p>
        </w:tc>
        <w:tc>
          <w:tcPr>
            <w:tcW w:type="dxa" w:w="166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18</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Parallel Query (Seq Scan)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Parallel Index Scan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Parallel Hash Join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Parallel FULL OUTER Join</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Parallel CREATE INDEX</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Parallel VACUUM (indexes)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JIT Compilation (LLVM)</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Incremental Sort</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B-tree Deduplication</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COPY Performance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300% faster</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ON_ERROR</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SIMD Acceleration (JSON/ASCII)</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Async I/O (io_uring)</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MERGE Command</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JSON_TABLE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Virtual Generated Columns</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UUIDv7 (uuidv7())</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Expression Statistics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pg_stat_io</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contexts</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pg_stat_progress_copy</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last_seq_scan / last_idx_scan</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EXPLAIN MEMORY / SERIALIZE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pg_stat_statements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pg_walinspect (WAL via SQL)</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Connection Scalability (500+)</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(2x)</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TOAST Compression (LZ4)</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bl>
    <w:p>
      <w:pPr>
        <w:spacing w:after="25"/>
      </w:pPr>
    </w:p>
    <w:p>
      <w:pPr>
        <w:spacing w:after="25"/>
      </w:pPr>
    </w:p>
    <w:p>
      <w:pPr>
        <w:pStyle w:val="Heading2"/>
      </w:pPr>
      <w:r>
        <w:t xml:space="preserve">Key Performance Upgrade Path Recommendations</w:t>
      </w:r>
    </w:p>
    <w:p>
      <w:pPr>
        <w:spacing w:after="90"/>
      </w:pPr>
      <w:r>
        <w:rPr>
          <w:b/>
          <w:bCs/>
        </w:rPr>
        <w:t xml:space="preserve">PG14 → 15: </w:t>
      </w:r>
      <w:r>
        <w:t xml:space="preserve">Gain MERGE command, pg_stat_io (I/O monitoring), LZ4/Zstd WAL compression, improved sort performance.</w:t>
      </w:r>
    </w:p>
    <w:p>
      <w:pPr>
        <w:spacing w:after="90"/>
      </w:pPr>
      <w:r>
        <w:rPr>
          <w:b/>
          <w:bCs/>
        </w:rPr>
        <w:t xml:space="preserve">PG15 → 16: </w:t>
      </w:r>
      <w:r>
        <w:t xml:space="preserve">Gain 300% COPY speedup (ETL game-changer), SIMD acceleration, parallel FULL joins, last_scan timestamps, pg_stat_io contexts.</w:t>
      </w:r>
    </w:p>
    <w:p>
      <w:pPr>
        <w:spacing w:after="90"/>
      </w:pPr>
      <w:r>
        <w:rPr>
          <w:b/>
          <w:bCs/>
        </w:rPr>
        <w:t xml:space="preserve">PG16 → 17: </w:t>
      </w:r>
      <w:r>
        <w:t xml:space="preserve">Gain JSON_TABLE, incremental backup, vacuum improvements (eager freeze), memory/I/O optimizations.</w:t>
      </w:r>
    </w:p>
    <w:p>
      <w:pPr>
        <w:spacing w:after="90"/>
      </w:pPr>
      <w:r>
        <w:rPr>
          <w:b/>
          <w:bCs/>
        </w:rPr>
        <w:t xml:space="preserve">PG17 → 18: </w:t>
      </w:r>
      <w:r>
        <w:t xml:space="preserve">Gain async I/O (io_uring: 20-50% I/O improvement), UUIDv7, virtual generated columns, EXPLAIN MEMORY, COPY ON_ERROR.</w:t>
      </w:r>
    </w:p>
    <w:p>
      <w:r>
        <w:br w:type="page"/>
      </w:r>
    </w:p>
    <w:p>
      <w:pPr>
        <w:pStyle w:val="Heading1"/>
      </w:pPr>
      <w:r>
        <w:t xml:space="preserve">Comparison Matrix 3: Security &amp; Administration (PG14–18)</w:t>
      </w:r>
    </w:p>
    <w:p>
      <w:pPr>
        <w:spacing w:after="25"/>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500"/>
        <w:gridCol w:w="1660"/>
      </w:tblGrid>
      <w:tr>
        <w:tc>
          <w:tcPr>
            <w:tcW w:type="dxa" w:w="27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Feature</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14</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15</w:t>
            </w:r>
          </w:p>
        </w:tc>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16</w:t>
            </w:r>
          </w:p>
        </w:tc>
        <w:tc>
          <w:tcPr>
            <w:tcW w:type="dxa" w:w="15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17</w:t>
            </w:r>
          </w:p>
        </w:tc>
        <w:tc>
          <w:tcPr>
            <w:tcW w:type="dxa" w:w="166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8"/>
                <w:szCs w:val="18"/>
              </w:rPr>
              <w:t xml:space="preserve">PG 18</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SCRAM-SHA-256 (default auth)</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Row-Level Security (RLS)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Data Checksums (pg_checksums)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pg_read_all_data / pg_write_all_data</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PUBLIC Schema Hardening</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MAINTAIN Privilege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OAuth/OIDC Authentication</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pg_upgrade In-Place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--copy + --jobs</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pg_upgrade --link (instant)</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pg_upgrade --copy (safe+fast)</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pg_upgrade Parallel (--jobs)</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ALTER SYSTEM</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pg_basebackup Incremental</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NOT NULL Without Rewrite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FFEBEE"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Predefined Admin Roles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5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66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 MAINTAIN</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libpq SSL Certificate Dirs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3F2FD" w:val="clear"/>
            <w:tcMar>
              <w:top w:type="dxa" w:w="55"/>
              <w:left w:type="dxa" w:w="90"/>
              <w:bottom w:type="dxa" w:w="55"/>
              <w:right w:type="dxa" w:w="90"/>
            </w:tcMar>
          </w:tcPr>
          <w:p>
            <w:pPr>
              <w:jc w:val="center"/>
            </w:pPr>
            <w:r>
              <w:rPr>
                <w:b w:val="false"/>
                <w:bCs w:val="false"/>
                <w:sz w:val="17"/>
                <w:szCs w:val="17"/>
              </w:rPr>
              <w:t xml:space="preserve">Enhanced</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b/>
                <w:bCs/>
                <w:sz w:val="17"/>
                <w:szCs w:val="17"/>
              </w:rPr>
              <w:t xml:space="preserve">Audit Logging (pgAudit)</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r>
        <w:tc>
          <w:tcPr>
            <w:tcW w:type="dxa" w:w="2700"/>
            <w:tcBorders>
              <w:top w:val="single" w:color="AAAAAA" w:sz="1"/>
              <w:left w:val="single" w:color="AAAAAA" w:sz="1"/>
              <w:bottom w:val="single" w:color="AAAAAA" w:sz="1"/>
              <w:right w:val="single" w:color="AAAAAA" w:sz="1"/>
            </w:tcBorders>
            <w:shd w:fill="FAFAFA" w:val="clear"/>
            <w:tcMar>
              <w:top w:type="dxa" w:w="55"/>
              <w:left w:type="dxa" w:w="90"/>
              <w:bottom w:type="dxa" w:w="55"/>
              <w:right w:type="dxa" w:w="90"/>
            </w:tcMar>
          </w:tcPr>
          <w:p>
            <w:r>
              <w:rPr>
                <w:b/>
                <w:bCs/>
                <w:sz w:val="17"/>
                <w:szCs w:val="17"/>
              </w:rPr>
              <w:t xml:space="preserve">Multirange Types</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New ✔</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2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c>
          <w:tcPr>
            <w:tcW w:type="dxa" w:w="1660"/>
            <w:tcBorders>
              <w:top w:val="single" w:color="AAAAAA" w:sz="1"/>
              <w:left w:val="single" w:color="AAAAAA" w:sz="1"/>
              <w:bottom w:val="single" w:color="AAAAAA" w:sz="1"/>
              <w:right w:val="single" w:color="AAAAAA" w:sz="1"/>
            </w:tcBorders>
            <w:shd w:fill="E8F5E9" w:val="clear"/>
            <w:tcMar>
              <w:top w:type="dxa" w:w="55"/>
              <w:left w:type="dxa" w:w="90"/>
              <w:bottom w:type="dxa" w:w="55"/>
              <w:right w:type="dxa" w:w="90"/>
            </w:tcMar>
          </w:tcPr>
          <w:p>
            <w:pPr>
              <w:jc w:val="center"/>
            </w:pPr>
            <w:r>
              <w:rPr>
                <w:b w:val="false"/>
                <w:bCs w:val="false"/>
                <w:sz w:val="17"/>
                <w:szCs w:val="17"/>
              </w:rPr>
              <w:t xml:space="preserve">✔</w:t>
            </w:r>
          </w:p>
        </w:tc>
      </w:tr>
    </w:tbl>
    <w:p>
      <w:pPr>
        <w:spacing w:after="25"/>
      </w:pPr>
    </w:p>
    <w:p>
      <w:pPr>
        <w:spacing w:after="25"/>
      </w:pPr>
    </w:p>
    <w:p>
      <w:pPr>
        <w:pStyle w:val="Heading2"/>
      </w:pPr>
      <w:r>
        <w:t xml:space="preserve">Key Security &amp; Admin Upgrade Path Recommendations</w:t>
      </w:r>
    </w:p>
    <w:p>
      <w:pPr>
        <w:spacing w:after="90"/>
      </w:pPr>
      <w:r>
        <w:rPr>
          <w:b/>
          <w:bCs/>
        </w:rPr>
        <w:t xml:space="preserve">PG14 → 15: </w:t>
      </w:r>
      <w:r>
        <w:t xml:space="preserve">Gain PUBLIC schema hardening (security-by-default). Audit and update GRANT statements for public schema.</w:t>
      </w:r>
    </w:p>
    <w:p>
      <w:pPr>
        <w:spacing w:after="90"/>
      </w:pPr>
      <w:r>
        <w:rPr>
          <w:b/>
          <w:bCs/>
        </w:rPr>
        <w:t xml:space="preserve">PG15 → 16: </w:t>
      </w:r>
      <w:r>
        <w:t xml:space="preserve">Modest security improvements. Focus upgrade on performance gains (COPY, logical replication from standbys).</w:t>
      </w:r>
    </w:p>
    <w:p>
      <w:pPr>
        <w:spacing w:after="90"/>
      </w:pPr>
      <w:r>
        <w:rPr>
          <w:b/>
          <w:bCs/>
        </w:rPr>
        <w:t xml:space="preserve">PG16 → 17: </w:t>
      </w:r>
      <w:r>
        <w:t xml:space="preserve">Gain incremental backup capability. Plan backup strategy migration from full-backup-only to incremental.</w:t>
      </w:r>
    </w:p>
    <w:p>
      <w:pPr>
        <w:spacing w:after="90"/>
      </w:pPr>
      <w:r>
        <w:rPr>
          <w:b/>
          <w:bCs/>
        </w:rPr>
        <w:t xml:space="preserve">PG17 → 18: </w:t>
      </w:r>
      <w:r>
        <w:t xml:space="preserve">Major admin upgrade: MAINTAIN privilege, OAuth/OIDC, pg_upgrade --copy/--jobs, NOT NULL without rewrite. Redesign authentication and maintenance role architecture.</w:t>
      </w:r>
    </w:p>
    <w:p>
      <w:r>
        <w:br w:type="page"/>
      </w:r>
    </w:p>
    <w:p>
      <w:pPr>
        <w:pStyle w:val="Heading1"/>
      </w:pPr>
      <w:r>
        <w:t xml:space="preserve">Upgrade Planning Guide: PG14 → PG18</w:t>
      </w:r>
    </w:p>
    <w:p>
      <w:pPr>
        <w:pStyle w:val="Heading2"/>
      </w:pPr>
      <w:r>
        <w:t xml:space="preserve">End-of-Life Timeline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260"/>
      </w:tblGrid>
      <w:tr>
        <w:tc>
          <w:tcPr>
            <w:tcW w:type="dxa" w:w="1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Version</w:t>
            </w:r>
          </w:p>
        </w:tc>
        <w:tc>
          <w:tcPr>
            <w:tcW w:type="dxa" w:w="20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Release Date</w:t>
            </w:r>
          </w:p>
        </w:tc>
        <w:tc>
          <w:tcPr>
            <w:tcW w:type="dxa" w:w="20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End of Life</w:t>
            </w:r>
          </w:p>
        </w:tc>
        <w:tc>
          <w:tcPr>
            <w:tcW w:type="dxa" w:w="426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Status (2025)</w:t>
            </w:r>
          </w:p>
        </w:tc>
      </w:tr>
      <w:tr>
        <w:tc>
          <w:tcPr>
            <w:tcW w:type="dxa" w:w="1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14</w:t>
            </w:r>
          </w:p>
        </w:tc>
        <w:tc>
          <w:tcPr>
            <w:tcW w:type="dxa" w:w="20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Sep 2021</w:t>
            </w:r>
          </w:p>
        </w:tc>
        <w:tc>
          <w:tcPr>
            <w:tcW w:type="dxa" w:w="20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Nov 2026</w:t>
            </w:r>
          </w:p>
        </w:tc>
        <w:tc>
          <w:tcPr>
            <w:tcW w:type="dxa" w:w="42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Supported – upgrade recommended within 12 months</w:t>
            </w:r>
          </w:p>
        </w:tc>
      </w:tr>
      <w:tr>
        <w:tc>
          <w:tcPr>
            <w:tcW w:type="dxa" w:w="12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15</w:t>
            </w:r>
          </w:p>
        </w:tc>
        <w:tc>
          <w:tcPr>
            <w:tcW w:type="dxa" w:w="20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Oct 2022</w:t>
            </w:r>
          </w:p>
        </w:tc>
        <w:tc>
          <w:tcPr>
            <w:tcW w:type="dxa" w:w="20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Nov 2027</w:t>
            </w:r>
          </w:p>
        </w:tc>
        <w:tc>
          <w:tcPr>
            <w:tcW w:type="dxa" w:w="426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Supported – current production standard</w:t>
            </w:r>
          </w:p>
        </w:tc>
      </w:tr>
      <w:tr>
        <w:tc>
          <w:tcPr>
            <w:tcW w:type="dxa" w:w="1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16</w:t>
            </w:r>
          </w:p>
        </w:tc>
        <w:tc>
          <w:tcPr>
            <w:tcW w:type="dxa" w:w="20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Sep 2023</w:t>
            </w:r>
          </w:p>
        </w:tc>
        <w:tc>
          <w:tcPr>
            <w:tcW w:type="dxa" w:w="20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Nov 2028</w:t>
            </w:r>
          </w:p>
        </w:tc>
        <w:tc>
          <w:tcPr>
            <w:tcW w:type="dxa" w:w="42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Supported – recommended for new deployments</w:t>
            </w:r>
          </w:p>
        </w:tc>
      </w:tr>
      <w:tr>
        <w:tc>
          <w:tcPr>
            <w:tcW w:type="dxa" w:w="12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17</w:t>
            </w:r>
          </w:p>
        </w:tc>
        <w:tc>
          <w:tcPr>
            <w:tcW w:type="dxa" w:w="20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Sep 2024</w:t>
            </w:r>
          </w:p>
        </w:tc>
        <w:tc>
          <w:tcPr>
            <w:tcW w:type="dxa" w:w="20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Nov 2029</w:t>
            </w:r>
          </w:p>
        </w:tc>
        <w:tc>
          <w:tcPr>
            <w:tcW w:type="dxa" w:w="426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Supported – latest GA with incremental backup</w:t>
            </w:r>
          </w:p>
        </w:tc>
      </w:tr>
      <w:tr>
        <w:tc>
          <w:tcPr>
            <w:tcW w:type="dxa" w:w="1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18</w:t>
            </w:r>
          </w:p>
        </w:tc>
        <w:tc>
          <w:tcPr>
            <w:tcW w:type="dxa" w:w="20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Sep 2025</w:t>
            </w:r>
          </w:p>
        </w:tc>
        <w:tc>
          <w:tcPr>
            <w:tcW w:type="dxa" w:w="20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Nov 2030</w:t>
            </w:r>
          </w:p>
        </w:tc>
        <w:tc>
          <w:tcPr>
            <w:tcW w:type="dxa" w:w="42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Beta/RC – upcoming GA release</w:t>
            </w:r>
          </w:p>
        </w:tc>
      </w:tr>
    </w:tbl>
    <w:p>
      <w:pPr>
        <w:spacing w:after="25"/>
      </w:pPr>
    </w:p>
    <w:p>
      <w:pPr>
        <w:spacing w:after="25"/>
      </w:pPr>
    </w:p>
    <w:p>
      <w:pPr>
        <w:pStyle w:val="Heading2"/>
      </w:pPr>
      <w:r>
        <w:t xml:space="preserve">Recommended Upgrade Path: PG14 → 17 (Current Best Target)</w:t>
      </w:r>
    </w:p>
    <w:p>
      <w:pPr>
        <w:spacing w:after="90"/>
      </w:pPr>
      <w:r>
        <w:t xml:space="preserve">For most organizations in 2025, upgrading to PG17 is recommended. PG17 provides the best balance of stability, features (incremental backup, failover slots), and vendor support.</w:t>
      </w:r>
    </w:p>
    <w:p>
      <w:pPr>
        <w:spacing w:after="25"/>
      </w:pPr>
    </w:p>
    <w:p>
      <w:pPr>
        <w:pStyle w:val="Heading3"/>
      </w:pPr>
      <w:r>
        <w:t xml:space="preserve">Pre-Upgrade Checklist</w:t>
      </w:r>
    </w:p>
    <w:p>
      <w:pPr>
        <w:spacing w:after="90"/>
      </w:pPr>
      <w:r>
        <w:rPr>
          <w:b/>
          <w:bCs/>
        </w:rPr>
        <w:t xml:space="preserve">1. Extension Compatibility: </w:t>
      </w:r>
      <w:r>
        <w:t xml:space="preserve">Check all installed extensions are available for the target version. Run: SELECT * FROM pg_available_extensions; Compare with target version's extension list. Critical extensions to verify: PostGIS, pg_stat_statements, pgAudit, pg_cron, pglogical, timescaledb.</w:t>
      </w:r>
    </w:p>
    <w:p>
      <w:pPr>
        <w:spacing w:after="90"/>
      </w:pPr>
      <w:r>
        <w:rPr>
          <w:b/>
          <w:bCs/>
        </w:rPr>
        <w:t xml:space="preserve">2. Deprecated Feature Audit: </w:t>
      </w:r>
      <w:r>
        <w:t xml:space="preserve">PG14-&gt;17 deprecations: standard_conforming_strings always ON (PG14+), recovery.conf already removed (PG12), default_with_oids removed (PG12). Check for: old-style type casts, implicit casts that were tightened, any use of removed GUC parameters.</w:t>
      </w:r>
    </w:p>
    <w:p>
      <w:pPr>
        <w:spacing w:after="90"/>
      </w:pPr>
      <w:r>
        <w:rPr>
          <w:b/>
          <w:bCs/>
        </w:rPr>
        <w:t xml:space="preserve">3. Application Testing: </w:t>
      </w:r>
      <w:r>
        <w:t xml:space="preserve">Run full test suite against a PG17 clone. Compare query plans using pg_stat_statements (capture top-100 queries before/after). Check for plan regressions, especially in JOIN ordering and parallel query behavior.</w:t>
      </w:r>
    </w:p>
    <w:p>
      <w:pPr>
        <w:spacing w:after="90"/>
      </w:pPr>
      <w:r>
        <w:rPr>
          <w:b/>
          <w:bCs/>
        </w:rPr>
        <w:t xml:space="preserve">4. Parameter Review: </w:t>
      </w:r>
      <w:r>
        <w:t xml:space="preserve">Review postgresql.conf for parameters that changed defaults or behavior between versions. Key changes: shared_buffers recommendations, work_mem impact, jit settings, parallel query defaults.</w:t>
      </w:r>
    </w:p>
    <w:p>
      <w:pPr>
        <w:spacing w:after="90"/>
      </w:pPr>
      <w:r>
        <w:rPr>
          <w:b/>
          <w:bCs/>
        </w:rPr>
        <w:t xml:space="preserve">5. Backup Verification: </w:t>
      </w:r>
      <w:r>
        <w:t xml:space="preserve">Take a full backup of the current database. Verify you can restore it. This is your rollback plan.</w:t>
      </w:r>
    </w:p>
    <w:p>
      <w:pPr>
        <w:spacing w:after="90"/>
      </w:pPr>
      <w:r>
        <w:rPr>
          <w:b/>
          <w:bCs/>
        </w:rPr>
        <w:t xml:space="preserve">6. Disk Space: </w:t>
      </w:r>
      <w:r>
        <w:t xml:space="preserve">pg_upgrade --link needs minimal extra space. pg_upgrade --copy needs 1x current data size. Standard pg_upgrade needs 2x. Verify sufficient disk.</w:t>
      </w:r>
    </w:p>
    <w:p>
      <w:pPr>
        <w:spacing w:after="25"/>
      </w:pPr>
    </w:p>
    <w:p>
      <w:pPr>
        <w:pStyle w:val="Heading3"/>
      </w:pPr>
      <w:r>
        <w:t xml:space="preserve">Method 1: pg_upgrade (In-Place) – Minutes of Downtime</w:t>
      </w:r>
    </w:p>
    <w:p>
      <w:pPr>
        <w:spacing w:after="90"/>
      </w:pPr>
      <w:r>
        <w:t xml:space="preserve">Best for: most upgrades where brief downtime (minutes) is acceptable.</w:t>
      </w:r>
    </w:p>
    <w:p>
      <w:pPr>
        <w:spacing w:after="45" w:before="25"/>
        <w:ind w:left="360"/>
      </w:pPr>
      <w:r>
        <w:rPr>
          <w:rFonts w:ascii="Courier New" w:cs="Courier New" w:eastAsia="Courier New" w:hAnsi="Courier New"/>
          <w:sz w:val="18"/>
          <w:szCs w:val="18"/>
        </w:rPr>
        <w:t xml:space="preserve"># Step 1: Install new PostgreSQL version</w:t>
      </w:r>
    </w:p>
    <w:p>
      <w:pPr>
        <w:spacing w:after="45" w:before="25"/>
        <w:ind w:left="360"/>
      </w:pPr>
      <w:r>
        <w:rPr>
          <w:rFonts w:ascii="Courier New" w:cs="Courier New" w:eastAsia="Courier New" w:hAnsi="Courier New"/>
          <w:sz w:val="18"/>
          <w:szCs w:val="18"/>
        </w:rPr>
        <w:t xml:space="preserve">sudo apt install postgresql-17  # or yum install postgresql17-server</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2: Stop old PostgreSQL</w:t>
      </w:r>
    </w:p>
    <w:p>
      <w:pPr>
        <w:spacing w:after="45" w:before="25"/>
        <w:ind w:left="360"/>
      </w:pPr>
      <w:r>
        <w:rPr>
          <w:rFonts w:ascii="Courier New" w:cs="Courier New" w:eastAsia="Courier New" w:hAnsi="Courier New"/>
          <w:sz w:val="18"/>
          <w:szCs w:val="18"/>
        </w:rPr>
        <w:t xml:space="preserve">sudo systemctl stop postgresql@14-main</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3: Check upgrade compatibility</w:t>
      </w:r>
    </w:p>
    <w:p>
      <w:pPr>
        <w:spacing w:after="45" w:before="25"/>
        <w:ind w:left="360"/>
      </w:pPr>
      <w:r>
        <w:rPr>
          <w:rFonts w:ascii="Courier New" w:cs="Courier New" w:eastAsia="Courier New" w:hAnsi="Courier New"/>
          <w:sz w:val="18"/>
          <w:szCs w:val="18"/>
        </w:rPr>
        <w:t xml:space="preserve">sudo -u postgres /usr/lib/postgresql/17/bin/pg_upgrade \</w:t>
      </w:r>
    </w:p>
    <w:p>
      <w:pPr>
        <w:spacing w:after="45" w:before="25"/>
        <w:ind w:left="360"/>
      </w:pPr>
      <w:r>
        <w:rPr>
          <w:rFonts w:ascii="Courier New" w:cs="Courier New" w:eastAsia="Courier New" w:hAnsi="Courier New"/>
          <w:sz w:val="18"/>
          <w:szCs w:val="18"/>
        </w:rPr>
        <w:t xml:space="preserve">  --old-bindir=/usr/lib/postgresql/14/bin \</w:t>
      </w:r>
    </w:p>
    <w:p>
      <w:pPr>
        <w:spacing w:after="45" w:before="25"/>
        <w:ind w:left="360"/>
      </w:pPr>
      <w:r>
        <w:rPr>
          <w:rFonts w:ascii="Courier New" w:cs="Courier New" w:eastAsia="Courier New" w:hAnsi="Courier New"/>
          <w:sz w:val="18"/>
          <w:szCs w:val="18"/>
        </w:rPr>
        <w:t xml:space="preserve">  --new-bindir=/usr/lib/postgresql/17/bin \</w:t>
      </w:r>
    </w:p>
    <w:p>
      <w:pPr>
        <w:spacing w:after="45" w:before="25"/>
        <w:ind w:left="360"/>
      </w:pPr>
      <w:r>
        <w:rPr>
          <w:rFonts w:ascii="Courier New" w:cs="Courier New" w:eastAsia="Courier New" w:hAnsi="Courier New"/>
          <w:sz w:val="18"/>
          <w:szCs w:val="18"/>
        </w:rPr>
        <w:t xml:space="preserve">  --old-datadir=/var/lib/postgresql/14/main \</w:t>
      </w:r>
    </w:p>
    <w:p>
      <w:pPr>
        <w:spacing w:after="45" w:before="25"/>
        <w:ind w:left="360"/>
      </w:pPr>
      <w:r>
        <w:rPr>
          <w:rFonts w:ascii="Courier New" w:cs="Courier New" w:eastAsia="Courier New" w:hAnsi="Courier New"/>
          <w:sz w:val="18"/>
          <w:szCs w:val="18"/>
        </w:rPr>
        <w:t xml:space="preserve">  --new-datadir=/var/lib/postgresql/17/main \</w:t>
      </w:r>
    </w:p>
    <w:p>
      <w:pPr>
        <w:spacing w:after="45" w:before="25"/>
        <w:ind w:left="360"/>
      </w:pPr>
      <w:r>
        <w:rPr>
          <w:rFonts w:ascii="Courier New" w:cs="Courier New" w:eastAsia="Courier New" w:hAnsi="Courier New"/>
          <w:sz w:val="18"/>
          <w:szCs w:val="18"/>
        </w:rPr>
        <w:t xml:space="preserve">  --check  # DRY RUN - checks only</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4: Perform actual upgrade</w:t>
      </w:r>
    </w:p>
    <w:p>
      <w:pPr>
        <w:spacing w:after="45" w:before="25"/>
        <w:ind w:left="360"/>
      </w:pPr>
      <w:r>
        <w:rPr>
          <w:rFonts w:ascii="Courier New" w:cs="Courier New" w:eastAsia="Courier New" w:hAnsi="Courier New"/>
          <w:sz w:val="18"/>
          <w:szCs w:val="18"/>
        </w:rPr>
        <w:t xml:space="preserve">sudo -u postgres /usr/lib/postgresql/17/bin/pg_upgrade \</w:t>
      </w:r>
    </w:p>
    <w:p>
      <w:pPr>
        <w:spacing w:after="45" w:before="25"/>
        <w:ind w:left="360"/>
      </w:pPr>
      <w:r>
        <w:rPr>
          <w:rFonts w:ascii="Courier New" w:cs="Courier New" w:eastAsia="Courier New" w:hAnsi="Courier New"/>
          <w:sz w:val="18"/>
          <w:szCs w:val="18"/>
        </w:rPr>
        <w:t xml:space="preserve">  --old-bindir=/usr/lib/postgresql/14/bin \</w:t>
      </w:r>
    </w:p>
    <w:p>
      <w:pPr>
        <w:spacing w:after="45" w:before="25"/>
        <w:ind w:left="360"/>
      </w:pPr>
      <w:r>
        <w:rPr>
          <w:rFonts w:ascii="Courier New" w:cs="Courier New" w:eastAsia="Courier New" w:hAnsi="Courier New"/>
          <w:sz w:val="18"/>
          <w:szCs w:val="18"/>
        </w:rPr>
        <w:t xml:space="preserve">  --new-bindir=/usr/lib/postgresql/17/bin \</w:t>
      </w:r>
    </w:p>
    <w:p>
      <w:pPr>
        <w:spacing w:after="45" w:before="25"/>
        <w:ind w:left="360"/>
      </w:pPr>
      <w:r>
        <w:rPr>
          <w:rFonts w:ascii="Courier New" w:cs="Courier New" w:eastAsia="Courier New" w:hAnsi="Courier New"/>
          <w:sz w:val="18"/>
          <w:szCs w:val="18"/>
        </w:rPr>
        <w:t xml:space="preserve">  --old-datadir=/var/lib/postgresql/14/main \</w:t>
      </w:r>
    </w:p>
    <w:p>
      <w:pPr>
        <w:spacing w:after="45" w:before="25"/>
        <w:ind w:left="360"/>
      </w:pPr>
      <w:r>
        <w:rPr>
          <w:rFonts w:ascii="Courier New" w:cs="Courier New" w:eastAsia="Courier New" w:hAnsi="Courier New"/>
          <w:sz w:val="18"/>
          <w:szCs w:val="18"/>
        </w:rPr>
        <w:t xml:space="preserve">  --new-datadir=/var/lib/postgresql/17/main \</w:t>
      </w:r>
    </w:p>
    <w:p>
      <w:pPr>
        <w:spacing w:after="45" w:before="25"/>
        <w:ind w:left="360"/>
      </w:pPr>
      <w:r>
        <w:rPr>
          <w:rFonts w:ascii="Courier New" w:cs="Courier New" w:eastAsia="Courier New" w:hAnsi="Courier New"/>
          <w:sz w:val="18"/>
          <w:szCs w:val="18"/>
        </w:rPr>
        <w:t xml:space="preserve">  --link  # Uses hard links (fastest, but no rollback)</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5: Start new PostgreSQL</w:t>
      </w:r>
    </w:p>
    <w:p>
      <w:pPr>
        <w:spacing w:after="45" w:before="25"/>
        <w:ind w:left="360"/>
      </w:pPr>
      <w:r>
        <w:rPr>
          <w:rFonts w:ascii="Courier New" w:cs="Courier New" w:eastAsia="Courier New" w:hAnsi="Courier New"/>
          <w:sz w:val="18"/>
          <w:szCs w:val="18"/>
        </w:rPr>
        <w:t xml:space="preserve">sudo systemctl start postgresql@17-main</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6: Post-upgrade ANALYZE (critical!)</w:t>
      </w:r>
    </w:p>
    <w:p>
      <w:pPr>
        <w:spacing w:after="45" w:before="25"/>
        <w:ind w:left="360"/>
      </w:pPr>
      <w:r>
        <w:rPr>
          <w:rFonts w:ascii="Courier New" w:cs="Courier New" w:eastAsia="Courier New" w:hAnsi="Courier New"/>
          <w:sz w:val="18"/>
          <w:szCs w:val="18"/>
        </w:rPr>
        <w:t xml:space="preserve">sudo -u postgres /usr/lib/postgresql/17/bin/vacuumdb \</w:t>
      </w:r>
    </w:p>
    <w:p>
      <w:pPr>
        <w:spacing w:after="45" w:before="25"/>
        <w:ind w:left="360"/>
      </w:pPr>
      <w:r>
        <w:rPr>
          <w:rFonts w:ascii="Courier New" w:cs="Courier New" w:eastAsia="Courier New" w:hAnsi="Courier New"/>
          <w:sz w:val="18"/>
          <w:szCs w:val="18"/>
        </w:rPr>
        <w:t xml:space="preserve">  --all --analyze-in-stages</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7: Update extensions</w:t>
      </w:r>
    </w:p>
    <w:p>
      <w:pPr>
        <w:spacing w:after="45" w:before="25"/>
        <w:ind w:left="360"/>
      </w:pPr>
      <w:r>
        <w:rPr>
          <w:rFonts w:ascii="Courier New" w:cs="Courier New" w:eastAsia="Courier New" w:hAnsi="Courier New"/>
          <w:sz w:val="18"/>
          <w:szCs w:val="18"/>
        </w:rPr>
        <w:t xml:space="preserve">psql -c "ALTER EXTENSION pg_stat_statements UPDATE;"</w:t>
      </w:r>
    </w:p>
    <w:p>
      <w:pPr>
        <w:spacing w:after="45" w:before="25"/>
        <w:ind w:left="360"/>
      </w:pPr>
      <w:r>
        <w:rPr>
          <w:rFonts w:ascii="Courier New" w:cs="Courier New" w:eastAsia="Courier New" w:hAnsi="Courier New"/>
          <w:sz w:val="18"/>
          <w:szCs w:val="18"/>
        </w:rPr>
        <w:t xml:space="preserve">psql -c "ALTER EXTENSION postgis UPDATE;"</w:t>
      </w:r>
    </w:p>
    <w:p>
      <w:pPr>
        <w:spacing w:after="25"/>
      </w:pPr>
    </w:p>
    <w:p>
      <w:pPr>
        <w:pStyle w:val="Heading3"/>
      </w:pPr>
      <w:r>
        <w:t xml:space="preserve">Method 2: Logical Replication – Near-Zero Downtime</w:t>
      </w:r>
    </w:p>
    <w:p>
      <w:pPr>
        <w:spacing w:after="90"/>
      </w:pPr>
      <w:r>
        <w:t xml:space="preserve">Best for: mission-critical systems requiring &lt;1 minute downtime.</w:t>
      </w:r>
    </w:p>
    <w:p>
      <w:pPr>
        <w:spacing w:after="45" w:before="25"/>
        <w:ind w:left="360"/>
      </w:pPr>
      <w:r>
        <w:rPr>
          <w:rFonts w:ascii="Courier New" w:cs="Courier New" w:eastAsia="Courier New" w:hAnsi="Courier New"/>
          <w:sz w:val="18"/>
          <w:szCs w:val="18"/>
        </w:rPr>
        <w:t xml:space="preserve"># Step 1: Set up PG17 instance with matching schema</w:t>
      </w:r>
    </w:p>
    <w:p>
      <w:pPr>
        <w:spacing w:after="45" w:before="25"/>
        <w:ind w:left="360"/>
      </w:pPr>
      <w:r>
        <w:rPr>
          <w:rFonts w:ascii="Courier New" w:cs="Courier New" w:eastAsia="Courier New" w:hAnsi="Courier New"/>
          <w:sz w:val="18"/>
          <w:szCs w:val="18"/>
        </w:rPr>
        <w:t xml:space="preserve">pg_dump --schema-only mydb | psql -h pg17-host mydb</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2: Enable logical replication on PG14 source</w:t>
      </w:r>
    </w:p>
    <w:p>
      <w:pPr>
        <w:spacing w:after="45" w:before="25"/>
        <w:ind w:left="360"/>
      </w:pPr>
      <w:r>
        <w:rPr>
          <w:rFonts w:ascii="Courier New" w:cs="Courier New" w:eastAsia="Courier New" w:hAnsi="Courier New"/>
          <w:sz w:val="18"/>
          <w:szCs w:val="18"/>
        </w:rPr>
        <w:t xml:space="preserve">ALTER SYSTEM SET wal_level = 'logical';</w:t>
      </w:r>
    </w:p>
    <w:p>
      <w:pPr>
        <w:spacing w:after="45" w:before="25"/>
        <w:ind w:left="360"/>
      </w:pPr>
      <w:r>
        <w:rPr>
          <w:rFonts w:ascii="Courier New" w:cs="Courier New" w:eastAsia="Courier New" w:hAnsi="Courier New"/>
          <w:sz w:val="18"/>
          <w:szCs w:val="18"/>
        </w:rPr>
        <w:t xml:space="preserve">-- Restart required</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3: Create publication on PG14</w:t>
      </w:r>
    </w:p>
    <w:p>
      <w:pPr>
        <w:spacing w:after="45" w:before="25"/>
        <w:ind w:left="360"/>
      </w:pPr>
      <w:r>
        <w:rPr>
          <w:rFonts w:ascii="Courier New" w:cs="Courier New" w:eastAsia="Courier New" w:hAnsi="Courier New"/>
          <w:sz w:val="18"/>
          <w:szCs w:val="18"/>
        </w:rPr>
        <w:t xml:space="preserve">CREATE PUBLICATION upgrade_pub FOR ALL TABLES;</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4: Create subscription on PG17</w:t>
      </w:r>
    </w:p>
    <w:p>
      <w:pPr>
        <w:spacing w:after="45" w:before="25"/>
        <w:ind w:left="360"/>
      </w:pPr>
      <w:r>
        <w:rPr>
          <w:rFonts w:ascii="Courier New" w:cs="Courier New" w:eastAsia="Courier New" w:hAnsi="Courier New"/>
          <w:sz w:val="18"/>
          <w:szCs w:val="18"/>
        </w:rPr>
        <w:t xml:space="preserve">CREATE SUBSCRIPTION upgrade_sub</w:t>
      </w:r>
    </w:p>
    <w:p>
      <w:pPr>
        <w:spacing w:after="45" w:before="25"/>
        <w:ind w:left="360"/>
      </w:pPr>
      <w:r>
        <w:rPr>
          <w:rFonts w:ascii="Courier New" w:cs="Courier New" w:eastAsia="Courier New" w:hAnsi="Courier New"/>
          <w:sz w:val="18"/>
          <w:szCs w:val="18"/>
        </w:rPr>
        <w:t xml:space="preserve">  CONNECTION 'host=pg14-host dbname=mydb user=replicator'</w:t>
      </w:r>
    </w:p>
    <w:p>
      <w:pPr>
        <w:spacing w:after="45" w:before="25"/>
        <w:ind w:left="360"/>
      </w:pPr>
      <w:r>
        <w:rPr>
          <w:rFonts w:ascii="Courier New" w:cs="Courier New" w:eastAsia="Courier New" w:hAnsi="Courier New"/>
          <w:sz w:val="18"/>
          <w:szCs w:val="18"/>
        </w:rPr>
        <w:t xml:space="preserve">  PUBLICATION upgrade_pub;</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5: Wait for initial sync + ongoing replication</w:t>
      </w:r>
    </w:p>
    <w:p>
      <w:pPr>
        <w:spacing w:after="45" w:before="25"/>
        <w:ind w:left="360"/>
      </w:pPr>
      <w:r>
        <w:rPr>
          <w:rFonts w:ascii="Courier New" w:cs="Courier New" w:eastAsia="Courier New" w:hAnsi="Courier New"/>
          <w:sz w:val="18"/>
          <w:szCs w:val="18"/>
        </w:rPr>
        <w:t xml:space="preserve">SELECT * FROM pg_stat_subscription;  -- check lag</w:t>
      </w:r>
    </w:p>
    <w:p>
      <w:pPr>
        <w:spacing w:after="45" w:before="25"/>
        <w:ind w:left="360"/>
      </w:pPr>
      <w:r>
        <w:rPr>
          <w:rFonts w:ascii="Courier New" w:cs="Courier New" w:eastAsia="Courier New" w:hAnsi="Courier New"/>
          <w:sz w:val="18"/>
          <w:szCs w:val="18"/>
        </w:rPr>
        <w:t xml:space="preserve"/>
      </w:r>
    </w:p>
    <w:p>
      <w:pPr>
        <w:spacing w:after="45" w:before="25"/>
        <w:ind w:left="360"/>
      </w:pPr>
      <w:r>
        <w:rPr>
          <w:rFonts w:ascii="Courier New" w:cs="Courier New" w:eastAsia="Courier New" w:hAnsi="Courier New"/>
          <w:sz w:val="18"/>
          <w:szCs w:val="18"/>
        </w:rPr>
        <w:t xml:space="preserve"># Step 6: When in sync, cut over:</w:t>
      </w:r>
    </w:p>
    <w:p>
      <w:pPr>
        <w:spacing w:after="45" w:before="25"/>
        <w:ind w:left="360"/>
      </w:pPr>
      <w:r>
        <w:rPr>
          <w:rFonts w:ascii="Courier New" w:cs="Courier New" w:eastAsia="Courier New" w:hAnsi="Courier New"/>
          <w:sz w:val="18"/>
          <w:szCs w:val="18"/>
        </w:rPr>
        <w:t xml:space="preserve">-- 1. Stop writes on PG14 (set to read-only)</w:t>
      </w:r>
    </w:p>
    <w:p>
      <w:pPr>
        <w:spacing w:after="45" w:before="25"/>
        <w:ind w:left="360"/>
      </w:pPr>
      <w:r>
        <w:rPr>
          <w:rFonts w:ascii="Courier New" w:cs="Courier New" w:eastAsia="Courier New" w:hAnsi="Courier New"/>
          <w:sz w:val="18"/>
          <w:szCs w:val="18"/>
        </w:rPr>
        <w:t xml:space="preserve">-- 2. Verify subscription caught up (lag = 0)</w:t>
      </w:r>
    </w:p>
    <w:p>
      <w:pPr>
        <w:spacing w:after="45" w:before="25"/>
        <w:ind w:left="360"/>
      </w:pPr>
      <w:r>
        <w:rPr>
          <w:rFonts w:ascii="Courier New" w:cs="Courier New" w:eastAsia="Courier New" w:hAnsi="Courier New"/>
          <w:sz w:val="18"/>
          <w:szCs w:val="18"/>
        </w:rPr>
        <w:t xml:space="preserve">-- 3. Update DNS/connection strings to PG17</w:t>
      </w:r>
    </w:p>
    <w:p>
      <w:pPr>
        <w:spacing w:after="45" w:before="25"/>
        <w:ind w:left="360"/>
      </w:pPr>
      <w:r>
        <w:rPr>
          <w:rFonts w:ascii="Courier New" w:cs="Courier New" w:eastAsia="Courier New" w:hAnsi="Courier New"/>
          <w:sz w:val="18"/>
          <w:szCs w:val="18"/>
        </w:rPr>
        <w:t xml:space="preserve">-- 4. Resume writes on PG17</w:t>
      </w:r>
    </w:p>
    <w:p>
      <w:pPr>
        <w:spacing w:after="45" w:before="25"/>
        <w:ind w:left="360"/>
      </w:pPr>
      <w:r>
        <w:rPr>
          <w:rFonts w:ascii="Courier New" w:cs="Courier New" w:eastAsia="Courier New" w:hAnsi="Courier New"/>
          <w:sz w:val="18"/>
          <w:szCs w:val="18"/>
        </w:rPr>
        <w:t xml:space="preserve">-- Total downtime: ~30-60 seconds for DNS switch</w:t>
      </w:r>
    </w:p>
    <w:p>
      <w:pPr>
        <w:spacing w:after="25"/>
      </w:pPr>
    </w:p>
    <w:p>
      <w:pPr>
        <w:pStyle w:val="Heading3"/>
      </w:pPr>
      <w:r>
        <w:t xml:space="preserve">Method 3: pg_dump/pg_restore – Full Export/Import</w:t>
      </w:r>
    </w:p>
    <w:p>
      <w:pPr>
        <w:spacing w:after="90"/>
      </w:pPr>
      <w:r>
        <w:t xml:space="preserve">Best for: small databases (&lt;50GB) or when schema changes are needed during upgrade.</w:t>
      </w:r>
    </w:p>
    <w:p>
      <w:pPr>
        <w:spacing w:after="45" w:before="25"/>
        <w:ind w:left="360"/>
      </w:pPr>
      <w:r>
        <w:rPr>
          <w:rFonts w:ascii="Courier New" w:cs="Courier New" w:eastAsia="Courier New" w:hAnsi="Courier New"/>
          <w:sz w:val="18"/>
          <w:szCs w:val="18"/>
        </w:rPr>
        <w:t xml:space="preserve"># Parallel dump and restore:</w:t>
      </w:r>
    </w:p>
    <w:p>
      <w:pPr>
        <w:spacing w:after="45" w:before="25"/>
        <w:ind w:left="360"/>
      </w:pPr>
      <w:r>
        <w:rPr>
          <w:rFonts w:ascii="Courier New" w:cs="Courier New" w:eastAsia="Courier New" w:hAnsi="Courier New"/>
          <w:sz w:val="18"/>
          <w:szCs w:val="18"/>
        </w:rPr>
        <w:t xml:space="preserve">pg_dump -Fd -j 8 -f /backup/mydb mydb</w:t>
      </w:r>
    </w:p>
    <w:p>
      <w:pPr>
        <w:spacing w:after="45" w:before="25"/>
        <w:ind w:left="360"/>
      </w:pPr>
      <w:r>
        <w:rPr>
          <w:rFonts w:ascii="Courier New" w:cs="Courier New" w:eastAsia="Courier New" w:hAnsi="Courier New"/>
          <w:sz w:val="18"/>
          <w:szCs w:val="18"/>
        </w:rPr>
        <w:t xml:space="preserve">pg_restore -d mydb_new -j 8 /backup/mydb</w:t>
      </w:r>
    </w:p>
    <w:p>
      <w:pPr>
        <w:spacing w:after="45" w:before="25"/>
        <w:ind w:left="360"/>
      </w:pPr>
      <w:r>
        <w:rPr>
          <w:rFonts w:ascii="Courier New" w:cs="Courier New" w:eastAsia="Courier New" w:hAnsi="Courier New"/>
          <w:sz w:val="18"/>
          <w:szCs w:val="18"/>
        </w:rPr>
        <w:t xml:space="preserve"># Downtime = dump time + restore time</w:t>
      </w:r>
    </w:p>
    <w:p>
      <w:pPr>
        <w:spacing w:after="25"/>
      </w:pPr>
    </w:p>
    <w:p>
      <w:pPr>
        <w:pStyle w:val="Heading2"/>
      </w:pPr>
      <w:r>
        <w:t xml:space="preserve">Post-Upgrade Verification Checklist</w:t>
      </w:r>
    </w:p>
    <w:p>
      <w:pPr>
        <w:spacing w:after="90"/>
      </w:pPr>
      <w:r>
        <w:rPr>
          <w:b/>
          <w:bCs/>
        </w:rPr>
        <w:t xml:space="preserve">1. </w:t>
      </w:r>
      <w:r>
        <w:t xml:space="preserve">Run ANALYZE on all databases: vacuumdb --all --analyze-in-stages</w:t>
      </w:r>
    </w:p>
    <w:p>
      <w:pPr>
        <w:spacing w:after="90"/>
      </w:pPr>
      <w:r>
        <w:rPr>
          <w:b/>
          <w:bCs/>
        </w:rPr>
        <w:t xml:space="preserve">2. </w:t>
      </w:r>
      <w:r>
        <w:t xml:space="preserve">Update all extensions: ALTER EXTENSION &lt;name&gt; UPDATE;</w:t>
      </w:r>
    </w:p>
    <w:p>
      <w:pPr>
        <w:spacing w:after="90"/>
      </w:pPr>
      <w:r>
        <w:rPr>
          <w:b/>
          <w:bCs/>
        </w:rPr>
        <w:t xml:space="preserve">3. </w:t>
      </w:r>
      <w:r>
        <w:t xml:space="preserve">Verify replication is working: SELECT * FROM pg_stat_replication;</w:t>
      </w:r>
    </w:p>
    <w:p>
      <w:pPr>
        <w:spacing w:after="90"/>
      </w:pPr>
      <w:r>
        <w:rPr>
          <w:b/>
          <w:bCs/>
        </w:rPr>
        <w:t xml:space="preserve">4. </w:t>
      </w:r>
      <w:r>
        <w:t xml:space="preserve">Check pg_stat_statements for query plan regressions (compare top-50 queries)</w:t>
      </w:r>
    </w:p>
    <w:p>
      <w:pPr>
        <w:spacing w:after="90"/>
      </w:pPr>
      <w:r>
        <w:rPr>
          <w:b/>
          <w:bCs/>
        </w:rPr>
        <w:t xml:space="preserve">5. </w:t>
      </w:r>
      <w:r>
        <w:t xml:space="preserve">Verify backup procedures work with the new version</w:t>
      </w:r>
    </w:p>
    <w:p>
      <w:pPr>
        <w:spacing w:after="90"/>
      </w:pPr>
      <w:r>
        <w:rPr>
          <w:b/>
          <w:bCs/>
        </w:rPr>
        <w:t xml:space="preserve">6. </w:t>
      </w:r>
      <w:r>
        <w:t xml:space="preserve">Monitor for 24-48 hours: CPU, I/O, replication lag, connection count</w:t>
      </w:r>
    </w:p>
    <w:p>
      <w:pPr>
        <w:spacing w:after="90"/>
      </w:pPr>
      <w:r>
        <w:rPr>
          <w:b/>
          <w:bCs/>
        </w:rPr>
        <w:t xml:space="preserve">7. </w:t>
      </w:r>
      <w:r>
        <w:t xml:space="preserve">Run pg_stat_statements_reset() after initial warm-up to get clean metrics</w:t>
      </w:r>
    </w:p>
    <w:p>
      <w:pPr>
        <w:spacing w:after="90"/>
      </w:pPr>
      <w:r>
        <w:rPr>
          <w:b/>
          <w:bCs/>
        </w:rPr>
        <w:t xml:space="preserve">8. </w:t>
      </w:r>
      <w:r>
        <w:t xml:space="preserve">Test failover/switchover if using HA (Patroni, repmgr)</w:t>
      </w:r>
    </w:p>
    <w:p>
      <w:pPr>
        <w:spacing w:after="90"/>
      </w:pPr>
      <w:r>
        <w:rPr>
          <w:b/>
          <w:bCs/>
        </w:rPr>
        <w:t xml:space="preserve">9. </w:t>
      </w:r>
      <w:r>
        <w:t xml:space="preserve">Verify pg_cron jobs, materialized view refreshes, and scheduled tasks</w:t>
      </w:r>
    </w:p>
    <w:p>
      <w:pPr>
        <w:spacing w:after="90"/>
      </w:pPr>
      <w:r>
        <w:rPr>
          <w:b/>
          <w:bCs/>
        </w:rPr>
        <w:t xml:space="preserve">10. </w:t>
      </w:r>
      <w:r>
        <w:t xml:space="preserve">Update monitoring dashboards for new metrics (pg_stat_io contexts, last_scan timestamps)</w:t>
      </w:r>
    </w:p>
    <w:p>
      <w:pPr>
        <w:spacing w:after="25"/>
      </w:pPr>
    </w:p>
    <w:p>
      <w:pPr>
        <w:pStyle w:val="Heading2"/>
      </w:pPr>
      <w:r>
        <w:t xml:space="preserve">Breaking Changes &amp; Gotchas by Upgrade Path</w:t>
      </w:r>
    </w:p>
    <w:p>
      <w:pPr>
        <w:spacing w:after="25"/>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280"/>
      </w:tblGrid>
      <w:tr>
        <w:tc>
          <w:tcPr>
            <w:tcW w:type="dxa" w:w="15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Upgrade Path</w:t>
            </w:r>
          </w:p>
        </w:tc>
        <w:tc>
          <w:tcPr>
            <w:tcW w:type="dxa" w:w="468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Breaking Changes / Gotchas</w:t>
            </w:r>
          </w:p>
        </w:tc>
        <w:tc>
          <w:tcPr>
            <w:tcW w:type="dxa" w:w="328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Action Required</w:t>
            </w:r>
          </w:p>
        </w:tc>
      </w:tr>
      <w:tr>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14 → 15</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PUBLIC schema no longer has CREATE for all. pg_stat_statements reset. MERGE syntax differences from UPSERT.</w:t>
            </w:r>
          </w:p>
        </w:tc>
        <w:tc>
          <w:tcPr>
            <w:tcW w:type="dxa" w:w="32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GRANT CREATE ON SCHEMA public TO roles if needed. Update monitoring to use pg_stat_io.</w:t>
            </w:r>
          </w:p>
        </w:tc>
      </w:tr>
      <w:tr>
        <w:tc>
          <w:tcPr>
            <w:tcW w:type="dxa" w:w="15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14 → 16</w:t>
            </w:r>
          </w:p>
        </w:tc>
        <w:tc>
          <w:tcPr>
            <w:tcW w:type="dxa" w:w="46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All PG15 changes plus: some pg_hba.conf syntax changes. Logical replication improvements may change behavior.</w:t>
            </w:r>
          </w:p>
        </w:tc>
        <w:tc>
          <w:tcPr>
            <w:tcW w:type="dxa" w:w="32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Test pg_hba.conf. Verify logical replication subscribers.</w:t>
            </w:r>
          </w:p>
        </w:tc>
      </w:tr>
      <w:tr>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14 → 17</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All above plus: new WAL summarizer background process. Default parameter changes. Vacuum behavior changes (eager freeze).</w:t>
            </w:r>
          </w:p>
        </w:tc>
        <w:tc>
          <w:tcPr>
            <w:tcW w:type="dxa" w:w="32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Review vacuum settings. Enable summarize_wal for incremental backups. Test vacuum behavior on cloned data.</w:t>
            </w:r>
          </w:p>
        </w:tc>
      </w:tr>
      <w:tr>
        <w:tc>
          <w:tcPr>
            <w:tcW w:type="dxa" w:w="15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14 → 18</w:t>
            </w:r>
          </w:p>
        </w:tc>
        <w:tc>
          <w:tcPr>
            <w:tcW w:type="dxa" w:w="46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All above plus: io_method parameter. MAINTAIN privilege changes default access patterns. OAuth may affect auth flow.</w:t>
            </w:r>
          </w:p>
        </w:tc>
        <w:tc>
          <w:tcPr>
            <w:tcW w:type="dxa" w:w="32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Plan authentication migration. Test io_method settings. Review MAINTAIN privilege grants.</w:t>
            </w:r>
          </w:p>
        </w:tc>
      </w:tr>
      <w:tr>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15 → 17</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WAL summarizer, vacuum eager freeze, default changes.</w:t>
            </w:r>
          </w:p>
        </w:tc>
        <w:tc>
          <w:tcPr>
            <w:tcW w:type="dxa" w:w="32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Enable summarize_wal. Test vacuum behavior.</w:t>
            </w:r>
          </w:p>
        </w:tc>
      </w:tr>
      <w:tr>
        <w:tc>
          <w:tcPr>
            <w:tcW w:type="dxa" w:w="15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16 → 17</w:t>
            </w:r>
          </w:p>
        </w:tc>
        <w:tc>
          <w:tcPr>
            <w:tcW w:type="dxa" w:w="46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Minimal breaking changes. WAL summarizer is new.</w:t>
            </w:r>
          </w:p>
        </w:tc>
        <w:tc>
          <w:tcPr>
            <w:tcW w:type="dxa" w:w="32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Enable summarize_wal for incremental backup.</w:t>
            </w:r>
          </w:p>
        </w:tc>
      </w:tr>
      <w:tr>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16 → 18</w:t>
            </w:r>
          </w:p>
        </w:tc>
        <w:tc>
          <w:tcPr>
            <w:tcW w:type="dxa" w:w="46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io_method, MAINTAIN, OAuth, NOT NULL behavior change.</w:t>
            </w:r>
          </w:p>
        </w:tc>
        <w:tc>
          <w:tcPr>
            <w:tcW w:type="dxa" w:w="328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Test io_method. Plan MAINTAIN grants. Test schema changes.</w:t>
            </w:r>
          </w:p>
        </w:tc>
      </w:tr>
      <w:tr>
        <w:tc>
          <w:tcPr>
            <w:tcW w:type="dxa" w:w="15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17 → 18</w:t>
            </w:r>
          </w:p>
        </w:tc>
        <w:tc>
          <w:tcPr>
            <w:tcW w:type="dxa" w:w="46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io_method, MAINTAIN, OAuth, pg_upgrade --copy changes.</w:t>
            </w:r>
          </w:p>
        </w:tc>
        <w:tc>
          <w:tcPr>
            <w:tcW w:type="dxa" w:w="328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Review new parameters. Test pg_upgrade --copy.</w:t>
            </w:r>
          </w:p>
        </w:tc>
      </w:tr>
    </w:tbl>
    <w:p>
      <w:pPr>
        <w:spacing w:after="25"/>
      </w:pPr>
    </w:p>
    <w:p>
      <w:pPr>
        <w:spacing w:after="25"/>
      </w:pPr>
    </w:p>
    <w:p>
      <w:pPr>
        <w:pStyle w:val="Heading2"/>
      </w:pPr>
      <w:r>
        <w:t xml:space="preserve">Upgrade Decision Matrix</w:t>
      </w:r>
    </w:p>
    <w:p>
      <w:pPr>
        <w:spacing w:after="25"/>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560"/>
      </w:tblGrid>
      <w:tr>
        <w:tc>
          <w:tcPr>
            <w:tcW w:type="dxa" w:w="15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Current Version</w:t>
            </w:r>
          </w:p>
        </w:tc>
        <w:tc>
          <w:tcPr>
            <w:tcW w:type="dxa" w:w="2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Urgency</w:t>
            </w:r>
          </w:p>
        </w:tc>
        <w:tc>
          <w:tcPr>
            <w:tcW w:type="dxa" w:w="220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Recommended Target</w:t>
            </w:r>
          </w:p>
        </w:tc>
        <w:tc>
          <w:tcPr>
            <w:tcW w:type="dxa" w:w="3560"/>
            <w:tcBorders>
              <w:top w:val="single" w:color="AAAAAA" w:sz="1"/>
              <w:left w:val="single" w:color="AAAAAA" w:sz="1"/>
              <w:bottom w:val="single" w:color="AAAAAA" w:sz="1"/>
              <w:right w:val="single" w:color="AAAAAA" w:sz="1"/>
            </w:tcBorders>
            <w:shd w:fill="1A237E" w:val="clear"/>
            <w:tcMar>
              <w:top w:type="dxa" w:w="55"/>
              <w:left w:type="dxa" w:w="90"/>
              <w:bottom w:type="dxa" w:w="55"/>
              <w:right w:type="dxa" w:w="90"/>
            </w:tcMar>
          </w:tcPr>
          <w:p>
            <w:r>
              <w:rPr>
                <w:b/>
                <w:bCs/>
                <w:color w:val="FFFFFF"/>
                <w:sz w:val="19"/>
                <w:szCs w:val="19"/>
              </w:rPr>
              <w:t xml:space="preserve">Key Motivator</w:t>
            </w:r>
          </w:p>
        </w:tc>
      </w:tr>
      <w:tr>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PG 14</w:t>
            </w:r>
          </w:p>
        </w:tc>
        <w:tc>
          <w:tcPr>
            <w:tcW w:type="dxa" w:w="2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HIGH – EOL Nov 2026</w:t>
            </w:r>
          </w:p>
        </w:tc>
        <w:tc>
          <w:tcPr>
            <w:tcW w:type="dxa" w:w="2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PG 17</w:t>
            </w:r>
          </w:p>
        </w:tc>
        <w:tc>
          <w:tcPr>
            <w:tcW w:type="dxa" w:w="35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Incremental backup, MERGE, pg_stat_io, failover slots, 300% COPY, logical rep improvements</w:t>
            </w:r>
          </w:p>
        </w:tc>
      </w:tr>
      <w:tr>
        <w:tc>
          <w:tcPr>
            <w:tcW w:type="dxa" w:w="15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PG 15</w:t>
            </w:r>
          </w:p>
        </w:tc>
        <w:tc>
          <w:tcPr>
            <w:tcW w:type="dxa" w:w="22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MEDIUM – EOL Nov 2027</w:t>
            </w:r>
          </w:p>
        </w:tc>
        <w:tc>
          <w:tcPr>
            <w:tcW w:type="dxa" w:w="22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PG 17</w:t>
            </w:r>
          </w:p>
        </w:tc>
        <w:tc>
          <w:tcPr>
            <w:tcW w:type="dxa" w:w="356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300% COPY speedup, logical rep from standbys, failover slots, incremental backup</w:t>
            </w:r>
          </w:p>
        </w:tc>
      </w:tr>
      <w:tr>
        <w:tc>
          <w:tcPr>
            <w:tcW w:type="dxa" w:w="15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PG 16</w:t>
            </w:r>
          </w:p>
        </w:tc>
        <w:tc>
          <w:tcPr>
            <w:tcW w:type="dxa" w:w="2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LOW – EOL Nov 2028</w:t>
            </w:r>
          </w:p>
        </w:tc>
        <w:tc>
          <w:tcPr>
            <w:tcW w:type="dxa" w:w="220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PG 17 or wait for 18 GA</w:t>
            </w:r>
          </w:p>
        </w:tc>
        <w:tc>
          <w:tcPr>
            <w:tcW w:type="dxa" w:w="3560"/>
            <w:tcBorders>
              <w:top w:val="single" w:color="AAAAAA" w:sz="1"/>
              <w:left w:val="single" w:color="AAAAAA" w:sz="1"/>
              <w:bottom w:val="single" w:color="AAAAAA" w:sz="1"/>
              <w:right w:val="single" w:color="AAAAAA" w:sz="1"/>
            </w:tcBorders>
            <w:tcMar>
              <w:top w:type="dxa" w:w="55"/>
              <w:left w:type="dxa" w:w="90"/>
              <w:bottom w:type="dxa" w:w="55"/>
              <w:right w:type="dxa" w:w="90"/>
            </w:tcMar>
          </w:tcPr>
          <w:p>
            <w:r>
              <w:rPr>
                <w:sz w:val="18"/>
                <w:szCs w:val="18"/>
              </w:rPr>
              <w:t xml:space="preserve">Incremental backup, failover slots. Or wait for PG18: io_uring, UUIDv7, MAINTAIN</w:t>
            </w:r>
          </w:p>
        </w:tc>
      </w:tr>
      <w:tr>
        <w:tc>
          <w:tcPr>
            <w:tcW w:type="dxa" w:w="15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PG 17</w:t>
            </w:r>
          </w:p>
        </w:tc>
        <w:tc>
          <w:tcPr>
            <w:tcW w:type="dxa" w:w="22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NONE – EOL Nov 2029</w:t>
            </w:r>
          </w:p>
        </w:tc>
        <w:tc>
          <w:tcPr>
            <w:tcW w:type="dxa" w:w="220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PG 18 (after GA)</w:t>
            </w:r>
          </w:p>
        </w:tc>
        <w:tc>
          <w:tcPr>
            <w:tcW w:type="dxa" w:w="3560"/>
            <w:tcBorders>
              <w:top w:val="single" w:color="AAAAAA" w:sz="1"/>
              <w:left w:val="single" w:color="AAAAAA" w:sz="1"/>
              <w:bottom w:val="single" w:color="AAAAAA" w:sz="1"/>
              <w:right w:val="single" w:color="AAAAAA" w:sz="1"/>
            </w:tcBorders>
            <w:shd w:fill="F5F5F5" w:val="clear"/>
            <w:tcMar>
              <w:top w:type="dxa" w:w="55"/>
              <w:left w:type="dxa" w:w="90"/>
              <w:bottom w:type="dxa" w:w="55"/>
              <w:right w:type="dxa" w:w="90"/>
            </w:tcMar>
          </w:tcPr>
          <w:p>
            <w:r>
              <w:rPr>
                <w:sz w:val="18"/>
                <w:szCs w:val="18"/>
              </w:rPr>
              <w:t xml:space="preserve">Async I/O, UUIDv7, virtual columns, OAuth, pg_upgrade --copy. Wait for production readiness.</w:t>
            </w:r>
          </w:p>
        </w:tc>
      </w:tr>
    </w:tbl>
    <w:p>
      <w:pPr>
        <w:spacing w:after="25"/>
      </w:pPr>
    </w:p>
    <w:p>
      <w:pPr>
        <w:spacing w:after="25"/>
      </w:pPr>
    </w:p>
    <w:p>
      <w:pPr>
        <w:pStyle w:val="Heading2"/>
      </w:pPr>
      <w:r>
        <w:t xml:space="preserve">Version Feature Summary: What You Gain Per Upgrade</w:t>
      </w:r>
    </w:p>
    <w:p>
      <w:pPr>
        <w:spacing w:after="25"/>
      </w:pPr>
    </w:p>
    <w:p>
      <w:pPr>
        <w:spacing w:after="90"/>
      </w:pPr>
      <w:r>
        <w:rPr>
          <w:b/>
          <w:bCs/>
        </w:rPr>
        <w:t xml:space="preserve">14 → 15 (+7 features): </w:t>
      </w:r>
      <w:r>
        <w:t xml:space="preserve">MERGE, row filtering + column lists for logical replication, pg_stat_io, PUBLIC schema security, LZ4/Zstd WAL compression, pg_walinspect, improved sort performance.</w:t>
      </w:r>
    </w:p>
    <w:p>
      <w:pPr>
        <w:spacing w:after="25"/>
      </w:pPr>
    </w:p>
    <w:p>
      <w:pPr>
        <w:spacing w:after="90"/>
      </w:pPr>
      <w:r>
        <w:rPr>
          <w:b/>
          <w:bCs/>
        </w:rPr>
        <w:t xml:space="preserve">15 → 16 (+8 features): </w:t>
      </w:r>
      <w:r>
        <w:t xml:space="preserve">Logical replication from standbys, COPY 300% faster, parallel FULL joins, SIMD acceleration, last_scan timestamps, enhanced pg_stat_io, libpq load balancing, schema-level publications.</w:t>
      </w:r>
    </w:p>
    <w:p>
      <w:pPr>
        <w:spacing w:after="25"/>
      </w:pPr>
    </w:p>
    <w:p>
      <w:pPr>
        <w:spacing w:after="90"/>
      </w:pPr>
      <w:r>
        <w:rPr>
          <w:b/>
          <w:bCs/>
        </w:rPr>
        <w:t xml:space="preserve">16 → 17 (+7 features): </w:t>
      </w:r>
      <w:r>
        <w:t xml:space="preserve">Incremental backup, logical failover slots, JSON_TABLE, vacuum eager freeze, memory/I/O optimizations, identity columns in partitions, ON_ERROR foundation.</w:t>
      </w:r>
    </w:p>
    <w:p>
      <w:pPr>
        <w:spacing w:after="25"/>
      </w:pPr>
    </w:p>
    <w:p>
      <w:pPr>
        <w:spacing w:after="90"/>
      </w:pPr>
      <w:r>
        <w:rPr>
          <w:b/>
          <w:bCs/>
        </w:rPr>
        <w:t xml:space="preserve">17 → 18 (+9 features): </w:t>
      </w:r>
      <w:r>
        <w:t xml:space="preserve">Virtual generated columns, UUIDv7, async I/O (io_uring), pg_upgrade --copy + --jobs, MAINTAIN privilege, OAuth/OIDC, NOT NULL without rewrite, EXPLAIN MEMORY/SERIALIZE, COPY ON_ERROR ignore.</w:t>
      </w:r>
    </w:p>
    <w:p>
      <w:pPr>
        <w:spacing w:after="25"/>
      </w:pPr>
    </w:p>
    <w:p>
      <w:pPr>
        <w:spacing w:after="90"/>
      </w:pPr>
      <w:r>
        <w:rPr>
          <w:b/>
          <w:bCs/>
        </w:rPr>
        <w:t xml:space="preserve">14 → 18 Total: </w:t>
      </w:r>
      <w:r>
        <w:t xml:space="preserve">+31 major DBA-impacting features accumulated across 4 versions. The most impactful jump in PostgreSQL history for operational capabilities.</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t xml:space="preserve">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7"/>
        <w:szCs w:val="17"/>
      </w:rPr>
      <w:t xml:space="preserve">PostgreSQL 14–18 – DBA Deep-Dive &amp; Upgrade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A237E"/>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336791"/>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2026-02-11T03:07:03.579Z</dcterms:created>
  <dcterms:modified xsi:type="dcterms:W3CDTF">2026-02-11T03:07:03.580Z</dcterms:modified>
</cp:coreProperties>
</file>

<file path=docProps/custom.xml><?xml version="1.0" encoding="utf-8"?>
<Properties xmlns="http://schemas.openxmlformats.org/officeDocument/2006/custom-properties" xmlns:vt="http://schemas.openxmlformats.org/officeDocument/2006/docPropsVTypes"/>
</file>