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1B5E20"/>
          <w:sz w:val="58"/>
          <w:szCs w:val="58"/>
        </w:rPr>
        <w:t xml:space="preserve">Apache Cassandra</w:t>
      </w:r>
    </w:p>
    <w:p>
      <w:pPr>
        <w:spacing w:after="200"/>
        <w:jc w:val="center"/>
      </w:pPr>
      <w:r>
        <w:rPr>
          <w:rFonts w:ascii="Arial" w:cs="Arial" w:eastAsia="Arial" w:hAnsi="Arial"/>
          <w:b/>
          <w:bCs/>
          <w:color w:val="2E7D32"/>
          <w:sz w:val="46"/>
          <w:szCs w:val="46"/>
        </w:rPr>
        <w:t xml:space="preserve">Core DBA Interview Guide</w:t>
      </w:r>
    </w:p>
    <w:p>
      <w:pPr>
        <w:spacing w:after="250"/>
        <w:jc w:val="center"/>
      </w:pPr>
      <w:r>
        <w:rPr>
          <w:color w:val="555555"/>
          <w:sz w:val="28"/>
          <w:szCs w:val="28"/>
        </w:rPr>
        <w:t xml:space="preserve">High-Scale Clusters (24+ Nodes) | Replication | Consistency</w:t>
      </w:r>
    </w:p>
    <w:p>
      <w:pPr>
        <w:spacing w:after="200"/>
        <w:jc w:val="center"/>
      </w:pPr>
      <w:r>
        <w:rPr>
          <w:color w:val="777777"/>
          <w:sz w:val="24"/>
          <w:szCs w:val="24"/>
        </w:rPr>
        <w:t xml:space="preserve">Architecture | Data Modeling | Operations | Performance Tuning</w:t>
      </w:r>
    </w:p>
    <w:p>
      <w:pPr>
        <w:spacing w:after="200"/>
        <w:jc w:val="center"/>
      </w:pPr>
      <w:r>
        <w:rPr>
          <w:i/>
          <w:iCs/>
          <w:color w:val="999999"/>
          <w:sz w:val="22"/>
          <w:szCs w:val="22"/>
        </w:rPr>
        <w:t xml:space="preserve">Basic to Advanced | Scenario &amp; Issue-Based Questions with Solutions</w:t>
      </w:r>
    </w:p>
    <w:p>
      <w:r>
        <w:br w:type="page"/>
      </w:r>
    </w:p>
    <w:p>
      <w:pPr>
        <w:pStyle w:val="Heading1"/>
      </w:pPr>
      <w:r>
        <w:t xml:space="preserve">Section 1: Cassandra Architecture &amp; Fundamentals – Basic</w:t>
      </w:r>
    </w:p>
    <w:p>
      <w:pPr>
        <w:spacing w:after="70"/>
      </w:pPr>
      <w:r>
        <w:rPr>
          <w:b/>
          <w:bCs/>
          <w:color w:val="1B5E20"/>
        </w:rPr>
        <w:t xml:space="preserve">Q: What is Apache Cassandra and what makes it different from RDBMS?</w:t>
      </w:r>
    </w:p>
    <w:p>
      <w:pPr>
        <w:spacing w:after="70"/>
      </w:pPr>
      <w:r>
        <w:rPr>
          <w:b/>
          <w:bCs/>
          <w:color w:val="BF360C"/>
        </w:rPr>
        <w:t xml:space="preserve">A: </w:t>
      </w:r>
      <w:r>
        <w:t xml:space="preserve">Apache Cassandra is an open-source, distributed, wide-column NoSQL database designed for high availability, linear scalability, and fault tolerance with no single point of failure. Unlike RDBMS: (1) It uses a peer-to-peer (masterless) architecture instead of master-slave. (2) Data is distributed across nodes using consistent hashing. (3) It favors availability and partition tolerance (AP in CAP theorem) with tunable consistency. (4) It uses CQL (Cassandra Query Language) which looks like SQL but has denormalized data modeling. (5) Schema is flexible with dynamic columns. (6) It is optimized for write-heavy workloads using LSM-tree storage.</w:t>
      </w:r>
    </w:p>
    <w:p>
      <w:pPr>
        <w:spacing w:after="30"/>
      </w:pPr>
    </w:p>
    <w:p>
      <w:pPr>
        <w:spacing w:after="70"/>
      </w:pPr>
      <w:r>
        <w:rPr>
          <w:b/>
          <w:bCs/>
          <w:color w:val="1B5E20"/>
        </w:rPr>
        <w:t xml:space="preserve">Q: Explain the Cassandra ring architecture and how data is distributed.</w:t>
      </w:r>
    </w:p>
    <w:p>
      <w:pPr>
        <w:spacing w:after="70"/>
      </w:pPr>
      <w:r>
        <w:rPr>
          <w:b/>
          <w:bCs/>
          <w:color w:val="BF360C"/>
        </w:rPr>
        <w:t xml:space="preserve">A: </w:t>
      </w:r>
      <w:r>
        <w:t xml:space="preserve">Cassandra organizes nodes in a logical ring using consistent hashing. Each node is assigned a range of token values (the full range is -2^63 to 2^63-1 with Murmur3 partitioner). When data is written, the partition key is hashed to produce a token, and the data is stored on the node responsible for that token range. With vnodes (virtual nodes, default 256 per node), each physical node owns multiple small token ranges spread across the ring, ensuring even data distribution. In a 24-node cluster, each node owns approximately 1/24th of the total data (before replication).</w:t>
      </w:r>
    </w:p>
    <w:p>
      <w:pPr>
        <w:spacing w:after="50" w:before="30"/>
        <w:ind w:left="360"/>
      </w:pPr>
      <w:r>
        <w:rPr>
          <w:rFonts w:ascii="Courier New" w:cs="Courier New" w:eastAsia="Courier New" w:hAnsi="Courier New"/>
          <w:sz w:val="18"/>
          <w:szCs w:val="18"/>
        </w:rPr>
        <w:t xml:space="preserve">-- Check token ownership:</w:t>
      </w:r>
    </w:p>
    <w:p>
      <w:pPr>
        <w:spacing w:after="50" w:before="30"/>
        <w:ind w:left="360"/>
      </w:pPr>
      <w:r>
        <w:rPr>
          <w:rFonts w:ascii="Courier New" w:cs="Courier New" w:eastAsia="Courier New" w:hAnsi="Courier New"/>
          <w:sz w:val="18"/>
          <w:szCs w:val="18"/>
        </w:rPr>
        <w:t xml:space="preserve">nodetool ring</w:t>
      </w:r>
    </w:p>
    <w:p>
      <w:pPr>
        <w:spacing w:after="50" w:before="30"/>
        <w:ind w:left="360"/>
      </w:pPr>
      <w:r>
        <w:rPr>
          <w:rFonts w:ascii="Courier New" w:cs="Courier New" w:eastAsia="Courier New" w:hAnsi="Courier New"/>
          <w:sz w:val="18"/>
          <w:szCs w:val="18"/>
        </w:rPr>
        <w:t xml:space="preserve">nodetool describering &lt;keyspace&gt;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Check data distribution:</w:t>
      </w:r>
    </w:p>
    <w:p>
      <w:pPr>
        <w:spacing w:after="50" w:before="30"/>
        <w:ind w:left="360"/>
      </w:pPr>
      <w:r>
        <w:rPr>
          <w:rFonts w:ascii="Courier New" w:cs="Courier New" w:eastAsia="Courier New" w:hAnsi="Courier New"/>
          <w:sz w:val="18"/>
          <w:szCs w:val="18"/>
        </w:rPr>
        <w:t xml:space="preserve">nodetool status</w:t>
      </w:r>
    </w:p>
    <w:p>
      <w:pPr>
        <w:spacing w:after="50" w:before="30"/>
        <w:ind w:left="360"/>
      </w:pPr>
      <w:r>
        <w:rPr>
          <w:rFonts w:ascii="Courier New" w:cs="Courier New" w:eastAsia="Courier New" w:hAnsi="Courier New"/>
          <w:sz w:val="18"/>
          <w:szCs w:val="18"/>
        </w:rPr>
        <w:t xml:space="preserve">nodetool tablestats &lt;keyspace&gt;.&lt;table&gt;</w:t>
      </w:r>
    </w:p>
    <w:p>
      <w:pPr>
        <w:spacing w:after="30"/>
      </w:pPr>
    </w:p>
    <w:p>
      <w:pPr>
        <w:spacing w:after="70"/>
      </w:pPr>
      <w:r>
        <w:rPr>
          <w:b/>
          <w:bCs/>
          <w:color w:val="1B5E20"/>
        </w:rPr>
        <w:t xml:space="preserve">Q: What are the key components of a Cassandra node?</w:t>
      </w:r>
    </w:p>
    <w:p>
      <w:pPr>
        <w:spacing w:after="70"/>
      </w:pPr>
      <w:r>
        <w:rPr>
          <w:b/>
          <w:bCs/>
          <w:color w:val="BF360C"/>
        </w:rPr>
        <w:t xml:space="preserve">A: </w:t>
      </w:r>
      <w:r>
        <w:t xml:space="preserve">Each Cassandra node has: (1) Commit Log: append-only log for durability; every write is first recorded here. (2) Memtables: in-memory write-back buffers per table; data is written here after the commit log. (3) SSTables: immutable on-disk files created when memtables are flushed; data is never overwritten, only appended. (4) Bloom Filters: probabilistic data structures that help determine if an SSTable might contain requested data, avoiding unnecessary disk reads. (5) Partition Index and Summary: indexes to locate data within SSTables. (6) Row Cache / Key Cache: optional caches for frequently accessed data. (7) Gossip Protocol handler: for peer-to-peer communication and failure detection.</w:t>
      </w:r>
    </w:p>
    <w:p>
      <w:pPr>
        <w:spacing w:after="30"/>
      </w:pPr>
    </w:p>
    <w:p>
      <w:pPr>
        <w:spacing w:after="70"/>
      </w:pPr>
      <w:r>
        <w:rPr>
          <w:b/>
          <w:bCs/>
          <w:color w:val="1B5E20"/>
        </w:rPr>
        <w:t xml:space="preserve">Q: Explain the write path in Cassandra.</w:t>
      </w:r>
    </w:p>
    <w:p>
      <w:pPr>
        <w:spacing w:after="70"/>
      </w:pPr>
      <w:r>
        <w:rPr>
          <w:b/>
          <w:bCs/>
          <w:color w:val="BF360C"/>
        </w:rPr>
        <w:t xml:space="preserve">A: </w:t>
      </w:r>
      <w:r>
        <w:t xml:space="preserve">Write path: (1) Client sends write to any node (coordinator). (2) Coordinator determines responsible replicas using the partition key hash and replication strategy. (3) Write is forwarded to all replicas. (4) On each replica: write goes to the Commit Log (sequential disk write for durability), then to the Memtable (in-memory). (5) Once commit log and memtable are written, an acknowledgment is sent to the coordinator. (6) Coordinator responds to the client after receiving acknowledgments from enough replicas (based on consistency level). (7) Memtables are periodically flushed to SSTables on disk. This write path makes Cassandra extremely fast for writes because it avoids random I/O.</w:t>
      </w:r>
    </w:p>
    <w:p>
      <w:pPr>
        <w:spacing w:after="30"/>
      </w:pPr>
    </w:p>
    <w:p>
      <w:pPr>
        <w:spacing w:after="70"/>
      </w:pPr>
      <w:r>
        <w:rPr>
          <w:b/>
          <w:bCs/>
          <w:color w:val="1B5E20"/>
        </w:rPr>
        <w:t xml:space="preserve">Q: Explain the read path in Cassandra.</w:t>
      </w:r>
    </w:p>
    <w:p>
      <w:pPr>
        <w:spacing w:after="70"/>
      </w:pPr>
      <w:r>
        <w:rPr>
          <w:b/>
          <w:bCs/>
          <w:color w:val="BF360C"/>
        </w:rPr>
        <w:t xml:space="preserve">A: </w:t>
      </w:r>
      <w:r>
        <w:t xml:space="preserve">Read path: (1) Client sends read to any node (coordinator). (2) Coordinator identifies replicas holding the data. (3) Request is sent to replicas based on consistency level. (4) On each replica: Bloom filter checks which SSTables might contain the partition. (5) If key cache is enabled, check for partition index offset. (6) Otherwise, check partition summary (in-memory), then partition index (on disk), then SSTable. (7) Memtable is also checked (always checked first since it has the latest data). (8) Results from all sources are merged (most recent timestamp wins). (9) Read repair may be triggered if inconsistencies are detected. Reads are generally slower than writes because they may need to check multiple SSTables.</w:t>
      </w:r>
    </w:p>
    <w:p>
      <w:pPr>
        <w:spacing w:after="30"/>
      </w:pPr>
    </w:p>
    <w:p>
      <w:pPr>
        <w:spacing w:after="70"/>
      </w:pPr>
      <w:r>
        <w:rPr>
          <w:b/>
          <w:bCs/>
          <w:color w:val="1B5E20"/>
        </w:rPr>
        <w:t xml:space="preserve">Q: What is the Gossip protocol and how does it work?</w:t>
      </w:r>
    </w:p>
    <w:p>
      <w:pPr>
        <w:spacing w:after="70"/>
      </w:pPr>
      <w:r>
        <w:rPr>
          <w:b/>
          <w:bCs/>
          <w:color w:val="BF360C"/>
        </w:rPr>
        <w:t xml:space="preserve">A: </w:t>
      </w:r>
      <w:r>
        <w:t xml:space="preserve">Gossip is a peer-to-peer protocol used by Cassandra for decentralized cluster state management. Every second, each node picks 1-3 random peers and exchanges state information (heartbeats, load, schema version, token ownership, node status). Over multiple rounds, all nodes converge on the same view of the cluster. Gossip handles: (1) Failure detection using Phi Accrual Failure Detector (dynamically adjusts sensitivity). (2) Node discovery and membership. (3) Schema change propagation. (4) Token/load information sharing. The phi_convict_threshold parameter controls failure detection sensitivity (default 8, higher = more tolerant).</w:t>
      </w:r>
    </w:p>
    <w:p>
      <w:pPr>
        <w:spacing w:after="30"/>
      </w:pPr>
    </w:p>
    <w:p>
      <w:pPr>
        <w:spacing w:after="70"/>
      </w:pPr>
      <w:r>
        <w:rPr>
          <w:b/>
          <w:bCs/>
          <w:color w:val="1B5E20"/>
        </w:rPr>
        <w:t xml:space="preserve">Q: What is a partitioner and what types are available?</w:t>
      </w:r>
    </w:p>
    <w:p>
      <w:pPr>
        <w:spacing w:after="70"/>
      </w:pPr>
      <w:r>
        <w:rPr>
          <w:b/>
          <w:bCs/>
          <w:color w:val="BF360C"/>
        </w:rPr>
        <w:t xml:space="preserve">A: </w:t>
      </w:r>
      <w:r>
        <w:t xml:space="preserve">A partitioner determines how data is distributed across nodes by hashing partition keys to tokens. Types: (1) Murmur3Partitioner (default, recommended): uses Murmur3 hash, produces well-distributed tokens across the full range (-2^63 to 2^63-1). (2) RandomPartitioner: uses MD5 hash, range 0 to 2^127-1. (3) ByteOrderedPartitioner: preserves key ordering (allows range scans on partition keys but causes hotspots; NOT recommended for production). Always use Murmur3Partitioner for even distribution. The partitioner cannot be changed after cluster creation without a full data reload.</w:t>
      </w:r>
    </w:p>
    <w:p>
      <w:pPr>
        <w:spacing w:after="50" w:before="30"/>
        <w:ind w:left="360"/>
      </w:pPr>
      <w:r>
        <w:rPr>
          <w:rFonts w:ascii="Courier New" w:cs="Courier New" w:eastAsia="Courier New" w:hAnsi="Courier New"/>
          <w:sz w:val="18"/>
          <w:szCs w:val="18"/>
        </w:rPr>
        <w:t xml:space="preserve">-- Check partitioner:</w:t>
      </w:r>
    </w:p>
    <w:p>
      <w:pPr>
        <w:spacing w:after="50" w:before="30"/>
        <w:ind w:left="360"/>
      </w:pPr>
      <w:r>
        <w:rPr>
          <w:rFonts w:ascii="Courier New" w:cs="Courier New" w:eastAsia="Courier New" w:hAnsi="Courier New"/>
          <w:sz w:val="18"/>
          <w:szCs w:val="18"/>
        </w:rPr>
        <w:t xml:space="preserve">nodetool info | grep Partitioner</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In cassandra.yaml:</w:t>
      </w:r>
    </w:p>
    <w:p>
      <w:pPr>
        <w:spacing w:after="50" w:before="30"/>
        <w:ind w:left="360"/>
      </w:pPr>
      <w:r>
        <w:rPr>
          <w:rFonts w:ascii="Courier New" w:cs="Courier New" w:eastAsia="Courier New" w:hAnsi="Courier New"/>
          <w:sz w:val="18"/>
          <w:szCs w:val="18"/>
        </w:rPr>
        <w:t xml:space="preserve">partitioner: org.apache.cassandra.dht.Murmur3Partitioner</w:t>
      </w:r>
    </w:p>
    <w:p>
      <w:pPr>
        <w:spacing w:after="30"/>
      </w:pPr>
    </w:p>
    <w:p>
      <w:pPr>
        <w:spacing w:after="70"/>
      </w:pPr>
      <w:r>
        <w:rPr>
          <w:b/>
          <w:bCs/>
          <w:color w:val="1B5E20"/>
        </w:rPr>
        <w:t xml:space="preserve">Q: What are vnodes (virtual nodes) and why are they important for a 24-node cluster?</w:t>
      </w:r>
    </w:p>
    <w:p>
      <w:pPr>
        <w:spacing w:after="70"/>
      </w:pPr>
      <w:r>
        <w:rPr>
          <w:b/>
          <w:bCs/>
          <w:color w:val="BF360C"/>
        </w:rPr>
        <w:t xml:space="preserve">A: </w:t>
      </w:r>
      <w:r>
        <w:t xml:space="preserve">Vnodes assign multiple small token ranges to each physical node (default num_tokens=256 per node). In a 24-node cluster with 256 vnodes each, there are 6,144 total token ranges. Benefits: (1) Even data distribution without manual token assignment. (2) When a node goes down, its load is spread across many nodes rather than burdening a single neighbor. (3) Adding/removing nodes causes data to stream from/to many nodes in parallel, making operations faster. (4) Heterogeneous hardware can be supported by assigning more vnodes to more powerful nodes. For a 24-node production cluster, vnodes simplify operations significantly.</w:t>
      </w:r>
    </w:p>
    <w:p>
      <w:pPr>
        <w:spacing w:after="50" w:before="30"/>
        <w:ind w:left="360"/>
      </w:pPr>
      <w:r>
        <w:rPr>
          <w:rFonts w:ascii="Courier New" w:cs="Courier New" w:eastAsia="Courier New" w:hAnsi="Courier New"/>
          <w:sz w:val="18"/>
          <w:szCs w:val="18"/>
        </w:rPr>
        <w:t xml:space="preserve">-- cassandra.yaml:</w:t>
      </w:r>
    </w:p>
    <w:p>
      <w:pPr>
        <w:spacing w:after="50" w:before="30"/>
        <w:ind w:left="360"/>
      </w:pPr>
      <w:r>
        <w:rPr>
          <w:rFonts w:ascii="Courier New" w:cs="Courier New" w:eastAsia="Courier New" w:hAnsi="Courier New"/>
          <w:sz w:val="18"/>
          <w:szCs w:val="18"/>
        </w:rPr>
        <w:t xml:space="preserve">num_tokens: 256</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For production 24-node cluster, 256 is standard.</w:t>
      </w:r>
    </w:p>
    <w:p>
      <w:pPr>
        <w:spacing w:after="50" w:before="30"/>
        <w:ind w:left="360"/>
      </w:pPr>
      <w:r>
        <w:rPr>
          <w:rFonts w:ascii="Courier New" w:cs="Courier New" w:eastAsia="Courier New" w:hAnsi="Courier New"/>
          <w:sz w:val="18"/>
          <w:szCs w:val="18"/>
        </w:rPr>
        <w:t xml:space="preserve">-- Some teams use 16 with allocate_tokens_for_local_replication_factor</w:t>
      </w:r>
    </w:p>
    <w:p>
      <w:pPr>
        <w:spacing w:after="30"/>
      </w:pPr>
    </w:p>
    <w:p>
      <w:r>
        <w:br w:type="page"/>
      </w:r>
    </w:p>
    <w:p>
      <w:pPr>
        <w:pStyle w:val="Heading1"/>
      </w:pPr>
      <w:r>
        <w:t xml:space="preserve">Section 2: Replication &amp; Consistency – Basic to Advanced</w:t>
      </w:r>
    </w:p>
    <w:p>
      <w:pPr>
        <w:spacing w:after="70"/>
      </w:pPr>
      <w:r>
        <w:rPr>
          <w:b/>
          <w:bCs/>
          <w:color w:val="1B5E20"/>
        </w:rPr>
        <w:t xml:space="preserve">Q: Explain replication in Cassandra and the replication strategies.</w:t>
      </w:r>
    </w:p>
    <w:p>
      <w:pPr>
        <w:spacing w:after="70"/>
      </w:pPr>
      <w:r>
        <w:rPr>
          <w:b/>
          <w:bCs/>
          <w:color w:val="BF360C"/>
        </w:rPr>
        <w:t xml:space="preserve">A: </w:t>
      </w:r>
      <w:r>
        <w:t xml:space="preserve">Cassandra replicates data to multiple nodes for fault tolerance. Two replication strategies: (1) SimpleStrategy: places replicas on consecutive nodes in the ring. Used only for single-datacenter deployments or development. (2) NetworkTopologyStrategy (NTS): places replicas across different racks within each datacenter. ALWAYS use NTS for production, even single-DC clusters (makes future expansion easier). For a 24-node cluster across 2 DCs (12 nodes each), a typical configuration is RF=3 per DC, meaning each piece of data has 6 total copies (3 in each DC).</w:t>
      </w:r>
    </w:p>
    <w:p>
      <w:pPr>
        <w:spacing w:after="50" w:before="30"/>
        <w:ind w:left="360"/>
      </w:pPr>
      <w:r>
        <w:rPr>
          <w:rFonts w:ascii="Courier New" w:cs="Courier New" w:eastAsia="Courier New" w:hAnsi="Courier New"/>
          <w:sz w:val="18"/>
          <w:szCs w:val="18"/>
        </w:rPr>
        <w:t xml:space="preserve">-- Create keyspace with NetworkTopologyStrategy:</w:t>
      </w:r>
    </w:p>
    <w:p>
      <w:pPr>
        <w:spacing w:after="50" w:before="30"/>
        <w:ind w:left="360"/>
      </w:pPr>
      <w:r>
        <w:rPr>
          <w:rFonts w:ascii="Courier New" w:cs="Courier New" w:eastAsia="Courier New" w:hAnsi="Courier New"/>
          <w:sz w:val="18"/>
          <w:szCs w:val="18"/>
        </w:rPr>
        <w:t xml:space="preserve">CREATE KEYSPACE my_app WITH replication = {</w:t>
      </w:r>
    </w:p>
    <w:p>
      <w:pPr>
        <w:spacing w:after="50" w:before="30"/>
        <w:ind w:left="360"/>
      </w:pPr>
      <w:r>
        <w:rPr>
          <w:rFonts w:ascii="Courier New" w:cs="Courier New" w:eastAsia="Courier New" w:hAnsi="Courier New"/>
          <w:sz w:val="18"/>
          <w:szCs w:val="18"/>
        </w:rPr>
        <w:t xml:space="preserve">  'class': 'NetworkTopologyStrategy',</w:t>
      </w:r>
    </w:p>
    <w:p>
      <w:pPr>
        <w:spacing w:after="50" w:before="30"/>
        <w:ind w:left="360"/>
      </w:pPr>
      <w:r>
        <w:rPr>
          <w:rFonts w:ascii="Courier New" w:cs="Courier New" w:eastAsia="Courier New" w:hAnsi="Courier New"/>
          <w:sz w:val="18"/>
          <w:szCs w:val="18"/>
        </w:rPr>
        <w:t xml:space="preserve">  'dc1': 3,</w:t>
      </w:r>
    </w:p>
    <w:p>
      <w:pPr>
        <w:spacing w:after="50" w:before="30"/>
        <w:ind w:left="360"/>
      </w:pPr>
      <w:r>
        <w:rPr>
          <w:rFonts w:ascii="Courier New" w:cs="Courier New" w:eastAsia="Courier New" w:hAnsi="Courier New"/>
          <w:sz w:val="18"/>
          <w:szCs w:val="18"/>
        </w:rPr>
        <w:t xml:space="preserve">  'dc2': 3</w:t>
      </w:r>
    </w:p>
    <w:p>
      <w:pPr>
        <w:spacing w:after="50" w:before="30"/>
        <w:ind w:left="360"/>
      </w:pPr>
      <w:r>
        <w:rPr>
          <w:rFonts w:ascii="Courier New" w:cs="Courier New" w:eastAsia="Courier New" w:hAnsi="Courier New"/>
          <w:sz w:val="18"/>
          <w:szCs w:val="18"/>
        </w:rPr>
        <w:t xml:space="preserve">};</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Alter existing keyspace:</w:t>
      </w:r>
    </w:p>
    <w:p>
      <w:pPr>
        <w:spacing w:after="50" w:before="30"/>
        <w:ind w:left="360"/>
      </w:pPr>
      <w:r>
        <w:rPr>
          <w:rFonts w:ascii="Courier New" w:cs="Courier New" w:eastAsia="Courier New" w:hAnsi="Courier New"/>
          <w:sz w:val="18"/>
          <w:szCs w:val="18"/>
        </w:rPr>
        <w:t xml:space="preserve">ALTER KEYSPACE my_app WITH replication = {</w:t>
      </w:r>
    </w:p>
    <w:p>
      <w:pPr>
        <w:spacing w:after="50" w:before="30"/>
        <w:ind w:left="360"/>
      </w:pPr>
      <w:r>
        <w:rPr>
          <w:rFonts w:ascii="Courier New" w:cs="Courier New" w:eastAsia="Courier New" w:hAnsi="Courier New"/>
          <w:sz w:val="18"/>
          <w:szCs w:val="18"/>
        </w:rPr>
        <w:t xml:space="preserve">  'class': 'NetworkTopologyStrategy',</w:t>
      </w:r>
    </w:p>
    <w:p>
      <w:pPr>
        <w:spacing w:after="50" w:before="30"/>
        <w:ind w:left="360"/>
      </w:pPr>
      <w:r>
        <w:rPr>
          <w:rFonts w:ascii="Courier New" w:cs="Courier New" w:eastAsia="Courier New" w:hAnsi="Courier New"/>
          <w:sz w:val="18"/>
          <w:szCs w:val="18"/>
        </w:rPr>
        <w:t xml:space="preserve">  'dc1': 3,</w:t>
      </w:r>
    </w:p>
    <w:p>
      <w:pPr>
        <w:spacing w:after="50" w:before="30"/>
        <w:ind w:left="360"/>
      </w:pPr>
      <w:r>
        <w:rPr>
          <w:rFonts w:ascii="Courier New" w:cs="Courier New" w:eastAsia="Courier New" w:hAnsi="Courier New"/>
          <w:sz w:val="18"/>
          <w:szCs w:val="18"/>
        </w:rPr>
        <w:t xml:space="preserve">  'dc2': 3</w:t>
      </w:r>
    </w:p>
    <w:p>
      <w:pPr>
        <w:spacing w:after="50" w:before="30"/>
        <w:ind w:left="360"/>
      </w:pPr>
      <w:r>
        <w:rPr>
          <w:rFonts w:ascii="Courier New" w:cs="Courier New" w:eastAsia="Courier New" w:hAnsi="Courier New"/>
          <w:sz w:val="18"/>
          <w:szCs w:val="18"/>
        </w:rPr>
        <w:t xml:space="preserve">};</w:t>
      </w:r>
    </w:p>
    <w:p>
      <w:pPr>
        <w:spacing w:after="30"/>
      </w:pPr>
    </w:p>
    <w:p>
      <w:pPr>
        <w:spacing w:after="70"/>
      </w:pPr>
      <w:r>
        <w:rPr>
          <w:b/>
          <w:bCs/>
          <w:color w:val="1B5E20"/>
        </w:rPr>
        <w:t xml:space="preserve">Q: What is a Replication Factor (RF) and how do you choose it for a 24-node cluster?</w:t>
      </w:r>
    </w:p>
    <w:p>
      <w:pPr>
        <w:spacing w:after="70"/>
      </w:pPr>
      <w:r>
        <w:rPr>
          <w:b/>
          <w:bCs/>
          <w:color w:val="BF360C"/>
        </w:rPr>
        <w:t xml:space="preserve">A: </w:t>
      </w:r>
      <w:r>
        <w:t xml:space="preserve">RF defines how many copies of each piece of data are stored. RF=3 is the standard for production (tolerates 1 node failure per DC while maintaining QUORUM reads/writes). For a 24-node cluster with 2 DCs (12 nodes each): RF=3 per DC means each DC has 3 copies. Total copies = 6. Each node in a DC stores approximately 3/12 = 25% of the total data. Storage per node = (Total data size x RF) / Number of nodes in DC. With RF=3 on 12 nodes, you can lose 1 node and still satisfy QUORUM, or 2 nodes while satisfying ONE consistency.</w:t>
      </w:r>
    </w:p>
    <w:p>
      <w:pPr>
        <w:spacing w:after="30"/>
      </w:pPr>
    </w:p>
    <w:p>
      <w:pPr>
        <w:spacing w:after="70"/>
      </w:pPr>
      <w:r>
        <w:rPr>
          <w:b/>
          <w:bCs/>
          <w:color w:val="1B5E20"/>
        </w:rPr>
        <w:t xml:space="preserve">Q: Explain all Cassandra consistency levels and when to use each.</w:t>
      </w:r>
    </w:p>
    <w:p>
      <w:pPr>
        <w:spacing w:after="70"/>
      </w:pPr>
      <w:r>
        <w:rPr>
          <w:b/>
          <w:bCs/>
          <w:color w:val="BF360C"/>
        </w:rPr>
        <w:t xml:space="preserve">A: </w:t>
      </w:r>
      <w:r>
        <w:t xml:space="preserve">Consistency levels (CL): ANY (write: at least 1 replica or hint; lowest durability, highest availability), ONE/TWO/THREE (1/2/3 replicas must respond), QUORUM (majority of replicas: floor(RF/2)+1; with RF=3, QUORUM=2), LOCAL_QUORUM (quorum of replicas in the coordinator's DC only; most common for multi-DC), EACH_QUORUM (quorum in every DC; ensures all DCs have the data), LOCAL_ONE (1 replica in the local DC), ALL (all replicas must respond; highest consistency, lowest availability). For a 24-node multi-DC cluster: use LOCAL_QUORUM for most operations (strong consistency within DC, no cross-DC latency penalty). Use LOCAL_ONE for time-series or metrics where eventual consistency is acceptable.</w:t>
      </w:r>
    </w:p>
    <w:p>
      <w:pPr>
        <w:spacing w:after="30"/>
      </w:pPr>
    </w:p>
    <w:p>
      <w:pPr>
        <w:spacing w:after="70"/>
      </w:pPr>
      <w:r>
        <w:rPr>
          <w:b/>
          <w:bCs/>
          <w:color w:val="1B5E20"/>
        </w:rPr>
        <w:t xml:space="preserve">Q: What is tunable consistency and how does the formula R + W &gt; RF guarantee strong consistency?</w:t>
      </w:r>
    </w:p>
    <w:p>
      <w:pPr>
        <w:spacing w:after="70"/>
      </w:pPr>
      <w:r>
        <w:rPr>
          <w:b/>
          <w:bCs/>
          <w:color w:val="BF360C"/>
        </w:rPr>
        <w:t xml:space="preserve">A: </w:t>
      </w:r>
      <w:r>
        <w:t xml:space="preserve">Tunable consistency allows per-query consistency level selection. The formula R + W &gt; N (where R=read CL replicas, W=write CL replicas, N=RF) guarantees that reads always see the latest write because at least one replica will have the most recent data in both read and write sets. Examples with RF=3: QUORUM read (2) + QUORUM write (2) = 4 &gt; 3 (strong consistency), ONE read (1) + ALL write (3) = 4 &gt; 3 (strong), ALL read (3) + ONE write (1) = 4 &gt; 3 (strong). LOCAL_QUORUM + LOCAL_QUORUM is strong within a single DC but eventually consistent across DCs.</w:t>
      </w:r>
    </w:p>
    <w:p>
      <w:pPr>
        <w:spacing w:after="50" w:before="30"/>
        <w:ind w:left="360"/>
      </w:pPr>
      <w:r>
        <w:rPr>
          <w:rFonts w:ascii="Courier New" w:cs="Courier New" w:eastAsia="Courier New" w:hAnsi="Courier New"/>
          <w:sz w:val="18"/>
          <w:szCs w:val="18"/>
        </w:rPr>
        <w:t xml:space="preserve">-- Typical production pattern (strong consistency):</w:t>
      </w:r>
    </w:p>
    <w:p>
      <w:pPr>
        <w:spacing w:after="50" w:before="30"/>
        <w:ind w:left="360"/>
      </w:pPr>
      <w:r>
        <w:rPr>
          <w:rFonts w:ascii="Courier New" w:cs="Courier New" w:eastAsia="Courier New" w:hAnsi="Courier New"/>
          <w:sz w:val="18"/>
          <w:szCs w:val="18"/>
        </w:rPr>
        <w:t xml:space="preserve">-- Writes: LOCAL_QUORUM (2 of 3 replicas in local DC)</w:t>
      </w:r>
    </w:p>
    <w:p>
      <w:pPr>
        <w:spacing w:after="50" w:before="30"/>
        <w:ind w:left="360"/>
      </w:pPr>
      <w:r>
        <w:rPr>
          <w:rFonts w:ascii="Courier New" w:cs="Courier New" w:eastAsia="Courier New" w:hAnsi="Courier New"/>
          <w:sz w:val="18"/>
          <w:szCs w:val="18"/>
        </w:rPr>
        <w:t xml:space="preserve">-- Reads: LOCAL_QUORUM (2 of 3 replicas in local DC)</w:t>
      </w:r>
    </w:p>
    <w:p>
      <w:pPr>
        <w:spacing w:after="50" w:before="30"/>
        <w:ind w:left="360"/>
      </w:pPr>
      <w:r>
        <w:rPr>
          <w:rFonts w:ascii="Courier New" w:cs="Courier New" w:eastAsia="Courier New" w:hAnsi="Courier New"/>
          <w:sz w:val="18"/>
          <w:szCs w:val="18"/>
        </w:rPr>
        <w:t xml:space="preserve">-- 2 + 2 = 4 &gt; 3 = strong consistency per DC</w:t>
      </w:r>
    </w:p>
    <w:p>
      <w:pPr>
        <w:spacing w:after="30"/>
      </w:pPr>
    </w:p>
    <w:p>
      <w:pPr>
        <w:spacing w:after="70"/>
      </w:pPr>
      <w:r>
        <w:rPr>
          <w:b/>
          <w:bCs/>
          <w:color w:val="1B5E20"/>
        </w:rPr>
        <w:t xml:space="preserve">Q: What is Hinted Handoff and how does it work?</w:t>
      </w:r>
    </w:p>
    <w:p>
      <w:pPr>
        <w:spacing w:after="70"/>
      </w:pPr>
      <w:r>
        <w:rPr>
          <w:b/>
          <w:bCs/>
          <w:color w:val="BF360C"/>
        </w:rPr>
        <w:t xml:space="preserve">A: </w:t>
      </w:r>
      <w:r>
        <w:t xml:space="preserve">When a write's target replica is temporarily down, the coordinator stores a 'hint' (the write data) locally. When the downed node returns, the coordinator replays the hints to bring it up to date. Configuration: hinted_handoff_enabled (default true), max_hint_window_in_ms (default 3 hours; hints are discarded after this period), max_hints_delivery_threads, hints_directory. In a 24-node cluster, if a node is down for &gt;3 hours, it will need a full repair to catch up. Hints are NOT a replacement for repair. Hints consume disk space on the coordinator node; monitor hints directory size. For CL=ANY, a hint alone satisfies the write (risky).</w:t>
      </w:r>
    </w:p>
    <w:p>
      <w:pPr>
        <w:spacing w:after="50" w:before="30"/>
        <w:ind w:left="360"/>
      </w:pPr>
      <w:r>
        <w:rPr>
          <w:rFonts w:ascii="Courier New" w:cs="Courier New" w:eastAsia="Courier New" w:hAnsi="Courier New"/>
          <w:sz w:val="18"/>
          <w:szCs w:val="18"/>
        </w:rPr>
        <w:t xml:space="preserve">-- cassandra.yaml:</w:t>
      </w:r>
    </w:p>
    <w:p>
      <w:pPr>
        <w:spacing w:after="50" w:before="30"/>
        <w:ind w:left="360"/>
      </w:pPr>
      <w:r>
        <w:rPr>
          <w:rFonts w:ascii="Courier New" w:cs="Courier New" w:eastAsia="Courier New" w:hAnsi="Courier New"/>
          <w:sz w:val="18"/>
          <w:szCs w:val="18"/>
        </w:rPr>
        <w:t xml:space="preserve">hinted_handoff_enabled: true</w:t>
      </w:r>
    </w:p>
    <w:p>
      <w:pPr>
        <w:spacing w:after="50" w:before="30"/>
        <w:ind w:left="360"/>
      </w:pPr>
      <w:r>
        <w:rPr>
          <w:rFonts w:ascii="Courier New" w:cs="Courier New" w:eastAsia="Courier New" w:hAnsi="Courier New"/>
          <w:sz w:val="18"/>
          <w:szCs w:val="18"/>
        </w:rPr>
        <w:t xml:space="preserve">max_hint_window_in_ms: 10800000  # 3 hours</w:t>
      </w:r>
    </w:p>
    <w:p>
      <w:pPr>
        <w:spacing w:after="50" w:before="30"/>
        <w:ind w:left="360"/>
      </w:pPr>
      <w:r>
        <w:rPr>
          <w:rFonts w:ascii="Courier New" w:cs="Courier New" w:eastAsia="Courier New" w:hAnsi="Courier New"/>
          <w:sz w:val="18"/>
          <w:szCs w:val="18"/>
        </w:rPr>
        <w:t xml:space="preserve">max_hints_delivery_threads: 2</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Monitor hints:</w:t>
      </w:r>
    </w:p>
    <w:p>
      <w:pPr>
        <w:spacing w:after="50" w:before="30"/>
        <w:ind w:left="360"/>
      </w:pPr>
      <w:r>
        <w:rPr>
          <w:rFonts w:ascii="Courier New" w:cs="Courier New" w:eastAsia="Courier New" w:hAnsi="Courier New"/>
          <w:sz w:val="18"/>
          <w:szCs w:val="18"/>
        </w:rPr>
        <w:t xml:space="preserve">nodetool tpstats | grep -i hint</w:t>
      </w:r>
    </w:p>
    <w:p>
      <w:pPr>
        <w:spacing w:after="50" w:before="30"/>
        <w:ind w:left="360"/>
      </w:pPr>
      <w:r>
        <w:rPr>
          <w:rFonts w:ascii="Courier New" w:cs="Courier New" w:eastAsia="Courier New" w:hAnsi="Courier New"/>
          <w:sz w:val="18"/>
          <w:szCs w:val="18"/>
        </w:rPr>
        <w:t xml:space="preserve">ls -la /var/lib/cassandra/hints/</w:t>
      </w:r>
    </w:p>
    <w:p>
      <w:pPr>
        <w:spacing w:after="30"/>
      </w:pPr>
    </w:p>
    <w:p>
      <w:pPr>
        <w:spacing w:after="70"/>
      </w:pPr>
      <w:r>
        <w:rPr>
          <w:b/>
          <w:bCs/>
          <w:color w:val="1B5E20"/>
        </w:rPr>
        <w:t xml:space="preserve">Q: Explain Read Repair and its types.</w:t>
      </w:r>
    </w:p>
    <w:p>
      <w:pPr>
        <w:spacing w:after="70"/>
      </w:pPr>
      <w:r>
        <w:rPr>
          <w:b/>
          <w:bCs/>
          <w:color w:val="BF360C"/>
        </w:rPr>
        <w:t xml:space="preserve">A: </w:t>
      </w:r>
      <w:r>
        <w:t xml:space="preserve">Read repair fixes inconsistencies detected during reads. Types: (1) Foreground Read Repair (blocking): when a read at QUORUM detects mismatched digests among replicas, the coordinator fetches full data from all replicas, determines the correct value (latest timestamp wins), and sends repairs to out-of-date replicas before returning to the client. This adds latency. (2) Background Read Repair (dclocal_read_repair_chance / read_repair_chance): probabilistically triggers repair on reads even when consistency is met. Deprecated in Cassandra 4.0+ in favor of full repair. Read repair is not a substitute for anti-entropy repair (nodetool repair).</w:t>
      </w:r>
    </w:p>
    <w:p>
      <w:pPr>
        <w:spacing w:after="30"/>
      </w:pPr>
    </w:p>
    <w:p>
      <w:pPr>
        <w:spacing w:after="70"/>
      </w:pPr>
      <w:r>
        <w:rPr>
          <w:b/>
          <w:bCs/>
          <w:color w:val="1B5E20"/>
        </w:rPr>
        <w:t xml:space="preserve">Q: What is Anti-Entropy Repair (nodetool repair) and why is it critical?</w:t>
      </w:r>
    </w:p>
    <w:p>
      <w:pPr>
        <w:spacing w:after="70"/>
      </w:pPr>
      <w:r>
        <w:rPr>
          <w:b/>
          <w:bCs/>
          <w:color w:val="BF360C"/>
        </w:rPr>
        <w:t xml:space="preserve">A: </w:t>
      </w:r>
      <w:r>
        <w:t xml:space="preserve">Anti-entropy repair compares data across replicas using Merkle trees (hash trees) and streams any differences to bring all replicas into sync. It is essential because: (1) Hinted handoff only works for short outages (&lt;3h default). (2) Read repair only fixes data that is actually read. (3) Deleted data (tombstones) must be propagated to all replicas before gc_grace_seconds expires. Without regular repair, deleted data can 'resurrect' (zombie data). For a 24-node cluster with RF=3, run incremental repair weekly on each node, completing a full cycle within gc_grace_seconds (default 10 days).</w:t>
      </w:r>
    </w:p>
    <w:p>
      <w:pPr>
        <w:spacing w:after="50" w:before="30"/>
        <w:ind w:left="360"/>
      </w:pPr>
      <w:r>
        <w:rPr>
          <w:rFonts w:ascii="Courier New" w:cs="Courier New" w:eastAsia="Courier New" w:hAnsi="Courier New"/>
          <w:sz w:val="18"/>
          <w:szCs w:val="18"/>
        </w:rPr>
        <w:t xml:space="preserve">-- Full repair (resource-intensive):</w:t>
      </w:r>
    </w:p>
    <w:p>
      <w:pPr>
        <w:spacing w:after="50" w:before="30"/>
        <w:ind w:left="360"/>
      </w:pPr>
      <w:r>
        <w:rPr>
          <w:rFonts w:ascii="Courier New" w:cs="Courier New" w:eastAsia="Courier New" w:hAnsi="Courier New"/>
          <w:sz w:val="18"/>
          <w:szCs w:val="18"/>
        </w:rPr>
        <w:t xml:space="preserve">nodetool repair -full &lt;keyspace&gt;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Incremental repair (recommended):</w:t>
      </w:r>
    </w:p>
    <w:p>
      <w:pPr>
        <w:spacing w:after="50" w:before="30"/>
        <w:ind w:left="360"/>
      </w:pPr>
      <w:r>
        <w:rPr>
          <w:rFonts w:ascii="Courier New" w:cs="Courier New" w:eastAsia="Courier New" w:hAnsi="Courier New"/>
          <w:sz w:val="18"/>
          <w:szCs w:val="18"/>
        </w:rPr>
        <w:t xml:space="preserve">nodetool repair &lt;keyspace&gt;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Subrange repair (for large clusters):</w:t>
      </w:r>
    </w:p>
    <w:p>
      <w:pPr>
        <w:spacing w:after="50" w:before="30"/>
        <w:ind w:left="360"/>
      </w:pPr>
      <w:r>
        <w:rPr>
          <w:rFonts w:ascii="Courier New" w:cs="Courier New" w:eastAsia="Courier New" w:hAnsi="Courier New"/>
          <w:sz w:val="18"/>
          <w:szCs w:val="18"/>
        </w:rPr>
        <w:t xml:space="preserve">nodetool repair -st &lt;start_token&gt; -et &lt;end_token&gt; &lt;keyspace&gt;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Parallel repair:</w:t>
      </w:r>
    </w:p>
    <w:p>
      <w:pPr>
        <w:spacing w:after="50" w:before="30"/>
        <w:ind w:left="360"/>
      </w:pPr>
      <w:r>
        <w:rPr>
          <w:rFonts w:ascii="Courier New" w:cs="Courier New" w:eastAsia="Courier New" w:hAnsi="Courier New"/>
          <w:sz w:val="18"/>
          <w:szCs w:val="18"/>
        </w:rPr>
        <w:t xml:space="preserve">nodetool repair -par &lt;keyspace&gt;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Schedule: repair each node every gc_grace_seconds / RF</w:t>
      </w:r>
    </w:p>
    <w:p>
      <w:pPr>
        <w:spacing w:after="30"/>
      </w:pPr>
    </w:p>
    <w:p>
      <w:pPr>
        <w:spacing w:after="70"/>
      </w:pPr>
      <w:r>
        <w:rPr>
          <w:b/>
          <w:bCs/>
          <w:color w:val="1B5E20"/>
        </w:rPr>
        <w:t xml:space="preserve">Q: What happens during a write at LOCAL_QUORUM in a 24-node, 2-DC cluster with RF=3 per DC?</w:t>
      </w:r>
    </w:p>
    <w:p>
      <w:pPr>
        <w:spacing w:after="70"/>
      </w:pPr>
      <w:r>
        <w:rPr>
          <w:b/>
          <w:bCs/>
          <w:color w:val="BF360C"/>
        </w:rPr>
        <w:t xml:space="preserve">A: </w:t>
      </w:r>
      <w:r>
        <w:t xml:space="preserve">Assume the coordinator is in DC1 (12 nodes, RF=3). (1) Client sends write to the coordinator. (2) Coordinator calculates the token and identifies 3 replicas in DC1 and 3 in DC2. (3) Write is sent to all 6 replicas. (4) Coordinator waits for 2 acknowledgments from DC1 only (LOCAL_QUORUM of 3 = 2). (5) Once 2 DC1 replicas acknowledge, the coordinator responds SUCCESS to the client. (6) DC2 replicas receive and process the write asynchronously (eventual consistency across DCs). (7) If a DC1 replica is down, the coordinator stores a hint. The client gets fast response (no cross-DC latency) with strong consistency within DC1.</w:t>
      </w:r>
    </w:p>
    <w:p>
      <w:pPr>
        <w:spacing w:after="30"/>
      </w:pPr>
    </w:p>
    <w:p>
      <w:r>
        <w:br w:type="page"/>
      </w:r>
    </w:p>
    <w:p>
      <w:pPr>
        <w:pStyle w:val="Heading1"/>
      </w:pPr>
      <w:r>
        <w:t xml:space="preserve">Section 3: Cluster Topology &amp; Multi-DC Design (24-Node Focus)</w:t>
      </w:r>
    </w:p>
    <w:p>
      <w:pPr>
        <w:spacing w:after="70"/>
      </w:pPr>
      <w:r>
        <w:rPr>
          <w:b/>
          <w:bCs/>
          <w:color w:val="1B5E20"/>
        </w:rPr>
        <w:t xml:space="preserve">Q: How would you design a 24-node Cassandra cluster across 2 data centers?</w:t>
      </w:r>
    </w:p>
    <w:p>
      <w:pPr>
        <w:spacing w:after="70"/>
      </w:pPr>
      <w:r>
        <w:rPr>
          <w:b/>
          <w:bCs/>
          <w:color w:val="BF360C"/>
        </w:rPr>
        <w:t xml:space="preserve">A: </w:t>
      </w:r>
      <w:r>
        <w:t xml:space="preserve">Design: 12 nodes per DC, 3 racks per DC (4 nodes per rack). Use NetworkTopologyStrategy with RF=3 per DC. Rack-aware placement ensures replicas are spread across racks. With vnodes (256 per node), each node owns ~8.3% of the data per DC. Snitch: GossipingPropertyFileSnitch (production standard). Hardware per node: 16-32 cores, 32-64GB RAM, SSDs (JBOD preferred over RAID), 10Gbps network. Total raw storage per DC: enough for data + 50% overhead (compaction, snapshots). Cross-DC link: dedicated low-latency connection for replication traffic.</w:t>
      </w:r>
    </w:p>
    <w:p>
      <w:pPr>
        <w:spacing w:after="50" w:before="30"/>
        <w:ind w:left="360"/>
      </w:pPr>
      <w:r>
        <w:rPr>
          <w:rFonts w:ascii="Courier New" w:cs="Courier New" w:eastAsia="Courier New" w:hAnsi="Courier New"/>
          <w:sz w:val="18"/>
          <w:szCs w:val="18"/>
        </w:rPr>
        <w:t xml:space="preserve">-- cassandra-rackdc.properties (per node):</w:t>
      </w:r>
    </w:p>
    <w:p>
      <w:pPr>
        <w:spacing w:after="50" w:before="30"/>
        <w:ind w:left="360"/>
      </w:pPr>
      <w:r>
        <w:rPr>
          <w:rFonts w:ascii="Courier New" w:cs="Courier New" w:eastAsia="Courier New" w:hAnsi="Courier New"/>
          <w:sz w:val="18"/>
          <w:szCs w:val="18"/>
        </w:rPr>
        <w:t xml:space="preserve">dc=dc1           # or dc2</w:t>
      </w:r>
    </w:p>
    <w:p>
      <w:pPr>
        <w:spacing w:after="50" w:before="30"/>
        <w:ind w:left="360"/>
      </w:pPr>
      <w:r>
        <w:rPr>
          <w:rFonts w:ascii="Courier New" w:cs="Courier New" w:eastAsia="Courier New" w:hAnsi="Courier New"/>
          <w:sz w:val="18"/>
          <w:szCs w:val="18"/>
        </w:rPr>
        <w:t xml:space="preserve">rack=rack1        # rack1, rack2, rack3</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cassandra.yaml (all nodes):</w:t>
      </w:r>
    </w:p>
    <w:p>
      <w:pPr>
        <w:spacing w:after="50" w:before="30"/>
        <w:ind w:left="360"/>
      </w:pPr>
      <w:r>
        <w:rPr>
          <w:rFonts w:ascii="Courier New" w:cs="Courier New" w:eastAsia="Courier New" w:hAnsi="Courier New"/>
          <w:sz w:val="18"/>
          <w:szCs w:val="18"/>
        </w:rPr>
        <w:t xml:space="preserve">endpoint_snitch: GossipingPropertyFileSnitch</w:t>
      </w:r>
    </w:p>
    <w:p>
      <w:pPr>
        <w:spacing w:after="50" w:before="30"/>
        <w:ind w:left="360"/>
      </w:pPr>
      <w:r>
        <w:rPr>
          <w:rFonts w:ascii="Courier New" w:cs="Courier New" w:eastAsia="Courier New" w:hAnsi="Courier New"/>
          <w:sz w:val="18"/>
          <w:szCs w:val="18"/>
        </w:rPr>
        <w:t xml:space="preserve">num_tokens: 256</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Keyspace:</w:t>
      </w:r>
    </w:p>
    <w:p>
      <w:pPr>
        <w:spacing w:after="50" w:before="30"/>
        <w:ind w:left="360"/>
      </w:pPr>
      <w:r>
        <w:rPr>
          <w:rFonts w:ascii="Courier New" w:cs="Courier New" w:eastAsia="Courier New" w:hAnsi="Courier New"/>
          <w:sz w:val="18"/>
          <w:szCs w:val="18"/>
        </w:rPr>
        <w:t xml:space="preserve">CREATE KEYSPACE prod WITH replication = {</w:t>
      </w:r>
    </w:p>
    <w:p>
      <w:pPr>
        <w:spacing w:after="50" w:before="30"/>
        <w:ind w:left="360"/>
      </w:pPr>
      <w:r>
        <w:rPr>
          <w:rFonts w:ascii="Courier New" w:cs="Courier New" w:eastAsia="Courier New" w:hAnsi="Courier New"/>
          <w:sz w:val="18"/>
          <w:szCs w:val="18"/>
        </w:rPr>
        <w:t xml:space="preserve">  'class': 'NetworkTopologyStrategy',</w:t>
      </w:r>
    </w:p>
    <w:p>
      <w:pPr>
        <w:spacing w:after="50" w:before="30"/>
        <w:ind w:left="360"/>
      </w:pPr>
      <w:r>
        <w:rPr>
          <w:rFonts w:ascii="Courier New" w:cs="Courier New" w:eastAsia="Courier New" w:hAnsi="Courier New"/>
          <w:sz w:val="18"/>
          <w:szCs w:val="18"/>
        </w:rPr>
        <w:t xml:space="preserve">  'dc1': 3, 'dc2': 3</w:t>
      </w:r>
    </w:p>
    <w:p>
      <w:pPr>
        <w:spacing w:after="50" w:before="30"/>
        <w:ind w:left="360"/>
      </w:pPr>
      <w:r>
        <w:rPr>
          <w:rFonts w:ascii="Courier New" w:cs="Courier New" w:eastAsia="Courier New" w:hAnsi="Courier New"/>
          <w:sz w:val="18"/>
          <w:szCs w:val="18"/>
        </w:rPr>
        <w:t xml:space="preserve">};</w:t>
      </w:r>
    </w:p>
    <w:p>
      <w:pPr>
        <w:spacing w:after="30"/>
      </w:pPr>
    </w:p>
    <w:p>
      <w:pPr>
        <w:spacing w:after="70"/>
      </w:pPr>
      <w:r>
        <w:rPr>
          <w:b/>
          <w:bCs/>
          <w:color w:val="1B5E20"/>
        </w:rPr>
        <w:t xml:space="preserve">Q: Explain snitches in Cassandra and which to use for a production multi-DC cluster.</w:t>
      </w:r>
    </w:p>
    <w:p>
      <w:pPr>
        <w:spacing w:after="70"/>
      </w:pPr>
      <w:r>
        <w:rPr>
          <w:b/>
          <w:bCs/>
          <w:color w:val="BF360C"/>
        </w:rPr>
        <w:t xml:space="preserve">A: </w:t>
      </w:r>
      <w:r>
        <w:t xml:space="preserve">Snitches determine which DC and rack a node belongs to, affecting replica placement and query routing. Types: (1) SimpleSnitch: single DC, no rack awareness (dev only). (2) PropertyFileSnitch: uses cassandra-topology.properties file (static, hard to maintain). (3) GossipingPropertyFileSnitch: each node reads its own cassandra-rackdc.properties and gossips the info (recommended for production). (4) Ec2Snitch / Ec2MultiRegionSnitch: AWS-specific, maps regions to DCs and AZs to racks. (5) GoogleCloudSnitch / AzureSnitch: similar for GCP/Azure. For a 24-node multi-DC cluster: use GossipingPropertyFileSnitch (on-prem) or Ec2MultiRegionSnitch (AWS).</w:t>
      </w:r>
    </w:p>
    <w:p>
      <w:pPr>
        <w:spacing w:after="30"/>
      </w:pPr>
    </w:p>
    <w:p>
      <w:pPr>
        <w:spacing w:after="70"/>
      </w:pPr>
      <w:r>
        <w:rPr>
          <w:b/>
          <w:bCs/>
          <w:color w:val="1B5E20"/>
        </w:rPr>
        <w:t xml:space="preserve">Q: What is rack awareness and how does it protect a 24-node cluster?</w:t>
      </w:r>
    </w:p>
    <w:p>
      <w:pPr>
        <w:spacing w:after="70"/>
      </w:pPr>
      <w:r>
        <w:rPr>
          <w:b/>
          <w:bCs/>
          <w:color w:val="BF360C"/>
        </w:rPr>
        <w:t xml:space="preserve">A: </w:t>
      </w:r>
      <w:r>
        <w:t xml:space="preserve">Rack awareness ensures replicas are placed on nodes in different racks. With 3 racks per DC and RF=3, each rack gets one replica. This protects against: (1) Single rack failure (e.g., top-of-rack switch failure): only 1 of 3 replicas is lost, QUORUM still achievable. (2) Power distribution unit failure affecting one rack. In a 24-node cluster (12 per DC, 3 racks, 4 nodes/rack): losing an entire rack (4 nodes) means losing 1/3 of replicas, but the remaining 2 racks (8 nodes) still have 2/3 of replicas, satisfying QUORUM reads/writes.</w:t>
      </w:r>
    </w:p>
    <w:p>
      <w:pPr>
        <w:spacing w:after="30"/>
      </w:pPr>
    </w:p>
    <w:p>
      <w:pPr>
        <w:pStyle w:val="Heading2"/>
      </w:pPr>
      <w:r>
        <w:t xml:space="preserve">24-Node Cluster Capacity Planning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tcPr>
          <w:p>
            <w:r>
              <w:rPr>
                <w:b/>
                <w:bCs/>
                <w:color w:val="FFFFFF"/>
                <w:sz w:val="19"/>
                <w:szCs w:val="19"/>
              </w:rPr>
              <w:t xml:space="preserve">Parameter</w:t>
            </w:r>
          </w:p>
        </w:tc>
        <w:tc>
          <w:tcPr>
            <w:tcW w:type="dxa" w:w="28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tcPr>
          <w:p>
            <w:r>
              <w:rPr>
                <w:b/>
                <w:bCs/>
                <w:color w:val="FFFFFF"/>
                <w:sz w:val="19"/>
                <w:szCs w:val="19"/>
              </w:rPr>
              <w:t xml:space="preserve">Configuration</w:t>
            </w:r>
          </w:p>
        </w:tc>
        <w:tc>
          <w:tcPr>
            <w:tcW w:type="dxa" w:w="436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tcPr>
          <w:p>
            <w:r>
              <w:rPr>
                <w:b/>
                <w:bCs/>
                <w:color w:val="FFFFFF"/>
                <w:sz w:val="19"/>
                <w:szCs w:val="19"/>
              </w:rPr>
              <w:t xml:space="preserve">Calculation / Notes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Total Nodes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24 (12 per DC)</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 DCs for HA and geo-distribution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Nodes per Rack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 racks per DC x 4 nodes = 12 per DC</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Replication Factor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RF=3 per DC</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 copies in each DC, 6 total copies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Vnodes per Node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256</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6,144 token ranges total across cluster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Data per Node (DC)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~25% of DC dataset</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Total data / 12 nodes x RF=3 compaction overhead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Recommended Storage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2-4 TB SSD per node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50% for data + 50% for compaction headroom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RAM per Node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32-64 GB</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JVM heap: 8-16GB, rest for OS page cache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CPU per Node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16-32 cores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Compaction, read/write threads, streaming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Network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 Gbps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Cross-DC: dedicated link, low latency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Repair Cycle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Complete within 10 days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gc_grace_seconds default; repair all nodes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Write CL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LOCAL_QUORUM</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 of 3 replicas in local DC must ACK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Read CL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LOCAL_QUORUM</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Strong consistency within DC</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Tolerable Node Failures (per DC)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 (QUORUM), 2 (ONE)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With RF=3 per DC</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Tolerable Rack Failures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 full rack per DC</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Still maintains QUORUM with 2 racks</w:t>
            </w:r>
          </w:p>
        </w:tc>
      </w:tr>
    </w:tbl>
    <w:p>
      <w:pPr>
        <w:spacing w:after="30"/>
      </w:pPr>
    </w:p>
    <w:p>
      <w:pPr>
        <w:spacing w:after="30"/>
      </w:pPr>
    </w:p>
    <w:p>
      <w:pPr>
        <w:spacing w:after="70"/>
      </w:pPr>
      <w:r>
        <w:rPr>
          <w:b/>
          <w:bCs/>
          <w:color w:val="1B5E20"/>
        </w:rPr>
        <w:t xml:space="preserve">Q: How do you add nodes to expand a 24-node cluster to 30 nodes?</w:t>
      </w:r>
    </w:p>
    <w:p>
      <w:pPr>
        <w:spacing w:after="70"/>
      </w:pPr>
      <w:r>
        <w:rPr>
          <w:b/>
          <w:bCs/>
          <w:color w:val="BF360C"/>
        </w:rPr>
        <w:t xml:space="preserve">A: </w:t>
      </w:r>
      <w:r>
        <w:t xml:space="preserve">Steps: (1) Prepare new nodes with same Cassandra version, configuration, and snitch settings. (2) Set seed nodes in cassandra.yaml (use existing seeds; do NOT make new nodes seeds initially). (3) Set auto_bootstrap: true (default). (4) Start the new nodes one at a time; each will bootstrap by streaming data from existing nodes. (5) After bootstrap completes (monitor with nodetool netstats), run nodetool cleanup on ALL existing nodes to remove data they no longer own. (6) With vnodes, the new nodes automatically get token ranges. Add nodes evenly across DCs and racks. For 24-&gt;30: add 3 per DC (15 per DC). Run cleanup on all 24 original nodes after all new nodes are bootstrapped.</w:t>
      </w:r>
    </w:p>
    <w:p>
      <w:pPr>
        <w:spacing w:after="50" w:before="30"/>
        <w:ind w:left="360"/>
      </w:pPr>
      <w:r>
        <w:rPr>
          <w:rFonts w:ascii="Courier New" w:cs="Courier New" w:eastAsia="Courier New" w:hAnsi="Courier New"/>
          <w:sz w:val="18"/>
          <w:szCs w:val="18"/>
        </w:rPr>
        <w:t xml:space="preserve">-- On new node (cassandra.yaml):</w:t>
      </w:r>
    </w:p>
    <w:p>
      <w:pPr>
        <w:spacing w:after="50" w:before="30"/>
        <w:ind w:left="360"/>
      </w:pPr>
      <w:r>
        <w:rPr>
          <w:rFonts w:ascii="Courier New" w:cs="Courier New" w:eastAsia="Courier New" w:hAnsi="Courier New"/>
          <w:sz w:val="18"/>
          <w:szCs w:val="18"/>
        </w:rPr>
        <w:t xml:space="preserve">auto_bootstrap: true</w:t>
      </w:r>
    </w:p>
    <w:p>
      <w:pPr>
        <w:spacing w:after="50" w:before="30"/>
        <w:ind w:left="360"/>
      </w:pPr>
      <w:r>
        <w:rPr>
          <w:rFonts w:ascii="Courier New" w:cs="Courier New" w:eastAsia="Courier New" w:hAnsi="Courier New"/>
          <w:sz w:val="18"/>
          <w:szCs w:val="18"/>
        </w:rPr>
        <w:t xml:space="preserve">seeds: 'existing_seed1,existing_seed2'</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After bootstrap:</w:t>
      </w:r>
    </w:p>
    <w:p>
      <w:pPr>
        <w:spacing w:after="50" w:before="30"/>
        <w:ind w:left="360"/>
      </w:pPr>
      <w:r>
        <w:rPr>
          <w:rFonts w:ascii="Courier New" w:cs="Courier New" w:eastAsia="Courier New" w:hAnsi="Courier New"/>
          <w:sz w:val="18"/>
          <w:szCs w:val="18"/>
        </w:rPr>
        <w:t xml:space="preserve">nodetool status  # verify UN status for new node</w:t>
      </w:r>
    </w:p>
    <w:p>
      <w:pPr>
        <w:spacing w:after="50" w:before="30"/>
        <w:ind w:left="360"/>
      </w:pPr>
      <w:r>
        <w:rPr>
          <w:rFonts w:ascii="Courier New" w:cs="Courier New" w:eastAsia="Courier New" w:hAnsi="Courier New"/>
          <w:sz w:val="18"/>
          <w:szCs w:val="18"/>
        </w:rPr>
        <w:t xml:space="preserve">nodetool cleanup &lt;keyspace&gt;  # run on EVERY existing node</w:t>
      </w:r>
    </w:p>
    <w:p>
      <w:pPr>
        <w:spacing w:after="30"/>
      </w:pPr>
    </w:p>
    <w:p>
      <w:pPr>
        <w:spacing w:after="70"/>
      </w:pPr>
      <w:r>
        <w:rPr>
          <w:b/>
          <w:bCs/>
          <w:color w:val="1B5E20"/>
        </w:rPr>
        <w:t xml:space="preserve">Q: How do you decommission a node from a 24-node cluster?</w:t>
      </w:r>
    </w:p>
    <w:p>
      <w:pPr>
        <w:spacing w:after="70"/>
      </w:pPr>
      <w:r>
        <w:rPr>
          <w:b/>
          <w:bCs/>
          <w:color w:val="BF360C"/>
        </w:rPr>
        <w:t xml:space="preserve">A: </w:t>
      </w:r>
      <w:r>
        <w:t xml:space="preserve">Use nodetool decommission on the node to be removed. This streams all data owned by the node to other nodes in the ring. The process can take hours depending on data volume. Steps: (1) Verify cluster health: nodetool status (all nodes UN). (2) Run nodetool decommission on the target node. (3) Monitor with nodetool netstats (shows streaming progress). (4) After completion, the node shuts down and is removed from the ring. NEVER decommission more than one node at a time with RF=3. NEVER decommission seed nodes; change seeds first. If a node is dead and cannot be decommissioned, use nodetool removenode instead.</w:t>
      </w:r>
    </w:p>
    <w:p>
      <w:pPr>
        <w:spacing w:after="50" w:before="30"/>
        <w:ind w:left="360"/>
      </w:pPr>
      <w:r>
        <w:rPr>
          <w:rFonts w:ascii="Courier New" w:cs="Courier New" w:eastAsia="Courier New" w:hAnsi="Courier New"/>
          <w:sz w:val="18"/>
          <w:szCs w:val="18"/>
        </w:rPr>
        <w:t xml:space="preserve">-- Decommission (run on the node being removed):</w:t>
      </w:r>
    </w:p>
    <w:p>
      <w:pPr>
        <w:spacing w:after="50" w:before="30"/>
        <w:ind w:left="360"/>
      </w:pPr>
      <w:r>
        <w:rPr>
          <w:rFonts w:ascii="Courier New" w:cs="Courier New" w:eastAsia="Courier New" w:hAnsi="Courier New"/>
          <w:sz w:val="18"/>
          <w:szCs w:val="18"/>
        </w:rPr>
        <w:t xml:space="preserve">nodetool decommission</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For dead node (run on any other node):</w:t>
      </w:r>
    </w:p>
    <w:p>
      <w:pPr>
        <w:spacing w:after="50" w:before="30"/>
        <w:ind w:left="360"/>
      </w:pPr>
      <w:r>
        <w:rPr>
          <w:rFonts w:ascii="Courier New" w:cs="Courier New" w:eastAsia="Courier New" w:hAnsi="Courier New"/>
          <w:sz w:val="18"/>
          <w:szCs w:val="18"/>
        </w:rPr>
        <w:t xml:space="preserve">nodetool removenode &lt;host-id&gt;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Check host IDs:</w:t>
      </w:r>
    </w:p>
    <w:p>
      <w:pPr>
        <w:spacing w:after="50" w:before="30"/>
        <w:ind w:left="360"/>
      </w:pPr>
      <w:r>
        <w:rPr>
          <w:rFonts w:ascii="Courier New" w:cs="Courier New" w:eastAsia="Courier New" w:hAnsi="Courier New"/>
          <w:sz w:val="18"/>
          <w:szCs w:val="18"/>
        </w:rPr>
        <w:t xml:space="preserve">nodetool status</w:t>
      </w:r>
    </w:p>
    <w:p>
      <w:pPr>
        <w:spacing w:after="30"/>
      </w:pPr>
    </w:p>
    <w:p>
      <w:pPr>
        <w:spacing w:after="70"/>
      </w:pPr>
      <w:r>
        <w:rPr>
          <w:b/>
          <w:bCs/>
          <w:color w:val="1B5E20"/>
        </w:rPr>
        <w:t xml:space="preserve">Q: What are seed nodes and best practices for a 24-node cluster?</w:t>
      </w:r>
    </w:p>
    <w:p>
      <w:pPr>
        <w:spacing w:after="70"/>
      </w:pPr>
      <w:r>
        <w:rPr>
          <w:b/>
          <w:bCs/>
          <w:color w:val="BF360C"/>
        </w:rPr>
        <w:t xml:space="preserve">A: </w:t>
      </w:r>
      <w:r>
        <w:t xml:space="preserve">Seed nodes are contact points for new nodes joining the cluster via gossip. They are not special operationally (no leader role) but are critical for bootstrapping. Best practices for 24 nodes: (1) Use 2-3 seeds per DC (4-6 total). (2) Spread seeds across different racks. (3) Never bootstrap a seed node (set auto_bootstrap: false or add as seed after join). (4) Never decommission a seed without updating seed lists on all nodes first. (5) All nodes must have the same seed list. (6) Seeds do not affect day-to-day operations; they are only used during node startup/restart.</w:t>
      </w:r>
    </w:p>
    <w:p>
      <w:pPr>
        <w:spacing w:after="50" w:before="30"/>
        <w:ind w:left="360"/>
      </w:pPr>
      <w:r>
        <w:rPr>
          <w:rFonts w:ascii="Courier New" w:cs="Courier New" w:eastAsia="Courier New" w:hAnsi="Courier New"/>
          <w:sz w:val="18"/>
          <w:szCs w:val="18"/>
        </w:rPr>
        <w:t xml:space="preserve">-- cassandra.yaml (same on ALL 24 nodes):</w:t>
      </w:r>
    </w:p>
    <w:p>
      <w:pPr>
        <w:spacing w:after="50" w:before="30"/>
        <w:ind w:left="360"/>
      </w:pPr>
      <w:r>
        <w:rPr>
          <w:rFonts w:ascii="Courier New" w:cs="Courier New" w:eastAsia="Courier New" w:hAnsi="Courier New"/>
          <w:sz w:val="18"/>
          <w:szCs w:val="18"/>
        </w:rPr>
        <w:t xml:space="preserve">seed_provider:</w:t>
      </w:r>
    </w:p>
    <w:p>
      <w:pPr>
        <w:spacing w:after="50" w:before="30"/>
        <w:ind w:left="360"/>
      </w:pPr>
      <w:r>
        <w:rPr>
          <w:rFonts w:ascii="Courier New" w:cs="Courier New" w:eastAsia="Courier New" w:hAnsi="Courier New"/>
          <w:sz w:val="18"/>
          <w:szCs w:val="18"/>
        </w:rPr>
        <w:t xml:space="preserve">  - class_name: org.apache.cassandra.locator.SimpleSeedProvider</w:t>
      </w:r>
    </w:p>
    <w:p>
      <w:pPr>
        <w:spacing w:after="50" w:before="30"/>
        <w:ind w:left="360"/>
      </w:pPr>
      <w:r>
        <w:rPr>
          <w:rFonts w:ascii="Courier New" w:cs="Courier New" w:eastAsia="Courier New" w:hAnsi="Courier New"/>
          <w:sz w:val="18"/>
          <w:szCs w:val="18"/>
        </w:rPr>
        <w:t xml:space="preserve">    parameters:</w:t>
      </w:r>
    </w:p>
    <w:p>
      <w:pPr>
        <w:spacing w:after="50" w:before="30"/>
        <w:ind w:left="360"/>
      </w:pPr>
      <w:r>
        <w:rPr>
          <w:rFonts w:ascii="Courier New" w:cs="Courier New" w:eastAsia="Courier New" w:hAnsi="Courier New"/>
          <w:sz w:val="18"/>
          <w:szCs w:val="18"/>
        </w:rPr>
        <w:t xml:space="preserve">      - seeds: 'node1-dc1,node5-dc1,node9-dc1,node1-dc2,node5-dc2,node9-dc2'</w:t>
      </w:r>
    </w:p>
    <w:p>
      <w:pPr>
        <w:spacing w:after="30"/>
      </w:pPr>
    </w:p>
    <w:p>
      <w:r>
        <w:br w:type="page"/>
      </w:r>
    </w:p>
    <w:p>
      <w:pPr>
        <w:pStyle w:val="Heading1"/>
      </w:pPr>
      <w:r>
        <w:t xml:space="preserve">Section 4: Data Modeling &amp; CQL – Basic to Advanced</w:t>
      </w:r>
    </w:p>
    <w:p>
      <w:pPr>
        <w:spacing w:after="70"/>
      </w:pPr>
      <w:r>
        <w:rPr>
          <w:b/>
          <w:bCs/>
          <w:color w:val="1B5E20"/>
        </w:rPr>
        <w:t xml:space="preserve">Q: Explain the difference between partition key, clustering key, and primary key.</w:t>
      </w:r>
    </w:p>
    <w:p>
      <w:pPr>
        <w:spacing w:after="70"/>
      </w:pPr>
      <w:r>
        <w:rPr>
          <w:b/>
          <w:bCs/>
          <w:color w:val="BF360C"/>
        </w:rPr>
        <w:t xml:space="preserve">A: </w:t>
      </w:r>
      <w:r>
        <w:t xml:space="preserve">Primary Key = Partition Key + Clustering Columns. (1) Partition Key: determines which node stores the data (hash of partition key = token). Can be single column or composite (multiple columns). Data with the same partition key is stored together on the same node (same partition). (2) Clustering Columns: determine the sort order within a partition. Stored sorted on disk for efficient range queries. (3) Primary Key uniquely identifies a row. Example: PRIMARY KEY ((user_id, year), created_at) means (user_id, year) is the composite partition key and created_at is the clustering column. All data for a given user_id+year is co-located and sorted by created_at.</w:t>
      </w:r>
    </w:p>
    <w:p>
      <w:pPr>
        <w:spacing w:after="50" w:before="30"/>
        <w:ind w:left="360"/>
      </w:pPr>
      <w:r>
        <w:rPr>
          <w:rFonts w:ascii="Courier New" w:cs="Courier New" w:eastAsia="Courier New" w:hAnsi="Courier New"/>
          <w:sz w:val="18"/>
          <w:szCs w:val="18"/>
        </w:rPr>
        <w:t xml:space="preserve">CREATE TABLE user_events (</w:t>
      </w:r>
    </w:p>
    <w:p>
      <w:pPr>
        <w:spacing w:after="50" w:before="30"/>
        <w:ind w:left="360"/>
      </w:pPr>
      <w:r>
        <w:rPr>
          <w:rFonts w:ascii="Courier New" w:cs="Courier New" w:eastAsia="Courier New" w:hAnsi="Courier New"/>
          <w:sz w:val="18"/>
          <w:szCs w:val="18"/>
        </w:rPr>
        <w:t xml:space="preserve">  user_id UUID,</w:t>
      </w:r>
    </w:p>
    <w:p>
      <w:pPr>
        <w:spacing w:after="50" w:before="30"/>
        <w:ind w:left="360"/>
      </w:pPr>
      <w:r>
        <w:rPr>
          <w:rFonts w:ascii="Courier New" w:cs="Courier New" w:eastAsia="Courier New" w:hAnsi="Courier New"/>
          <w:sz w:val="18"/>
          <w:szCs w:val="18"/>
        </w:rPr>
        <w:t xml:space="preserve">  year INT,</w:t>
      </w:r>
    </w:p>
    <w:p>
      <w:pPr>
        <w:spacing w:after="50" w:before="30"/>
        <w:ind w:left="360"/>
      </w:pPr>
      <w:r>
        <w:rPr>
          <w:rFonts w:ascii="Courier New" w:cs="Courier New" w:eastAsia="Courier New" w:hAnsi="Courier New"/>
          <w:sz w:val="18"/>
          <w:szCs w:val="18"/>
        </w:rPr>
        <w:t xml:space="preserve">  created_at TIMESTAMP,</w:t>
      </w:r>
    </w:p>
    <w:p>
      <w:pPr>
        <w:spacing w:after="50" w:before="30"/>
        <w:ind w:left="360"/>
      </w:pPr>
      <w:r>
        <w:rPr>
          <w:rFonts w:ascii="Courier New" w:cs="Courier New" w:eastAsia="Courier New" w:hAnsi="Courier New"/>
          <w:sz w:val="18"/>
          <w:szCs w:val="18"/>
        </w:rPr>
        <w:t xml:space="preserve">  event_type TEXT,</w:t>
      </w:r>
    </w:p>
    <w:p>
      <w:pPr>
        <w:spacing w:after="50" w:before="30"/>
        <w:ind w:left="360"/>
      </w:pPr>
      <w:r>
        <w:rPr>
          <w:rFonts w:ascii="Courier New" w:cs="Courier New" w:eastAsia="Courier New" w:hAnsi="Courier New"/>
          <w:sz w:val="18"/>
          <w:szCs w:val="18"/>
        </w:rPr>
        <w:t xml:space="preserve">  data TEXT,</w:t>
      </w:r>
    </w:p>
    <w:p>
      <w:pPr>
        <w:spacing w:after="50" w:before="30"/>
        <w:ind w:left="360"/>
      </w:pPr>
      <w:r>
        <w:rPr>
          <w:rFonts w:ascii="Courier New" w:cs="Courier New" w:eastAsia="Courier New" w:hAnsi="Courier New"/>
          <w:sz w:val="18"/>
          <w:szCs w:val="18"/>
        </w:rPr>
        <w:t xml:space="preserve">  PRIMARY KEY ((user_id, year), created_at)</w:t>
      </w:r>
    </w:p>
    <w:p>
      <w:pPr>
        <w:spacing w:after="50" w:before="30"/>
        <w:ind w:left="360"/>
      </w:pPr>
      <w:r>
        <w:rPr>
          <w:rFonts w:ascii="Courier New" w:cs="Courier New" w:eastAsia="Courier New" w:hAnsi="Courier New"/>
          <w:sz w:val="18"/>
          <w:szCs w:val="18"/>
        </w:rPr>
        <w:t xml:space="preserve">) WITH CLUSTERING ORDER BY (created_at DESC);</w:t>
      </w:r>
    </w:p>
    <w:p>
      <w:pPr>
        <w:spacing w:after="30"/>
      </w:pPr>
    </w:p>
    <w:p>
      <w:pPr>
        <w:spacing w:after="70"/>
      </w:pPr>
      <w:r>
        <w:rPr>
          <w:b/>
          <w:bCs/>
          <w:color w:val="1B5E20"/>
        </w:rPr>
        <w:t xml:space="preserve">Q: What are the golden rules of Cassandra data modeling?</w:t>
      </w:r>
    </w:p>
    <w:p>
      <w:pPr>
        <w:spacing w:after="70"/>
      </w:pPr>
      <w:r>
        <w:rPr>
          <w:b/>
          <w:bCs/>
          <w:color w:val="BF360C"/>
        </w:rPr>
        <w:t xml:space="preserve">A: </w:t>
      </w:r>
      <w:r>
        <w:t xml:space="preserve">Rules: (1) Model around your queries, NOT your entities (denormalization is expected). (2) One table per query pattern (no JOINs in Cassandra). (3) Minimize partition reads per query (ideally 1 partition per query). (4) Keep partitions under 100MB (warn) / 200MB (hard limit for performance). (5) Avoid unbounded partition growth (use bucketing: e.g., partition by user_id + month). (6) Use clustering columns for sorting and range queries within a partition. (7) Avoid ALLOW FILTERING in production. (8) Spread data evenly across the cluster (choose high-cardinality partition keys). (9) Accept data duplication for query performance. (10) Design for write-heavy patterns.</w:t>
      </w:r>
    </w:p>
    <w:p>
      <w:pPr>
        <w:spacing w:after="30"/>
      </w:pPr>
    </w:p>
    <w:p>
      <w:pPr>
        <w:spacing w:after="70"/>
      </w:pPr>
      <w:r>
        <w:rPr>
          <w:b/>
          <w:bCs/>
          <w:color w:val="1B5E20"/>
        </w:rPr>
        <w:t xml:space="preserve">Q: What are tombstones and why are they dangerous in large clusters?</w:t>
      </w:r>
    </w:p>
    <w:p>
      <w:pPr>
        <w:spacing w:after="70"/>
      </w:pPr>
      <w:r>
        <w:rPr>
          <w:b/>
          <w:bCs/>
          <w:color w:val="BF360C"/>
        </w:rPr>
        <w:t xml:space="preserve">A: </w:t>
      </w:r>
      <w:r>
        <w:t xml:space="preserve">Tombstones are markers that indicate deleted data. When you DELETE or INSERT null, Cassandra writes a tombstone (not a physical delete). Tombstones are necessary for distributed deletes (replicas must know data was deleted). Tombstones are purged during compaction after gc_grace_seconds (default 10 days). Dangers: (1) Excessive tombstones slow reads (Cassandra must scan through them). (2) 'Tombstone overwhelm' can cause read timeouts if &gt;100,000 tombstones in a read path. (3) If repair hasn't run before gc_grace_seconds, deleted data can 'resurrect'. In a 24-node cluster, monitor tombstone counts with nodetool tablestats and avoid patterns that create many tombstones (e.g., frequent deletes, TTLs on wide partitions).</w:t>
      </w:r>
    </w:p>
    <w:p>
      <w:pPr>
        <w:spacing w:after="50" w:before="30"/>
        <w:ind w:left="360"/>
      </w:pPr>
      <w:r>
        <w:rPr>
          <w:rFonts w:ascii="Courier New" w:cs="Courier New" w:eastAsia="Courier New" w:hAnsi="Courier New"/>
          <w:sz w:val="18"/>
          <w:szCs w:val="18"/>
        </w:rPr>
        <w:t xml:space="preserve">-- Check tombstone stats:</w:t>
      </w:r>
    </w:p>
    <w:p>
      <w:pPr>
        <w:spacing w:after="50" w:before="30"/>
        <w:ind w:left="360"/>
      </w:pPr>
      <w:r>
        <w:rPr>
          <w:rFonts w:ascii="Courier New" w:cs="Courier New" w:eastAsia="Courier New" w:hAnsi="Courier New"/>
          <w:sz w:val="18"/>
          <w:szCs w:val="18"/>
        </w:rPr>
        <w:t xml:space="preserve">nodetool tablestats &lt;keyspace&gt;.&lt;table&gt; | grep -i tombstone</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Table-level tombstone thresholds:</w:t>
      </w:r>
    </w:p>
    <w:p>
      <w:pPr>
        <w:spacing w:after="50" w:before="30"/>
        <w:ind w:left="360"/>
      </w:pPr>
      <w:r>
        <w:rPr>
          <w:rFonts w:ascii="Courier New" w:cs="Courier New" w:eastAsia="Courier New" w:hAnsi="Courier New"/>
          <w:sz w:val="18"/>
          <w:szCs w:val="18"/>
        </w:rPr>
        <w:t xml:space="preserve">-- In cassandra.yaml:</w:t>
      </w:r>
    </w:p>
    <w:p>
      <w:pPr>
        <w:spacing w:after="50" w:before="30"/>
        <w:ind w:left="360"/>
      </w:pPr>
      <w:r>
        <w:rPr>
          <w:rFonts w:ascii="Courier New" w:cs="Courier New" w:eastAsia="Courier New" w:hAnsi="Courier New"/>
          <w:sz w:val="18"/>
          <w:szCs w:val="18"/>
        </w:rPr>
        <w:t xml:space="preserve">tombstone_warn_threshold: 1000</w:t>
      </w:r>
    </w:p>
    <w:p>
      <w:pPr>
        <w:spacing w:after="50" w:before="30"/>
        <w:ind w:left="360"/>
      </w:pPr>
      <w:r>
        <w:rPr>
          <w:rFonts w:ascii="Courier New" w:cs="Courier New" w:eastAsia="Courier New" w:hAnsi="Courier New"/>
          <w:sz w:val="18"/>
          <w:szCs w:val="18"/>
        </w:rPr>
        <w:t xml:space="preserve">tombstone_failure_threshold: 100000</w:t>
      </w:r>
    </w:p>
    <w:p>
      <w:pPr>
        <w:spacing w:after="30"/>
      </w:pPr>
    </w:p>
    <w:p>
      <w:pPr>
        <w:spacing w:after="70"/>
      </w:pPr>
      <w:r>
        <w:rPr>
          <w:b/>
          <w:bCs/>
          <w:color w:val="1B5E20"/>
        </w:rPr>
        <w:t xml:space="preserve">Q: What are materialized views and secondary indexes? When to use each?</w:t>
      </w:r>
    </w:p>
    <w:p>
      <w:pPr>
        <w:spacing w:after="70"/>
      </w:pPr>
      <w:r>
        <w:rPr>
          <w:b/>
          <w:bCs/>
          <w:color w:val="BF360C"/>
        </w:rPr>
        <w:t xml:space="preserve">A: </w:t>
      </w:r>
      <w:r>
        <w:t xml:space="preserve">Secondary Indexes: create an index on a non-primary-key column. Data is stored locally on each node (local index). Queries on indexed columns still scatter-gather across ALL nodes (bad for large clusters). Use only for low-cardinality columns queried with the partition key. Materialized Views: server-managed denormalized tables that auto-update when the base table changes. Uses more storage but provides better read performance. However, MVs have consistency issues and are marked as experimental in newer versions. Best practice for a 24-node cluster: prefer application-level denormalization (explicit duplicate tables) over both MVs and secondary indexes. Use SASI indexes for text search use cases.</w:t>
      </w:r>
    </w:p>
    <w:p>
      <w:pPr>
        <w:spacing w:after="50" w:before="30"/>
        <w:ind w:left="360"/>
      </w:pPr>
      <w:r>
        <w:rPr>
          <w:rFonts w:ascii="Courier New" w:cs="Courier New" w:eastAsia="Courier New" w:hAnsi="Courier New"/>
          <w:sz w:val="18"/>
          <w:szCs w:val="18"/>
        </w:rPr>
        <w:t xml:space="preserve">-- Secondary index (use cautiously):</w:t>
      </w:r>
    </w:p>
    <w:p>
      <w:pPr>
        <w:spacing w:after="50" w:before="30"/>
        <w:ind w:left="360"/>
      </w:pPr>
      <w:r>
        <w:rPr>
          <w:rFonts w:ascii="Courier New" w:cs="Courier New" w:eastAsia="Courier New" w:hAnsi="Courier New"/>
          <w:sz w:val="18"/>
          <w:szCs w:val="18"/>
        </w:rPr>
        <w:t xml:space="preserve">CREATE INDEX ON users (country);</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Materialized view (experimental):</w:t>
      </w:r>
    </w:p>
    <w:p>
      <w:pPr>
        <w:spacing w:after="50" w:before="30"/>
        <w:ind w:left="360"/>
      </w:pPr>
      <w:r>
        <w:rPr>
          <w:rFonts w:ascii="Courier New" w:cs="Courier New" w:eastAsia="Courier New" w:hAnsi="Courier New"/>
          <w:sz w:val="18"/>
          <w:szCs w:val="18"/>
        </w:rPr>
        <w:t xml:space="preserve">CREATE MATERIALIZED VIEW users_by_country AS</w:t>
      </w:r>
    </w:p>
    <w:p>
      <w:pPr>
        <w:spacing w:after="50" w:before="30"/>
        <w:ind w:left="360"/>
      </w:pPr>
      <w:r>
        <w:rPr>
          <w:rFonts w:ascii="Courier New" w:cs="Courier New" w:eastAsia="Courier New" w:hAnsi="Courier New"/>
          <w:sz w:val="18"/>
          <w:szCs w:val="18"/>
        </w:rPr>
        <w:t xml:space="preserve">  SELECT * FROM users</w:t>
      </w:r>
    </w:p>
    <w:p>
      <w:pPr>
        <w:spacing w:after="50" w:before="30"/>
        <w:ind w:left="360"/>
      </w:pPr>
      <w:r>
        <w:rPr>
          <w:rFonts w:ascii="Courier New" w:cs="Courier New" w:eastAsia="Courier New" w:hAnsi="Courier New"/>
          <w:sz w:val="18"/>
          <w:szCs w:val="18"/>
        </w:rPr>
        <w:t xml:space="preserve">  WHERE country IS NOT NULL AND user_id IS NOT NULL</w:t>
      </w:r>
    </w:p>
    <w:p>
      <w:pPr>
        <w:spacing w:after="50" w:before="30"/>
        <w:ind w:left="360"/>
      </w:pPr>
      <w:r>
        <w:rPr>
          <w:rFonts w:ascii="Courier New" w:cs="Courier New" w:eastAsia="Courier New" w:hAnsi="Courier New"/>
          <w:sz w:val="18"/>
          <w:szCs w:val="18"/>
        </w:rPr>
        <w:t xml:space="preserve">  PRIMARY KEY (country, user_id);</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Preferred: explicit denormalized table</w:t>
      </w:r>
    </w:p>
    <w:p>
      <w:pPr>
        <w:spacing w:after="50" w:before="30"/>
        <w:ind w:left="360"/>
      </w:pPr>
      <w:r>
        <w:rPr>
          <w:rFonts w:ascii="Courier New" w:cs="Courier New" w:eastAsia="Courier New" w:hAnsi="Courier New"/>
          <w:sz w:val="18"/>
          <w:szCs w:val="18"/>
        </w:rPr>
        <w:t xml:space="preserve">CREATE TABLE users_by_country (</w:t>
      </w:r>
    </w:p>
    <w:p>
      <w:pPr>
        <w:spacing w:after="50" w:before="30"/>
        <w:ind w:left="360"/>
      </w:pPr>
      <w:r>
        <w:rPr>
          <w:rFonts w:ascii="Courier New" w:cs="Courier New" w:eastAsia="Courier New" w:hAnsi="Courier New"/>
          <w:sz w:val="18"/>
          <w:szCs w:val="18"/>
        </w:rPr>
        <w:t xml:space="preserve">  country TEXT, user_id UUID, name TEXT,</w:t>
      </w:r>
    </w:p>
    <w:p>
      <w:pPr>
        <w:spacing w:after="50" w:before="30"/>
        <w:ind w:left="360"/>
      </w:pPr>
      <w:r>
        <w:rPr>
          <w:rFonts w:ascii="Courier New" w:cs="Courier New" w:eastAsia="Courier New" w:hAnsi="Courier New"/>
          <w:sz w:val="18"/>
          <w:szCs w:val="18"/>
        </w:rPr>
        <w:t xml:space="preserve">  PRIMARY KEY (country, user_id)</w:t>
      </w:r>
    </w:p>
    <w:p>
      <w:pPr>
        <w:spacing w:after="50" w:before="30"/>
        <w:ind w:left="360"/>
      </w:pPr>
      <w:r>
        <w:rPr>
          <w:rFonts w:ascii="Courier New" w:cs="Courier New" w:eastAsia="Courier New" w:hAnsi="Courier New"/>
          <w:sz w:val="18"/>
          <w:szCs w:val="18"/>
        </w:rPr>
        <w:t xml:space="preserve">);</w:t>
      </w:r>
    </w:p>
    <w:p>
      <w:pPr>
        <w:spacing w:after="30"/>
      </w:pPr>
    </w:p>
    <w:p>
      <w:pPr>
        <w:spacing w:after="70"/>
      </w:pPr>
      <w:r>
        <w:rPr>
          <w:b/>
          <w:bCs/>
          <w:color w:val="1B5E20"/>
        </w:rPr>
        <w:t xml:space="preserve">Q: What is a lightweight transaction (LWT) and its performance implications?</w:t>
      </w:r>
    </w:p>
    <w:p>
      <w:pPr>
        <w:spacing w:after="70"/>
      </w:pPr>
      <w:r>
        <w:rPr>
          <w:b/>
          <w:bCs/>
          <w:color w:val="BF360C"/>
        </w:rPr>
        <w:t xml:space="preserve">A: </w:t>
      </w:r>
      <w:r>
        <w:t xml:space="preserve">LWTs provide linearizable consistency using Paxos consensus protocol. Syntax: INSERT ... IF NOT EXISTS or UPDATE ... IF condition. Each LWT requires 4 round-trips between replicas (prepare, promise, propose, commit) instead of 1 for normal writes. This makes LWTs ~4x slower and SERIAL/LOCAL_SERIAL consistency level blocks until Paxos completes. In a 24-node multi-DC cluster, LWTs at SERIAL (cross-DC Paxos) are extremely slow. Use LOCAL_SERIAL to confine Paxos to one DC. LWTs should be &lt;5% of total operations. Use cases: unique username registration, idempotent writes, conditional updates.</w:t>
      </w:r>
    </w:p>
    <w:p>
      <w:pPr>
        <w:spacing w:after="50" w:before="30"/>
        <w:ind w:left="360"/>
      </w:pPr>
      <w:r>
        <w:rPr>
          <w:rFonts w:ascii="Courier New" w:cs="Courier New" w:eastAsia="Courier New" w:hAnsi="Courier New"/>
          <w:sz w:val="18"/>
          <w:szCs w:val="18"/>
        </w:rPr>
        <w:t xml:space="preserve">-- Insert if not exists:</w:t>
      </w:r>
    </w:p>
    <w:p>
      <w:pPr>
        <w:spacing w:after="50" w:before="30"/>
        <w:ind w:left="360"/>
      </w:pPr>
      <w:r>
        <w:rPr>
          <w:rFonts w:ascii="Courier New" w:cs="Courier New" w:eastAsia="Courier New" w:hAnsi="Courier New"/>
          <w:sz w:val="18"/>
          <w:szCs w:val="18"/>
        </w:rPr>
        <w:t xml:space="preserve">INSERT INTO users (user_id, email, name)</w:t>
      </w:r>
    </w:p>
    <w:p>
      <w:pPr>
        <w:spacing w:after="50" w:before="30"/>
        <w:ind w:left="360"/>
      </w:pPr>
      <w:r>
        <w:rPr>
          <w:rFonts w:ascii="Courier New" w:cs="Courier New" w:eastAsia="Courier New" w:hAnsi="Courier New"/>
          <w:sz w:val="18"/>
          <w:szCs w:val="18"/>
        </w:rPr>
        <w:t xml:space="preserve">VALUES (uuid(), 'test@test.com', 'John')</w:t>
      </w:r>
    </w:p>
    <w:p>
      <w:pPr>
        <w:spacing w:after="50" w:before="30"/>
        <w:ind w:left="360"/>
      </w:pPr>
      <w:r>
        <w:rPr>
          <w:rFonts w:ascii="Courier New" w:cs="Courier New" w:eastAsia="Courier New" w:hAnsi="Courier New"/>
          <w:sz w:val="18"/>
          <w:szCs w:val="18"/>
        </w:rPr>
        <w:t xml:space="preserve">IF NOT EXISTS;</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Conditional update:</w:t>
      </w:r>
    </w:p>
    <w:p>
      <w:pPr>
        <w:spacing w:after="50" w:before="30"/>
        <w:ind w:left="360"/>
      </w:pPr>
      <w:r>
        <w:rPr>
          <w:rFonts w:ascii="Courier New" w:cs="Courier New" w:eastAsia="Courier New" w:hAnsi="Courier New"/>
          <w:sz w:val="18"/>
          <w:szCs w:val="18"/>
        </w:rPr>
        <w:t xml:space="preserve">UPDATE inventory SET quantity = 5</w:t>
      </w:r>
    </w:p>
    <w:p>
      <w:pPr>
        <w:spacing w:after="50" w:before="30"/>
        <w:ind w:left="360"/>
      </w:pPr>
      <w:r>
        <w:rPr>
          <w:rFonts w:ascii="Courier New" w:cs="Courier New" w:eastAsia="Courier New" w:hAnsi="Courier New"/>
          <w:sz w:val="18"/>
          <w:szCs w:val="18"/>
        </w:rPr>
        <w:t xml:space="preserve">WHERE item_id = 123 IF quantity = 10;</w:t>
      </w:r>
    </w:p>
    <w:p>
      <w:pPr>
        <w:spacing w:after="30"/>
      </w:pPr>
    </w:p>
    <w:p>
      <w:pPr>
        <w:spacing w:after="70"/>
      </w:pPr>
      <w:r>
        <w:rPr>
          <w:b/>
          <w:bCs/>
          <w:color w:val="1B5E20"/>
        </w:rPr>
        <w:t xml:space="preserve">Q: Explain TTL (Time-To-Live) and its interaction with compaction.</w:t>
      </w:r>
    </w:p>
    <w:p>
      <w:pPr>
        <w:spacing w:after="70"/>
      </w:pPr>
      <w:r>
        <w:rPr>
          <w:b/>
          <w:bCs/>
          <w:color w:val="BF360C"/>
        </w:rPr>
        <w:t xml:space="preserve">A: </w:t>
      </w:r>
      <w:r>
        <w:t xml:space="preserve">TTL automatically deletes data after a specified number of seconds by creating a tombstone at expiration time. Set per INSERT/UPDATE or as a default on the table. When TTL expires, the data becomes a tombstone, which is purged during compaction after gc_grace_seconds. Best practices: (1) Use TWCS (TimeWindowCompactionStrategy) for TTL-heavy tables (drops entire SSTables when all data expires). (2) Avoid TTLs with STCS (creates many tombstones slowing reads). (3) Set gc_grace_seconds &lt; TTL to ensure cleanup. (4) In a 24-node cluster, inconsistent TTLs across replicas can cause data resurrection if repair is not current.</w:t>
      </w:r>
    </w:p>
    <w:p>
      <w:pPr>
        <w:spacing w:after="50" w:before="30"/>
        <w:ind w:left="360"/>
      </w:pPr>
      <w:r>
        <w:rPr>
          <w:rFonts w:ascii="Courier New" w:cs="Courier New" w:eastAsia="Courier New" w:hAnsi="Courier New"/>
          <w:sz w:val="18"/>
          <w:szCs w:val="18"/>
        </w:rPr>
        <w:t xml:space="preserve">-- Insert with TTL (expires in 30 days):</w:t>
      </w:r>
    </w:p>
    <w:p>
      <w:pPr>
        <w:spacing w:after="50" w:before="30"/>
        <w:ind w:left="360"/>
      </w:pPr>
      <w:r>
        <w:rPr>
          <w:rFonts w:ascii="Courier New" w:cs="Courier New" w:eastAsia="Courier New" w:hAnsi="Courier New"/>
          <w:sz w:val="18"/>
          <w:szCs w:val="18"/>
        </w:rPr>
        <w:t xml:space="preserve">INSERT INTO events (id, data) VALUES (uuid(), 'test')</w:t>
      </w:r>
    </w:p>
    <w:p>
      <w:pPr>
        <w:spacing w:after="50" w:before="30"/>
        <w:ind w:left="360"/>
      </w:pPr>
      <w:r>
        <w:rPr>
          <w:rFonts w:ascii="Courier New" w:cs="Courier New" w:eastAsia="Courier New" w:hAnsi="Courier New"/>
          <w:sz w:val="18"/>
          <w:szCs w:val="18"/>
        </w:rPr>
        <w:t xml:space="preserve">USING TTL 2592000;</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Table default TTL:</w:t>
      </w:r>
    </w:p>
    <w:p>
      <w:pPr>
        <w:spacing w:after="50" w:before="30"/>
        <w:ind w:left="360"/>
      </w:pPr>
      <w:r>
        <w:rPr>
          <w:rFonts w:ascii="Courier New" w:cs="Courier New" w:eastAsia="Courier New" w:hAnsi="Courier New"/>
          <w:sz w:val="18"/>
          <w:szCs w:val="18"/>
        </w:rPr>
        <w:t xml:space="preserve">CREATE TABLE metrics (</w:t>
      </w:r>
    </w:p>
    <w:p>
      <w:pPr>
        <w:spacing w:after="50" w:before="30"/>
        <w:ind w:left="360"/>
      </w:pPr>
      <w:r>
        <w:rPr>
          <w:rFonts w:ascii="Courier New" w:cs="Courier New" w:eastAsia="Courier New" w:hAnsi="Courier New"/>
          <w:sz w:val="18"/>
          <w:szCs w:val="18"/>
        </w:rPr>
        <w:t xml:space="preserve">  sensor_id UUID, ts TIMESTAMP, value DOUBLE,</w:t>
      </w:r>
    </w:p>
    <w:p>
      <w:pPr>
        <w:spacing w:after="50" w:before="30"/>
        <w:ind w:left="360"/>
      </w:pPr>
      <w:r>
        <w:rPr>
          <w:rFonts w:ascii="Courier New" w:cs="Courier New" w:eastAsia="Courier New" w:hAnsi="Courier New"/>
          <w:sz w:val="18"/>
          <w:szCs w:val="18"/>
        </w:rPr>
        <w:t xml:space="preserve">  PRIMARY KEY (sensor_id, ts)</w:t>
      </w:r>
    </w:p>
    <w:p>
      <w:pPr>
        <w:spacing w:after="50" w:before="30"/>
        <w:ind w:left="360"/>
      </w:pPr>
      <w:r>
        <w:rPr>
          <w:rFonts w:ascii="Courier New" w:cs="Courier New" w:eastAsia="Courier New" w:hAnsi="Courier New"/>
          <w:sz w:val="18"/>
          <w:szCs w:val="18"/>
        </w:rPr>
        <w:t xml:space="preserve">) WITH default_time_to_live = 2592000</w:t>
      </w:r>
    </w:p>
    <w:p>
      <w:pPr>
        <w:spacing w:after="50" w:before="30"/>
        <w:ind w:left="360"/>
      </w:pPr>
      <w:r>
        <w:rPr>
          <w:rFonts w:ascii="Courier New" w:cs="Courier New" w:eastAsia="Courier New" w:hAnsi="Courier New"/>
          <w:sz w:val="18"/>
          <w:szCs w:val="18"/>
        </w:rPr>
        <w:t xml:space="preserve">AND compaction = {'class': 'TimeWindowCompactionStrategy',</w:t>
      </w:r>
    </w:p>
    <w:p>
      <w:pPr>
        <w:spacing w:after="50" w:before="30"/>
        <w:ind w:left="360"/>
      </w:pPr>
      <w:r>
        <w:rPr>
          <w:rFonts w:ascii="Courier New" w:cs="Courier New" w:eastAsia="Courier New" w:hAnsi="Courier New"/>
          <w:sz w:val="18"/>
          <w:szCs w:val="18"/>
        </w:rPr>
        <w:t xml:space="preserve">  'compaction_window_unit': 'DAYS',</w:t>
      </w:r>
    </w:p>
    <w:p>
      <w:pPr>
        <w:spacing w:after="50" w:before="30"/>
        <w:ind w:left="360"/>
      </w:pPr>
      <w:r>
        <w:rPr>
          <w:rFonts w:ascii="Courier New" w:cs="Courier New" w:eastAsia="Courier New" w:hAnsi="Courier New"/>
          <w:sz w:val="18"/>
          <w:szCs w:val="18"/>
        </w:rPr>
        <w:t xml:space="preserve">  'compaction_window_size': '1'};</w:t>
      </w:r>
    </w:p>
    <w:p>
      <w:pPr>
        <w:spacing w:after="30"/>
      </w:pPr>
    </w:p>
    <w:p>
      <w:r>
        <w:br w:type="page"/>
      </w:r>
    </w:p>
    <w:p>
      <w:pPr>
        <w:pStyle w:val="Heading1"/>
      </w:pPr>
      <w:r>
        <w:t xml:space="preserve">Section 5: Compaction Strategies &amp; Storage Management</w:t>
      </w:r>
    </w:p>
    <w:p>
      <w:pPr>
        <w:spacing w:after="70"/>
      </w:pPr>
      <w:r>
        <w:rPr>
          <w:b/>
          <w:bCs/>
          <w:color w:val="1B5E20"/>
        </w:rPr>
        <w:t xml:space="preserve">Q: Explain the three compaction strategies and when to use each.</w:t>
      </w:r>
    </w:p>
    <w:p>
      <w:pPr>
        <w:spacing w:after="70"/>
      </w:pPr>
      <w:r>
        <w:rPr>
          <w:b/>
          <w:bCs/>
          <w:color w:val="BF360C"/>
        </w:rPr>
        <w:t xml:space="preserve">A: </w:t>
      </w:r>
      <w:r>
        <w:t xml:space="preserve">(1) SizeTieredCompactionStrategy (STCS): default strategy. Merges similarly-sized SSTables. Good for write-heavy workloads. Downside: requires 50% free disk for compaction (worst case doubles space). (2) LeveledCompactionStrategy (LCS): organizes SSTables into levels (L0, L1, L2...) with size ratios. Guarantees a row exists in at most ~10% of SSTables, making reads fast and predictable. Higher write amplification. Good for read-heavy workloads. Requires less free space (~10%). (3) TimeWindowCompactionStrategy (TWCS): groups SSTables by time window. When a window closes, its SSTables are compacted together. Ideal for time-series data with TTL (entire SSTables can be dropped when all data expires). No overwrite/delete expected within a window.</w:t>
      </w:r>
    </w:p>
    <w:p>
      <w:pPr>
        <w:spacing w:after="50" w:before="30"/>
        <w:ind w:left="360"/>
      </w:pPr>
      <w:r>
        <w:rPr>
          <w:rFonts w:ascii="Courier New" w:cs="Courier New" w:eastAsia="Courier New" w:hAnsi="Courier New"/>
          <w:sz w:val="18"/>
          <w:szCs w:val="18"/>
        </w:rPr>
        <w:t xml:space="preserve">-- STCS (write-heavy, default):</w:t>
      </w:r>
    </w:p>
    <w:p>
      <w:pPr>
        <w:spacing w:after="50" w:before="30"/>
        <w:ind w:left="360"/>
      </w:pPr>
      <w:r>
        <w:rPr>
          <w:rFonts w:ascii="Courier New" w:cs="Courier New" w:eastAsia="Courier New" w:hAnsi="Courier New"/>
          <w:sz w:val="18"/>
          <w:szCs w:val="18"/>
        </w:rPr>
        <w:t xml:space="preserve">compaction = {'class': 'SizeTieredCompactionStrategy'}</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LCS (read-heavy):</w:t>
      </w:r>
    </w:p>
    <w:p>
      <w:pPr>
        <w:spacing w:after="50" w:before="30"/>
        <w:ind w:left="360"/>
      </w:pPr>
      <w:r>
        <w:rPr>
          <w:rFonts w:ascii="Courier New" w:cs="Courier New" w:eastAsia="Courier New" w:hAnsi="Courier New"/>
          <w:sz w:val="18"/>
          <w:szCs w:val="18"/>
        </w:rPr>
        <w:t xml:space="preserve">compaction = {'class': 'LeveledCompactionStrategy',</w:t>
      </w:r>
    </w:p>
    <w:p>
      <w:pPr>
        <w:spacing w:after="50" w:before="30"/>
        <w:ind w:left="360"/>
      </w:pPr>
      <w:r>
        <w:rPr>
          <w:rFonts w:ascii="Courier New" w:cs="Courier New" w:eastAsia="Courier New" w:hAnsi="Courier New"/>
          <w:sz w:val="18"/>
          <w:szCs w:val="18"/>
        </w:rPr>
        <w:t xml:space="preserve">  'sstable_size_in_mb': 160}</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TWCS (time-series with TTL):</w:t>
      </w:r>
    </w:p>
    <w:p>
      <w:pPr>
        <w:spacing w:after="50" w:before="30"/>
        <w:ind w:left="360"/>
      </w:pPr>
      <w:r>
        <w:rPr>
          <w:rFonts w:ascii="Courier New" w:cs="Courier New" w:eastAsia="Courier New" w:hAnsi="Courier New"/>
          <w:sz w:val="18"/>
          <w:szCs w:val="18"/>
        </w:rPr>
        <w:t xml:space="preserve">compaction = {'class': 'TimeWindowCompactionStrategy',</w:t>
      </w:r>
    </w:p>
    <w:p>
      <w:pPr>
        <w:spacing w:after="50" w:before="30"/>
        <w:ind w:left="360"/>
      </w:pPr>
      <w:r>
        <w:rPr>
          <w:rFonts w:ascii="Courier New" w:cs="Courier New" w:eastAsia="Courier New" w:hAnsi="Courier New"/>
          <w:sz w:val="18"/>
          <w:szCs w:val="18"/>
        </w:rPr>
        <w:t xml:space="preserve">  'compaction_window_unit': 'HOURS',</w:t>
      </w:r>
    </w:p>
    <w:p>
      <w:pPr>
        <w:spacing w:after="50" w:before="30"/>
        <w:ind w:left="360"/>
      </w:pPr>
      <w:r>
        <w:rPr>
          <w:rFonts w:ascii="Courier New" w:cs="Courier New" w:eastAsia="Courier New" w:hAnsi="Courier New"/>
          <w:sz w:val="18"/>
          <w:szCs w:val="18"/>
        </w:rPr>
        <w:t xml:space="preserve">  'compaction_window_size': 1}</w:t>
      </w:r>
    </w:p>
    <w:p>
      <w:pPr>
        <w:spacing w:after="30"/>
      </w:pPr>
    </w:p>
    <w:p>
      <w:pPr>
        <w:spacing w:after="70"/>
      </w:pPr>
      <w:r>
        <w:rPr>
          <w:b/>
          <w:bCs/>
          <w:color w:val="1B5E20"/>
        </w:rPr>
        <w:t xml:space="preserve">Q: How do you monitor and manage compaction on a 24-node cluster?</w:t>
      </w:r>
    </w:p>
    <w:p>
      <w:pPr>
        <w:spacing w:after="70"/>
      </w:pPr>
      <w:r>
        <w:rPr>
          <w:b/>
          <w:bCs/>
          <w:color w:val="BF360C"/>
        </w:rPr>
        <w:t xml:space="preserve">A: </w:t>
      </w:r>
      <w:r>
        <w:t xml:space="preserve">Monitoring: nodetool compactionstats (active compactions), nodetool compactionhistory (completed), nodetool tablestats (SSTable count, partition sizes). Key metrics: pending compactions (should trend toward 0), SSTable count per table, read latency (high SSTable count = slow reads). Management: (1) nodetool compact forces major compaction (avoid in production with STCS; creates one huge SSTable). (2) concurrent_compactors in cassandra.yaml (default = min(cores, 2)). (3) compaction_throughput_mb_per_sec (default 64; throttles I/O). For a 24-node cluster, stagger compaction-heavy operations and monitor disk I/O closely.</w:t>
      </w:r>
    </w:p>
    <w:p>
      <w:pPr>
        <w:spacing w:after="50" w:before="30"/>
        <w:ind w:left="360"/>
      </w:pPr>
      <w:r>
        <w:rPr>
          <w:rFonts w:ascii="Courier New" w:cs="Courier New" w:eastAsia="Courier New" w:hAnsi="Courier New"/>
          <w:sz w:val="18"/>
          <w:szCs w:val="18"/>
        </w:rPr>
        <w:t xml:space="preserve">-- Monitor compaction:</w:t>
      </w:r>
    </w:p>
    <w:p>
      <w:pPr>
        <w:spacing w:after="50" w:before="30"/>
        <w:ind w:left="360"/>
      </w:pPr>
      <w:r>
        <w:rPr>
          <w:rFonts w:ascii="Courier New" w:cs="Courier New" w:eastAsia="Courier New" w:hAnsi="Courier New"/>
          <w:sz w:val="18"/>
          <w:szCs w:val="18"/>
        </w:rPr>
        <w:t xml:space="preserve">nodetool compactionstats</w:t>
      </w:r>
    </w:p>
    <w:p>
      <w:pPr>
        <w:spacing w:after="50" w:before="30"/>
        <w:ind w:left="360"/>
      </w:pPr>
      <w:r>
        <w:rPr>
          <w:rFonts w:ascii="Courier New" w:cs="Courier New" w:eastAsia="Courier New" w:hAnsi="Courier New"/>
          <w:sz w:val="18"/>
          <w:szCs w:val="18"/>
        </w:rPr>
        <w:t xml:space="preserve">nodetool tablestats &lt;keyspace&gt;.&lt;table&gt;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Throttle compaction I/O:</w:t>
      </w:r>
    </w:p>
    <w:p>
      <w:pPr>
        <w:spacing w:after="50" w:before="30"/>
        <w:ind w:left="360"/>
      </w:pPr>
      <w:r>
        <w:rPr>
          <w:rFonts w:ascii="Courier New" w:cs="Courier New" w:eastAsia="Courier New" w:hAnsi="Courier New"/>
          <w:sz w:val="18"/>
          <w:szCs w:val="18"/>
        </w:rPr>
        <w:t xml:space="preserve">nodetool setcompactionthroughput 64  # MB/s</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Key cassandra.yaml:</w:t>
      </w:r>
    </w:p>
    <w:p>
      <w:pPr>
        <w:spacing w:after="50" w:before="30"/>
        <w:ind w:left="360"/>
      </w:pPr>
      <w:r>
        <w:rPr>
          <w:rFonts w:ascii="Courier New" w:cs="Courier New" w:eastAsia="Courier New" w:hAnsi="Courier New"/>
          <w:sz w:val="18"/>
          <w:szCs w:val="18"/>
        </w:rPr>
        <w:t xml:space="preserve">concurrent_compactors: 2</w:t>
      </w:r>
    </w:p>
    <w:p>
      <w:pPr>
        <w:spacing w:after="50" w:before="30"/>
        <w:ind w:left="360"/>
      </w:pPr>
      <w:r>
        <w:rPr>
          <w:rFonts w:ascii="Courier New" w:cs="Courier New" w:eastAsia="Courier New" w:hAnsi="Courier New"/>
          <w:sz w:val="18"/>
          <w:szCs w:val="18"/>
        </w:rPr>
        <w:t xml:space="preserve">compaction_throughput_mb_per_sec: 64</w:t>
      </w:r>
    </w:p>
    <w:p>
      <w:pPr>
        <w:spacing w:after="30"/>
      </w:pPr>
    </w:p>
    <w:p>
      <w:pPr>
        <w:spacing w:after="70"/>
      </w:pPr>
      <w:r>
        <w:rPr>
          <w:b/>
          <w:bCs/>
          <w:color w:val="1B5E20"/>
        </w:rPr>
        <w:t xml:space="preserve">Q: What is compaction causing disk space issues and how do you handle it on a 24-node cluster?</w:t>
      </w:r>
    </w:p>
    <w:p>
      <w:pPr>
        <w:spacing w:after="70"/>
      </w:pPr>
      <w:r>
        <w:rPr>
          <w:b/>
          <w:bCs/>
          <w:color w:val="BF360C"/>
        </w:rPr>
        <w:t xml:space="preserve">A: </w:t>
      </w:r>
      <w:r>
        <w:t xml:space="preserve">STCS compaction can temporarily double disk usage during major compaction. On a 24-node cluster, this is the most common cause of disk-full emergencies. Prevention: (1) Keep disk usage &lt;50% for STCS tables (or &lt;85% for LCS). (2) Monitor disk usage per node with nodetool status and OS-level tools. (3) Use LCS for tables where disk space is critical (only needs ~10% overhead). (4) Split large SSTables across multiple data directories (JBOD with multiple disk_data_directories). (5) Run nodetool cleanup after node additions to free space. (6) Set compaction_large_partition_warning_threshold_mb to alert on oversized partitions.</w:t>
      </w:r>
    </w:p>
    <w:p>
      <w:pPr>
        <w:spacing w:after="30"/>
      </w:pPr>
    </w:p>
    <w:p>
      <w:r>
        <w:br w:type="page"/>
      </w:r>
    </w:p>
    <w:p>
      <w:pPr>
        <w:pStyle w:val="Heading1"/>
      </w:pPr>
      <w:r>
        <w:t xml:space="preserve">Section 6: Operations &amp; Administration – Advanced</w:t>
      </w:r>
    </w:p>
    <w:p>
      <w:pPr>
        <w:spacing w:after="70"/>
      </w:pPr>
      <w:r>
        <w:rPr>
          <w:b/>
          <w:bCs/>
          <w:color w:val="1B5E20"/>
        </w:rPr>
        <w:t xml:space="preserve">Q: What are the essential nodetool commands every Cassandra DBA must know?</w:t>
      </w:r>
    </w:p>
    <w:p>
      <w:pPr>
        <w:spacing w:after="70"/>
      </w:pPr>
      <w:r>
        <w:rPr>
          <w:b/>
          <w:bCs/>
          <w:color w:val="BF360C"/>
        </w:rPr>
        <w:t xml:space="preserve">A: </w:t>
      </w:r>
      <w:r>
        <w:t xml:space="preserve">Status/Info: nodetool status (cluster overview), nodetool info (local node details), nodetool ring (token ranges), nodetool describecluster (cluster metadata). Performance: nodetool tpstats (thread pool stats), nodetool proxyhistograms (coordinator-level latencies), nodetool tablehistograms (per-table latencies), nodetool toppartitions (hot partitions). Maintenance: nodetool repair (anti-entropy), nodetool cleanup (remove unneeded data), nodetool compact (force compaction), nodetool flush (flush memtables), nodetool drain (flush + stop accepting writes before shutdown). Troubleshooting: nodetool netstats (streaming), nodetool gossipinfo (gossip state), nodetool cfstats / tablestats (table metrics).</w:t>
      </w:r>
    </w:p>
    <w:p>
      <w:pPr>
        <w:spacing w:after="50" w:before="30"/>
        <w:ind w:left="360"/>
      </w:pPr>
      <w:r>
        <w:rPr>
          <w:rFonts w:ascii="Courier New" w:cs="Courier New" w:eastAsia="Courier New" w:hAnsi="Courier New"/>
          <w:sz w:val="18"/>
          <w:szCs w:val="18"/>
        </w:rPr>
        <w:t xml:space="preserve">nodetool status</w:t>
      </w:r>
    </w:p>
    <w:p>
      <w:pPr>
        <w:spacing w:after="50" w:before="30"/>
        <w:ind w:left="360"/>
      </w:pPr>
      <w:r>
        <w:rPr>
          <w:rFonts w:ascii="Courier New" w:cs="Courier New" w:eastAsia="Courier New" w:hAnsi="Courier New"/>
          <w:sz w:val="18"/>
          <w:szCs w:val="18"/>
        </w:rPr>
        <w:t xml:space="preserve">nodetool tpstats</w:t>
      </w:r>
    </w:p>
    <w:p>
      <w:pPr>
        <w:spacing w:after="50" w:before="30"/>
        <w:ind w:left="360"/>
      </w:pPr>
      <w:r>
        <w:rPr>
          <w:rFonts w:ascii="Courier New" w:cs="Courier New" w:eastAsia="Courier New" w:hAnsi="Courier New"/>
          <w:sz w:val="18"/>
          <w:szCs w:val="18"/>
        </w:rPr>
        <w:t xml:space="preserve">nodetool tablestats &lt;ks&gt;.&lt;table&gt;</w:t>
      </w:r>
    </w:p>
    <w:p>
      <w:pPr>
        <w:spacing w:after="50" w:before="30"/>
        <w:ind w:left="360"/>
      </w:pPr>
      <w:r>
        <w:rPr>
          <w:rFonts w:ascii="Courier New" w:cs="Courier New" w:eastAsia="Courier New" w:hAnsi="Courier New"/>
          <w:sz w:val="18"/>
          <w:szCs w:val="18"/>
        </w:rPr>
        <w:t xml:space="preserve">nodetool proxyhistograms</w:t>
      </w:r>
    </w:p>
    <w:p>
      <w:pPr>
        <w:spacing w:after="50" w:before="30"/>
        <w:ind w:left="360"/>
      </w:pPr>
      <w:r>
        <w:rPr>
          <w:rFonts w:ascii="Courier New" w:cs="Courier New" w:eastAsia="Courier New" w:hAnsi="Courier New"/>
          <w:sz w:val="18"/>
          <w:szCs w:val="18"/>
        </w:rPr>
        <w:t xml:space="preserve">nodetool toppartitions &lt;ks&gt; &lt;table&gt; 5000</w:t>
      </w:r>
    </w:p>
    <w:p>
      <w:pPr>
        <w:spacing w:after="50" w:before="30"/>
        <w:ind w:left="360"/>
      </w:pPr>
      <w:r>
        <w:rPr>
          <w:rFonts w:ascii="Courier New" w:cs="Courier New" w:eastAsia="Courier New" w:hAnsi="Courier New"/>
          <w:sz w:val="18"/>
          <w:szCs w:val="18"/>
        </w:rPr>
        <w:t xml:space="preserve">nodetool repair -pr &lt;keyspace&gt;  # primary range only</w:t>
      </w:r>
    </w:p>
    <w:p>
      <w:pPr>
        <w:spacing w:after="50" w:before="30"/>
        <w:ind w:left="360"/>
      </w:pPr>
      <w:r>
        <w:rPr>
          <w:rFonts w:ascii="Courier New" w:cs="Courier New" w:eastAsia="Courier New" w:hAnsi="Courier New"/>
          <w:sz w:val="18"/>
          <w:szCs w:val="18"/>
        </w:rPr>
        <w:t xml:space="preserve">nodetool gossipinfo</w:t>
      </w:r>
    </w:p>
    <w:p>
      <w:pPr>
        <w:spacing w:after="30"/>
      </w:pPr>
    </w:p>
    <w:p>
      <w:pPr>
        <w:spacing w:after="70"/>
      </w:pPr>
      <w:r>
        <w:rPr>
          <w:b/>
          <w:bCs/>
          <w:color w:val="1B5E20"/>
        </w:rPr>
        <w:t xml:space="preserve">Q: How do you perform a rolling restart on a 24-node cluster?</w:t>
      </w:r>
    </w:p>
    <w:p>
      <w:pPr>
        <w:spacing w:after="70"/>
      </w:pPr>
      <w:r>
        <w:rPr>
          <w:b/>
          <w:bCs/>
          <w:color w:val="BF360C"/>
        </w:rPr>
        <w:t xml:space="preserve">A: </w:t>
      </w:r>
      <w:r>
        <w:t xml:space="preserve">Steps: (1) Check cluster health: nodetool status (all UN). (2) On the target node, run nodetool drain (flushes memtables, stops accepting writes). (3) Stop Cassandra service. (4) Make configuration changes if needed. (5) Start Cassandra. (6) Wait for the node to fully rejoin: nodetool status shows UN. (7) Wait for any streaming to complete: nodetool netstats. (8) Verify hints are delivered: nodetool tpstats. (9) Move to the next node. Rules: restart one node at a time. Wait for the previous node to be fully UP before restarting the next. For a 24-node cluster, plan ~10-15 minutes per node = 4-6 hours total. Start with non-seed nodes, do seed nodes last.</w:t>
      </w:r>
    </w:p>
    <w:p>
      <w:pPr>
        <w:spacing w:after="30"/>
      </w:pPr>
    </w:p>
    <w:p>
      <w:pPr>
        <w:spacing w:after="70"/>
      </w:pPr>
      <w:r>
        <w:rPr>
          <w:b/>
          <w:bCs/>
          <w:color w:val="1B5E20"/>
        </w:rPr>
        <w:t xml:space="preserve">Q: How do you handle Cassandra backups and restoration?</w:t>
      </w:r>
    </w:p>
    <w:p>
      <w:pPr>
        <w:spacing w:after="70"/>
      </w:pPr>
      <w:r>
        <w:rPr>
          <w:b/>
          <w:bCs/>
          <w:color w:val="BF360C"/>
        </w:rPr>
        <w:t xml:space="preserve">A: </w:t>
      </w:r>
      <w:r>
        <w:t xml:space="preserve">Backup methods: (1) Snapshots: nodetool snapshot creates hardlinks to SSTables (instant, zero I/O). Copy snapshot files off-node for DR. (2) Incremental backups: incremental_backups=true in cassandra.yaml; hardlinks new SSTables after each flush. Requires regular cleanup of incremental backup directory. (3) Third-party: Medusa (open-source, supports S3/GCS), Instaclustr Esop, or DataStax OpsCenter. Restoration: (1) Truncate the table. (2) Copy snapshot SSTables to the table's data directory. (3) Run nodetool refresh or sstableloader. For a 24-node cluster: automate snapshots with cron, ship to S3/GCS, test restores quarterly.</w:t>
      </w:r>
    </w:p>
    <w:p>
      <w:pPr>
        <w:spacing w:after="50" w:before="30"/>
        <w:ind w:left="360"/>
      </w:pPr>
      <w:r>
        <w:rPr>
          <w:rFonts w:ascii="Courier New" w:cs="Courier New" w:eastAsia="Courier New" w:hAnsi="Courier New"/>
          <w:sz w:val="18"/>
          <w:szCs w:val="18"/>
        </w:rPr>
        <w:t xml:space="preserve">-- Take snapshot:</w:t>
      </w:r>
    </w:p>
    <w:p>
      <w:pPr>
        <w:spacing w:after="50" w:before="30"/>
        <w:ind w:left="360"/>
      </w:pPr>
      <w:r>
        <w:rPr>
          <w:rFonts w:ascii="Courier New" w:cs="Courier New" w:eastAsia="Courier New" w:hAnsi="Courier New"/>
          <w:sz w:val="18"/>
          <w:szCs w:val="18"/>
        </w:rPr>
        <w:t xml:space="preserve">nodetool snapshot -t my_backup &lt;keyspace&gt;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List snapshots:</w:t>
      </w:r>
    </w:p>
    <w:p>
      <w:pPr>
        <w:spacing w:after="50" w:before="30"/>
        <w:ind w:left="360"/>
      </w:pPr>
      <w:r>
        <w:rPr>
          <w:rFonts w:ascii="Courier New" w:cs="Courier New" w:eastAsia="Courier New" w:hAnsi="Courier New"/>
          <w:sz w:val="18"/>
          <w:szCs w:val="18"/>
        </w:rPr>
        <w:t xml:space="preserve">nodetool listsnapshots</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Restore (per node):</w:t>
      </w:r>
    </w:p>
    <w:p>
      <w:pPr>
        <w:spacing w:after="50" w:before="30"/>
        <w:ind w:left="360"/>
      </w:pPr>
      <w:r>
        <w:rPr>
          <w:rFonts w:ascii="Courier New" w:cs="Courier New" w:eastAsia="Courier New" w:hAnsi="Courier New"/>
          <w:sz w:val="18"/>
          <w:szCs w:val="18"/>
        </w:rPr>
        <w:t xml:space="preserve">cp /var/lib/cassandra/data/&lt;ks&gt;/&lt;table&gt;/snapshots/my_backup/* \</w:t>
      </w:r>
    </w:p>
    <w:p>
      <w:pPr>
        <w:spacing w:after="50" w:before="30"/>
        <w:ind w:left="360"/>
      </w:pPr>
      <w:r>
        <w:rPr>
          <w:rFonts w:ascii="Courier New" w:cs="Courier New" w:eastAsia="Courier New" w:hAnsi="Courier New"/>
          <w:sz w:val="18"/>
          <w:szCs w:val="18"/>
        </w:rPr>
        <w:t xml:space="preserve">   /var/lib/cassandra/data/&lt;ks&gt;/&lt;table&gt;/</w:t>
      </w:r>
    </w:p>
    <w:p>
      <w:pPr>
        <w:spacing w:after="50" w:before="30"/>
        <w:ind w:left="360"/>
      </w:pPr>
      <w:r>
        <w:rPr>
          <w:rFonts w:ascii="Courier New" w:cs="Courier New" w:eastAsia="Courier New" w:hAnsi="Courier New"/>
          <w:sz w:val="18"/>
          <w:szCs w:val="18"/>
        </w:rPr>
        <w:t xml:space="preserve">nodetool refresh &lt;keyspace&gt; &lt;table&gt;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Clear snapshot:</w:t>
      </w:r>
    </w:p>
    <w:p>
      <w:pPr>
        <w:spacing w:after="50" w:before="30"/>
        <w:ind w:left="360"/>
      </w:pPr>
      <w:r>
        <w:rPr>
          <w:rFonts w:ascii="Courier New" w:cs="Courier New" w:eastAsia="Courier New" w:hAnsi="Courier New"/>
          <w:sz w:val="18"/>
          <w:szCs w:val="18"/>
        </w:rPr>
        <w:t xml:space="preserve">nodetool clearsnapshot -t my_backup</w:t>
      </w:r>
    </w:p>
    <w:p>
      <w:pPr>
        <w:spacing w:after="30"/>
      </w:pPr>
    </w:p>
    <w:p>
      <w:pPr>
        <w:spacing w:after="70"/>
      </w:pPr>
      <w:r>
        <w:rPr>
          <w:b/>
          <w:bCs/>
          <w:color w:val="1B5E20"/>
        </w:rPr>
        <w:t xml:space="preserve">Q: Explain JVM tuning for Cassandra in a 24-node production cluster.</w:t>
      </w:r>
    </w:p>
    <w:p>
      <w:pPr>
        <w:spacing w:after="70"/>
      </w:pPr>
      <w:r>
        <w:rPr>
          <w:b/>
          <w:bCs/>
          <w:color w:val="BF360C"/>
        </w:rPr>
        <w:t xml:space="preserve">A: </w:t>
      </w:r>
      <w:r>
        <w:t xml:space="preserve">JVM Heap: 8GB recommended for most workloads (never &gt;16GB to avoid long GC pauses). Use G1GC for heaps &gt;8GB or CMS for smaller heaps. Cassandra 4.0+ defaults to G1. Off-heap: memtable_allocation_type: offheap_objects reduces GC pressure. Key settings in jvm.options: -Xms8G -Xmx8G (heap), -XX:+UseG1GC, -XX:MaxGCPauseMillis=500, -XX:G1RSetUpdatingPauseTimePercent=5. Monitor GC with: nodetool gcstats, JMX metrics, GC logs. In a 24-node cluster, consistent JVM settings across all nodes is critical. Remaining RAM (24-56GB if node has 32-64GB) is used by OS page cache for SSTable reads.</w:t>
      </w:r>
    </w:p>
    <w:p>
      <w:pPr>
        <w:spacing w:after="50" w:before="30"/>
        <w:ind w:left="360"/>
      </w:pPr>
      <w:r>
        <w:rPr>
          <w:rFonts w:ascii="Courier New" w:cs="Courier New" w:eastAsia="Courier New" w:hAnsi="Courier New"/>
          <w:sz w:val="18"/>
          <w:szCs w:val="18"/>
        </w:rPr>
        <w:t xml:space="preserve">-- jvm11-server.options (Cassandra 4.x):</w:t>
      </w:r>
    </w:p>
    <w:p>
      <w:pPr>
        <w:spacing w:after="50" w:before="30"/>
        <w:ind w:left="360"/>
      </w:pPr>
      <w:r>
        <w:rPr>
          <w:rFonts w:ascii="Courier New" w:cs="Courier New" w:eastAsia="Courier New" w:hAnsi="Courier New"/>
          <w:sz w:val="18"/>
          <w:szCs w:val="18"/>
        </w:rPr>
        <w:t xml:space="preserve">-Xms8G</w:t>
      </w:r>
    </w:p>
    <w:p>
      <w:pPr>
        <w:spacing w:after="50" w:before="30"/>
        <w:ind w:left="360"/>
      </w:pPr>
      <w:r>
        <w:rPr>
          <w:rFonts w:ascii="Courier New" w:cs="Courier New" w:eastAsia="Courier New" w:hAnsi="Courier New"/>
          <w:sz w:val="18"/>
          <w:szCs w:val="18"/>
        </w:rPr>
        <w:t xml:space="preserve">-Xmx8G</w:t>
      </w:r>
    </w:p>
    <w:p>
      <w:pPr>
        <w:spacing w:after="50" w:before="30"/>
        <w:ind w:left="360"/>
      </w:pPr>
      <w:r>
        <w:rPr>
          <w:rFonts w:ascii="Courier New" w:cs="Courier New" w:eastAsia="Courier New" w:hAnsi="Courier New"/>
          <w:sz w:val="18"/>
          <w:szCs w:val="18"/>
        </w:rPr>
        <w:t xml:space="preserve">-XX:+UseG1GC</w:t>
      </w:r>
    </w:p>
    <w:p>
      <w:pPr>
        <w:spacing w:after="50" w:before="30"/>
        <w:ind w:left="360"/>
      </w:pPr>
      <w:r>
        <w:rPr>
          <w:rFonts w:ascii="Courier New" w:cs="Courier New" w:eastAsia="Courier New" w:hAnsi="Courier New"/>
          <w:sz w:val="18"/>
          <w:szCs w:val="18"/>
        </w:rPr>
        <w:t xml:space="preserve">-XX:MaxGCPauseMillis=500</w:t>
      </w:r>
    </w:p>
    <w:p>
      <w:pPr>
        <w:spacing w:after="50" w:before="30"/>
        <w:ind w:left="360"/>
      </w:pPr>
      <w:r>
        <w:rPr>
          <w:rFonts w:ascii="Courier New" w:cs="Courier New" w:eastAsia="Courier New" w:hAnsi="Courier New"/>
          <w:sz w:val="18"/>
          <w:szCs w:val="18"/>
        </w:rPr>
        <w:t xml:space="preserve">-XX:+ParallelRefProcEnabled</w:t>
      </w:r>
    </w:p>
    <w:p>
      <w:pPr>
        <w:spacing w:after="50" w:before="30"/>
        <w:ind w:left="360"/>
      </w:pPr>
      <w:r>
        <w:rPr>
          <w:rFonts w:ascii="Courier New" w:cs="Courier New" w:eastAsia="Courier New" w:hAnsi="Courier New"/>
          <w:sz w:val="18"/>
          <w:szCs w:val="18"/>
        </w:rPr>
        <w:t xml:space="preserve">-XX:MaxTenuringThreshold=1</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cassandra.yaml:</w:t>
      </w:r>
    </w:p>
    <w:p>
      <w:pPr>
        <w:spacing w:after="50" w:before="30"/>
        <w:ind w:left="360"/>
      </w:pPr>
      <w:r>
        <w:rPr>
          <w:rFonts w:ascii="Courier New" w:cs="Courier New" w:eastAsia="Courier New" w:hAnsi="Courier New"/>
          <w:sz w:val="18"/>
          <w:szCs w:val="18"/>
        </w:rPr>
        <w:t xml:space="preserve">memtable_allocation_type: offheap_objects</w:t>
      </w:r>
    </w:p>
    <w:p>
      <w:pPr>
        <w:spacing w:after="30"/>
      </w:pPr>
    </w:p>
    <w:p>
      <w:pPr>
        <w:spacing w:after="70"/>
      </w:pPr>
      <w:r>
        <w:rPr>
          <w:b/>
          <w:bCs/>
          <w:color w:val="1B5E20"/>
        </w:rPr>
        <w:t xml:space="preserve">Q: How do you perform a major version upgrade on a 24-node cluster?</w:t>
      </w:r>
    </w:p>
    <w:p>
      <w:pPr>
        <w:spacing w:after="70"/>
      </w:pPr>
      <w:r>
        <w:rPr>
          <w:b/>
          <w:bCs/>
          <w:color w:val="BF360C"/>
        </w:rPr>
        <w:t xml:space="preserve">A: </w:t>
      </w:r>
      <w:r>
        <w:t xml:space="preserve">Rolling upgrade procedure: (1) Read the upgrade notes carefully (breaking changes, sstable format). (2) Run nodetool upgradesstables on current version. (3) Take snapshots on all nodes. (4) Drain node (nodetool drain). (5) Stop Cassandra. (6) Install new version binaries. (7) Update configuration files (cassandra.yaml, jvm.options). (8) Start Cassandra. (9) Verify node is UN and stable. (10) Run nodetool upgradesstables on the new version. (11) Repeat for next node. Order: non-seed nodes first, seed nodes last. For a 24-node cluster, this takes 8-12 hours. The cluster operates in mixed-version mode during the upgrade, so both versions must be compatible.</w:t>
      </w:r>
    </w:p>
    <w:p>
      <w:pPr>
        <w:spacing w:after="30"/>
      </w:pPr>
    </w:p>
    <w:p>
      <w:r>
        <w:br w:type="page"/>
      </w:r>
    </w:p>
    <w:p>
      <w:pPr>
        <w:pStyle w:val="Heading1"/>
      </w:pPr>
      <w:r>
        <w:t xml:space="preserve">Section 7: Scenario-Based Interview Questions</w:t>
      </w:r>
    </w:p>
    <w:p>
      <w:pPr>
        <w:pStyle w:val="Heading3"/>
      </w:pPr>
      <w:r>
        <w:t xml:space="preserve">Scenario 1: Hot Partition Causing Node Overload in 24-Node Cluster</w:t>
      </w:r>
    </w:p>
    <w:p>
      <w:pPr>
        <w:spacing w:after="100"/>
      </w:pPr>
      <w:r>
        <w:rPr>
          <w:b/>
          <w:bCs/>
        </w:rPr>
        <w:t xml:space="preserve">Scenario: </w:t>
      </w:r>
      <w:r>
        <w:t xml:space="preserve">One node in your 24-node cluster consistently shows 90%+ CPU and high read latency. The other 23 nodes are at 20% CPU. CloudWatch/Grafana shows massive read/write traffic to a single partition. The table tracks user activity with partition key (user_id).</w:t>
      </w:r>
    </w:p>
    <w:p>
      <w:pPr>
        <w:spacing w:after="100"/>
      </w:pPr>
      <w:r>
        <w:rPr>
          <w:b/>
          <w:bCs/>
        </w:rPr>
        <w:t xml:space="preserve">Resolution: </w:t>
      </w:r>
      <w:r>
        <w:t xml:space="preserve">Diagnosis: A celebrity or bot account has billions of rows in one partition (hot partition). That partition lives on 3 nodes (RF=3), but the coordinator is routing most traffic to one. Fix: (1) Immediate: use nodetool toppartitions to confirm the hot partition. (2) Rate-limit or cache reads for the hot partition at application level. (3) Long-term: redesign the table with a compound partition key to bucket data: PRIMARY KEY ((user_id, month), event_time). This spreads the celebrity's data across 12 partitions per year. (4) Add a 'shard' column: PRIMARY KEY ((user_id, shard), event_time) where shard = hash(event_time) % N. (5) Monitor partition size with nodetool tablestats (max partition size).</w:t>
      </w:r>
    </w:p>
    <w:p>
      <w:pPr>
        <w:spacing w:after="50" w:before="30"/>
        <w:ind w:left="360"/>
      </w:pPr>
      <w:r>
        <w:rPr>
          <w:rFonts w:ascii="Courier New" w:cs="Courier New" w:eastAsia="Courier New" w:hAnsi="Courier New"/>
          <w:sz w:val="18"/>
          <w:szCs w:val="18"/>
        </w:rPr>
        <w:t xml:space="preserve">-- Identify hot partitions:</w:t>
      </w:r>
    </w:p>
    <w:p>
      <w:pPr>
        <w:spacing w:after="50" w:before="30"/>
        <w:ind w:left="360"/>
      </w:pPr>
      <w:r>
        <w:rPr>
          <w:rFonts w:ascii="Courier New" w:cs="Courier New" w:eastAsia="Courier New" w:hAnsi="Courier New"/>
          <w:sz w:val="18"/>
          <w:szCs w:val="18"/>
        </w:rPr>
        <w:t xml:space="preserve">nodetool toppartitions user_activity 5000</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Redesigned table:</w:t>
      </w:r>
    </w:p>
    <w:p>
      <w:pPr>
        <w:spacing w:after="50" w:before="30"/>
        <w:ind w:left="360"/>
      </w:pPr>
      <w:r>
        <w:rPr>
          <w:rFonts w:ascii="Courier New" w:cs="Courier New" w:eastAsia="Courier New" w:hAnsi="Courier New"/>
          <w:sz w:val="18"/>
          <w:szCs w:val="18"/>
        </w:rPr>
        <w:t xml:space="preserve">CREATE TABLE user_activity (</w:t>
      </w:r>
    </w:p>
    <w:p>
      <w:pPr>
        <w:spacing w:after="50" w:before="30"/>
        <w:ind w:left="360"/>
      </w:pPr>
      <w:r>
        <w:rPr>
          <w:rFonts w:ascii="Courier New" w:cs="Courier New" w:eastAsia="Courier New" w:hAnsi="Courier New"/>
          <w:sz w:val="18"/>
          <w:szCs w:val="18"/>
        </w:rPr>
        <w:t xml:space="preserve">  user_id UUID,</w:t>
      </w:r>
    </w:p>
    <w:p>
      <w:pPr>
        <w:spacing w:after="50" w:before="30"/>
        <w:ind w:left="360"/>
      </w:pPr>
      <w:r>
        <w:rPr>
          <w:rFonts w:ascii="Courier New" w:cs="Courier New" w:eastAsia="Courier New" w:hAnsi="Courier New"/>
          <w:sz w:val="18"/>
          <w:szCs w:val="18"/>
        </w:rPr>
        <w:t xml:space="preserve">  month TEXT,  -- '2024-01' bucketing</w:t>
      </w:r>
    </w:p>
    <w:p>
      <w:pPr>
        <w:spacing w:after="50" w:before="30"/>
        <w:ind w:left="360"/>
      </w:pPr>
      <w:r>
        <w:rPr>
          <w:rFonts w:ascii="Courier New" w:cs="Courier New" w:eastAsia="Courier New" w:hAnsi="Courier New"/>
          <w:sz w:val="18"/>
          <w:szCs w:val="18"/>
        </w:rPr>
        <w:t xml:space="preserve">  event_time TIMESTAMP,</w:t>
      </w:r>
    </w:p>
    <w:p>
      <w:pPr>
        <w:spacing w:after="50" w:before="30"/>
        <w:ind w:left="360"/>
      </w:pPr>
      <w:r>
        <w:rPr>
          <w:rFonts w:ascii="Courier New" w:cs="Courier New" w:eastAsia="Courier New" w:hAnsi="Courier New"/>
          <w:sz w:val="18"/>
          <w:szCs w:val="18"/>
        </w:rPr>
        <w:t xml:space="preserve">  data TEXT,</w:t>
      </w:r>
    </w:p>
    <w:p>
      <w:pPr>
        <w:spacing w:after="50" w:before="30"/>
        <w:ind w:left="360"/>
      </w:pPr>
      <w:r>
        <w:rPr>
          <w:rFonts w:ascii="Courier New" w:cs="Courier New" w:eastAsia="Courier New" w:hAnsi="Courier New"/>
          <w:sz w:val="18"/>
          <w:szCs w:val="18"/>
        </w:rPr>
        <w:t xml:space="preserve">  PRIMARY KEY ((user_id, month), event_time)</w:t>
      </w:r>
    </w:p>
    <w:p>
      <w:pPr>
        <w:spacing w:after="50" w:before="30"/>
        <w:ind w:left="360"/>
      </w:pPr>
      <w:r>
        <w:rPr>
          <w:rFonts w:ascii="Courier New" w:cs="Courier New" w:eastAsia="Courier New" w:hAnsi="Courier New"/>
          <w:sz w:val="18"/>
          <w:szCs w:val="18"/>
        </w:rPr>
        <w:t xml:space="preserve">) WITH CLUSTERING ORDER BY (event_time DESC);</w:t>
      </w:r>
    </w:p>
    <w:p>
      <w:pPr>
        <w:spacing w:after="30"/>
      </w:pPr>
    </w:p>
    <w:p>
      <w:pPr>
        <w:pStyle w:val="Heading3"/>
      </w:pPr>
      <w:r>
        <w:t xml:space="preserve">Scenario 2: Node Goes Down, Cluster Running with Reduced Consistency</w:t>
      </w:r>
    </w:p>
    <w:p>
      <w:pPr>
        <w:spacing w:after="100"/>
      </w:pPr>
      <w:r>
        <w:rPr>
          <w:b/>
          <w:bCs/>
        </w:rPr>
        <w:t xml:space="preserve">Scenario: </w:t>
      </w:r>
      <w:r>
        <w:t xml:space="preserve">A hardware failure takes out 1 node in DC1 of your 24-node cluster (12 per DC, RF=3). The downed node has been offline for 4 hours (beyond max_hint_window of 3 hours). How do you handle recovery?</w:t>
      </w:r>
    </w:p>
    <w:p>
      <w:pPr>
        <w:spacing w:after="100"/>
      </w:pPr>
      <w:r>
        <w:rPr>
          <w:b/>
          <w:bCs/>
        </w:rPr>
        <w:t xml:space="preserve">Resolution: </w:t>
      </w:r>
      <w:r>
        <w:t xml:space="preserve">Immediate: (1) Check nodetool status; the node should show DN (Down Normal). (2) With RF=3 and 1 node down, LOCAL_QUORUM reads/writes still work (2 of 3 replicas available). (3) Hints were collected for the first 3 hours but stopped. After 3 hours, some data may be missing on the downed node. Recovery: (1) If hardware can be fixed: restart Cassandra; it will receive saved hints and begin catching up. Then run nodetool repair on the recovered node to fix the data gap from hours 3-4+. (2) If hardware is dead: replace the node with nodetool removenode + bootstrap a new node, or use nodetool assassinate if removenode hangs. The new node will stream data from the remaining replicas. Run repair after bootstrap.</w:t>
      </w:r>
    </w:p>
    <w:p>
      <w:pPr>
        <w:spacing w:after="50" w:before="30"/>
        <w:ind w:left="360"/>
      </w:pPr>
      <w:r>
        <w:rPr>
          <w:rFonts w:ascii="Courier New" w:cs="Courier New" w:eastAsia="Courier New" w:hAnsi="Courier New"/>
          <w:sz w:val="18"/>
          <w:szCs w:val="18"/>
        </w:rPr>
        <w:t xml:space="preserve">-- Replace with new node:</w:t>
      </w:r>
    </w:p>
    <w:p>
      <w:pPr>
        <w:spacing w:after="50" w:before="30"/>
        <w:ind w:left="360"/>
      </w:pPr>
      <w:r>
        <w:rPr>
          <w:rFonts w:ascii="Courier New" w:cs="Courier New" w:eastAsia="Courier New" w:hAnsi="Courier New"/>
          <w:sz w:val="18"/>
          <w:szCs w:val="18"/>
        </w:rPr>
        <w:t xml:space="preserve">nodetool removenode &lt;dead-host-id&gt;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Or replace with same IP:</w:t>
      </w:r>
    </w:p>
    <w:p>
      <w:pPr>
        <w:spacing w:after="50" w:before="30"/>
        <w:ind w:left="360"/>
      </w:pPr>
      <w:r>
        <w:rPr>
          <w:rFonts w:ascii="Courier New" w:cs="Courier New" w:eastAsia="Courier New" w:hAnsi="Courier New"/>
          <w:sz w:val="18"/>
          <w:szCs w:val="18"/>
        </w:rPr>
        <w:t xml:space="preserve">-- cassandra.yaml on replacement:</w:t>
      </w:r>
    </w:p>
    <w:p>
      <w:pPr>
        <w:spacing w:after="50" w:before="30"/>
        <w:ind w:left="360"/>
      </w:pPr>
      <w:r>
        <w:rPr>
          <w:rFonts w:ascii="Courier New" w:cs="Courier New" w:eastAsia="Courier New" w:hAnsi="Courier New"/>
          <w:sz w:val="18"/>
          <w:szCs w:val="18"/>
        </w:rPr>
        <w:t xml:space="preserve">replace_address_first_boot: &lt;dead_node_ip&gt;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After recovery, full repair:</w:t>
      </w:r>
    </w:p>
    <w:p>
      <w:pPr>
        <w:spacing w:after="50" w:before="30"/>
        <w:ind w:left="360"/>
      </w:pPr>
      <w:r>
        <w:rPr>
          <w:rFonts w:ascii="Courier New" w:cs="Courier New" w:eastAsia="Courier New" w:hAnsi="Courier New"/>
          <w:sz w:val="18"/>
          <w:szCs w:val="18"/>
        </w:rPr>
        <w:t xml:space="preserve">nodetool repair -full &lt;keyspace&gt;</w:t>
      </w:r>
    </w:p>
    <w:p>
      <w:pPr>
        <w:spacing w:after="30"/>
      </w:pPr>
    </w:p>
    <w:p>
      <w:pPr>
        <w:pStyle w:val="Heading3"/>
      </w:pPr>
      <w:r>
        <w:t xml:space="preserve">Scenario 3: Zombie Data Resurrecting After Delete</w:t>
      </w:r>
    </w:p>
    <w:p>
      <w:pPr>
        <w:spacing w:after="100"/>
      </w:pPr>
      <w:r>
        <w:rPr>
          <w:b/>
          <w:bCs/>
        </w:rPr>
        <w:t xml:space="preserve">Scenario: </w:t>
      </w:r>
      <w:r>
        <w:t xml:space="preserve">Users report that deleted records keep reappearing. Investigation shows data was deleted 15 days ago but rows are back. The gc_grace_seconds is 10 days (default) and repair has not been run in 3 weeks.</w:t>
      </w:r>
    </w:p>
    <w:p>
      <w:pPr>
        <w:spacing w:after="100"/>
      </w:pPr>
      <w:r>
        <w:rPr>
          <w:b/>
          <w:bCs/>
        </w:rPr>
        <w:t xml:space="preserve">Resolution: </w:t>
      </w:r>
      <w:r>
        <w:t xml:space="preserve">Root cause: When data is deleted, tombstones are created on the replicas that received the DELETE. gc_grace_seconds (10 days) is the window during which tombstones are kept. After 10 days, compaction purges tombstones. If a replica was down during the delete and was never repaired, it still has the original data. When the tombstone is purged on other replicas, the orphaned data on the un-repaired replica 'resurrects' during read repair. Fix: (1) Run nodetool repair -full across all nodes immediately to sync tombstones. (2) Re-delete the zombie data. (3) Implement automated repair scheduling (Reaper or custom cron) to ensure every node is repaired within gc_grace_seconds. (4) Consider increasing gc_grace_seconds if repair cycle cannot complete in 10 days.</w:t>
      </w:r>
    </w:p>
    <w:p>
      <w:pPr>
        <w:spacing w:after="50" w:before="30"/>
        <w:ind w:left="360"/>
      </w:pPr>
      <w:r>
        <w:rPr>
          <w:rFonts w:ascii="Courier New" w:cs="Courier New" w:eastAsia="Courier New" w:hAnsi="Courier New"/>
          <w:sz w:val="18"/>
          <w:szCs w:val="18"/>
        </w:rPr>
        <w:t xml:space="preserve">-- Install Reaper for automated repair:</w:t>
      </w:r>
    </w:p>
    <w:p>
      <w:pPr>
        <w:spacing w:after="50" w:before="30"/>
        <w:ind w:left="360"/>
      </w:pPr>
      <w:r>
        <w:rPr>
          <w:rFonts w:ascii="Courier New" w:cs="Courier New" w:eastAsia="Courier New" w:hAnsi="Courier New"/>
          <w:sz w:val="18"/>
          <w:szCs w:val="18"/>
        </w:rPr>
        <w:t xml:space="preserve">-- Configure repair schedule: run every 7 days</w:t>
      </w:r>
    </w:p>
    <w:p>
      <w:pPr>
        <w:spacing w:after="50" w:before="30"/>
        <w:ind w:left="360"/>
      </w:pPr>
      <w:r>
        <w:rPr>
          <w:rFonts w:ascii="Courier New" w:cs="Courier New" w:eastAsia="Courier New" w:hAnsi="Courier New"/>
          <w:sz w:val="18"/>
          <w:szCs w:val="18"/>
        </w:rPr>
        <w:t xml:space="preserve">-- Covers all nodes within gc_grace_seconds (10 days)</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Manual immediate fix:</w:t>
      </w:r>
    </w:p>
    <w:p>
      <w:pPr>
        <w:spacing w:after="50" w:before="30"/>
        <w:ind w:left="360"/>
      </w:pPr>
      <w:r>
        <w:rPr>
          <w:rFonts w:ascii="Courier New" w:cs="Courier New" w:eastAsia="Courier New" w:hAnsi="Courier New"/>
          <w:sz w:val="18"/>
          <w:szCs w:val="18"/>
        </w:rPr>
        <w:t xml:space="preserve">nodetool repair -full -pr &lt;keyspace&gt;  # per-node, primary ranges only</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Monitor repair progress:</w:t>
      </w:r>
    </w:p>
    <w:p>
      <w:pPr>
        <w:spacing w:after="50" w:before="30"/>
        <w:ind w:left="360"/>
      </w:pPr>
      <w:r>
        <w:rPr>
          <w:rFonts w:ascii="Courier New" w:cs="Courier New" w:eastAsia="Courier New" w:hAnsi="Courier New"/>
          <w:sz w:val="18"/>
          <w:szCs w:val="18"/>
        </w:rPr>
        <w:t xml:space="preserve">nodetool repair_admin list</w:t>
      </w:r>
    </w:p>
    <w:p>
      <w:pPr>
        <w:spacing w:after="30"/>
      </w:pPr>
    </w:p>
    <w:p>
      <w:pPr>
        <w:pStyle w:val="Heading3"/>
      </w:pPr>
      <w:r>
        <w:t xml:space="preserve">Scenario 4: Cluster-Wide Read Latency Spike After Bulk Load</w:t>
      </w:r>
    </w:p>
    <w:p>
      <w:pPr>
        <w:spacing w:after="100"/>
      </w:pPr>
      <w:r>
        <w:rPr>
          <w:b/>
          <w:bCs/>
        </w:rPr>
        <w:t xml:space="preserve">Scenario: </w:t>
      </w:r>
      <w:r>
        <w:t xml:space="preserve">After a bulk data import (100M rows) using COPY command, read latency on the 24-node cluster jumped from 5ms to 500ms for all queries. nodetool tablestats shows SSTable count per table went from 10 to 500+.</w:t>
      </w:r>
    </w:p>
    <w:p>
      <w:pPr>
        <w:spacing w:after="100"/>
      </w:pPr>
      <w:r>
        <w:rPr>
          <w:b/>
          <w:bCs/>
        </w:rPr>
        <w:t xml:space="preserve">Resolution: </w:t>
      </w:r>
      <w:r>
        <w:t xml:space="preserve">Diagnosis: Bulk load created hundreds of small SSTables that haven't been compacted. Each read must check many SSTables (bloom filters, index lookups), causing high read amplification. Fix: (1) Allow compaction to catch up: monitor with nodetool compactionstats. (2) If compaction is too slow, increase compaction_throughput_mb_per_sec temporarily (e.g., 256). (3) Increase concurrent_compactors temporarily. (4) For future bulk loads: use sstableloader (Cassandra bulk loader) which creates properly sized SSTables directly. (5) Run nodetool compact &lt;keyspace&gt; &lt;table&gt; on affected tables if compaction backlog is severe (warning: STCS major compaction doubles disk temporarily). (6) Consider LCS for read-heavy tables.</w:t>
      </w:r>
    </w:p>
    <w:p>
      <w:pPr>
        <w:spacing w:after="50" w:before="30"/>
        <w:ind w:left="360"/>
      </w:pPr>
      <w:r>
        <w:rPr>
          <w:rFonts w:ascii="Courier New" w:cs="Courier New" w:eastAsia="Courier New" w:hAnsi="Courier New"/>
          <w:sz w:val="18"/>
          <w:szCs w:val="18"/>
        </w:rPr>
        <w:t xml:space="preserve">-- Check SSTable count:</w:t>
      </w:r>
    </w:p>
    <w:p>
      <w:pPr>
        <w:spacing w:after="50" w:before="30"/>
        <w:ind w:left="360"/>
      </w:pPr>
      <w:r>
        <w:rPr>
          <w:rFonts w:ascii="Courier New" w:cs="Courier New" w:eastAsia="Courier New" w:hAnsi="Courier New"/>
          <w:sz w:val="18"/>
          <w:szCs w:val="18"/>
        </w:rPr>
        <w:t xml:space="preserve">nodetool tablestats &lt;ks&gt;.&lt;table&gt; | grep 'SSTable count'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Increase compaction throughput temporarily:</w:t>
      </w:r>
    </w:p>
    <w:p>
      <w:pPr>
        <w:spacing w:after="50" w:before="30"/>
        <w:ind w:left="360"/>
      </w:pPr>
      <w:r>
        <w:rPr>
          <w:rFonts w:ascii="Courier New" w:cs="Courier New" w:eastAsia="Courier New" w:hAnsi="Courier New"/>
          <w:sz w:val="18"/>
          <w:szCs w:val="18"/>
        </w:rPr>
        <w:t xml:space="preserve">nodetool setcompactionthroughput 256</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For bulk loading, use sstableloader:</w:t>
      </w:r>
    </w:p>
    <w:p>
      <w:pPr>
        <w:spacing w:after="50" w:before="30"/>
        <w:ind w:left="360"/>
      </w:pPr>
      <w:r>
        <w:rPr>
          <w:rFonts w:ascii="Courier New" w:cs="Courier New" w:eastAsia="Courier New" w:hAnsi="Courier New"/>
          <w:sz w:val="18"/>
          <w:szCs w:val="18"/>
        </w:rPr>
        <w:t xml:space="preserve">sstableloader -d node1,node2,node3 /path/to/sstables/</w:t>
      </w:r>
    </w:p>
    <w:p>
      <w:pPr>
        <w:spacing w:after="30"/>
      </w:pPr>
    </w:p>
    <w:p>
      <w:pPr>
        <w:pStyle w:val="Heading3"/>
      </w:pPr>
      <w:r>
        <w:t xml:space="preserve">Scenario 5: Cross-DC Replication Lag Causing Stale Reads</w:t>
      </w:r>
    </w:p>
    <w:p>
      <w:pPr>
        <w:spacing w:after="100"/>
      </w:pPr>
      <w:r>
        <w:rPr>
          <w:b/>
          <w:bCs/>
        </w:rPr>
        <w:t xml:space="preserve">Scenario: </w:t>
      </w:r>
      <w:r>
        <w:t xml:space="preserve">Applications in DC2 report reading stale data (up to 30 seconds old). The 24-node cluster uses LOCAL_QUORUM for both reads and writes. DC1 is the primary write target. What is happening?</w:t>
      </w:r>
    </w:p>
    <w:p>
      <w:pPr>
        <w:spacing w:after="100"/>
      </w:pPr>
      <w:r>
        <w:rPr>
          <w:b/>
          <w:bCs/>
        </w:rPr>
        <w:t xml:space="preserve">Resolution: </w:t>
      </w:r>
      <w:r>
        <w:t xml:space="preserve">Explanation: LOCAL_QUORUM only guarantees consistency within the local DC. Writes at LOCAL_QUORUM in DC1 acknowledge after 2 DC1 replicas confirm. DC2 replicas receive the data asynchronously. If DC2 reads with LOCAL_QUORUM, it reads from 2 DC2 replicas which may not have the latest data yet. This is by design (eventual consistency across DCs). Solutions: (1) Use QUORUM instead of LOCAL_QUORUM (reads from replicas in any DC, but adds cross-DC latency). (2) Use LOCAL_QUORUM writes in DC1 + LOCAL_ONE reads in DC2 with read repair enabled (accepts staleness). (3) Application-level: after a write in DC1, include a small delay before reading in DC2. (4) Route time-sensitive reads to the same DC as writes. (5) Use EACH_QUORUM for writes if both DCs must have confirmed data (adds latency).</w:t>
      </w:r>
    </w:p>
    <w:p>
      <w:pPr>
        <w:spacing w:after="50" w:before="30"/>
        <w:ind w:left="360"/>
      </w:pPr>
      <w:r>
        <w:rPr>
          <w:rFonts w:ascii="Courier New" w:cs="Courier New" w:eastAsia="Courier New" w:hAnsi="Courier New"/>
          <w:sz w:val="18"/>
          <w:szCs w:val="18"/>
        </w:rPr>
        <w:t xml:space="preserve">-- For cross-DC strong consistency (adds latency):</w:t>
      </w:r>
    </w:p>
    <w:p>
      <w:pPr>
        <w:spacing w:after="50" w:before="30"/>
        <w:ind w:left="360"/>
      </w:pPr>
      <w:r>
        <w:rPr>
          <w:rFonts w:ascii="Courier New" w:cs="Courier New" w:eastAsia="Courier New" w:hAnsi="Courier New"/>
          <w:sz w:val="18"/>
          <w:szCs w:val="18"/>
        </w:rPr>
        <w:t xml:space="preserve">-- Write: EACH_QUORUM (quorum in BOTH DCs)</w:t>
      </w:r>
    </w:p>
    <w:p>
      <w:pPr>
        <w:spacing w:after="50" w:before="30"/>
        <w:ind w:left="360"/>
      </w:pPr>
      <w:r>
        <w:rPr>
          <w:rFonts w:ascii="Courier New" w:cs="Courier New" w:eastAsia="Courier New" w:hAnsi="Courier New"/>
          <w:sz w:val="18"/>
          <w:szCs w:val="18"/>
        </w:rPr>
        <w:t xml:space="preserve">-- Read: LOCAL_QUORUM (quorum in local DC)</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Or accept eventual consistency with:</w:t>
      </w:r>
    </w:p>
    <w:p>
      <w:pPr>
        <w:spacing w:after="50" w:before="30"/>
        <w:ind w:left="360"/>
      </w:pPr>
      <w:r>
        <w:rPr>
          <w:rFonts w:ascii="Courier New" w:cs="Courier New" w:eastAsia="Courier New" w:hAnsi="Courier New"/>
          <w:sz w:val="18"/>
          <w:szCs w:val="18"/>
        </w:rPr>
        <w:t xml:space="preserve">-- Write: LOCAL_QUORUM in DC1</w:t>
      </w:r>
    </w:p>
    <w:p>
      <w:pPr>
        <w:spacing w:after="50" w:before="30"/>
        <w:ind w:left="360"/>
      </w:pPr>
      <w:r>
        <w:rPr>
          <w:rFonts w:ascii="Courier New" w:cs="Courier New" w:eastAsia="Courier New" w:hAnsi="Courier New"/>
          <w:sz w:val="18"/>
          <w:szCs w:val="18"/>
        </w:rPr>
        <w:t xml:space="preserve">-- Read: LOCAL_ONE in DC2 (fast but potentially stale)</w:t>
      </w:r>
    </w:p>
    <w:p>
      <w:pPr>
        <w:spacing w:after="30"/>
      </w:pPr>
    </w:p>
    <w:p>
      <w:pPr>
        <w:pStyle w:val="Heading3"/>
      </w:pPr>
      <w:r>
        <w:t xml:space="preserve">Scenario 6: OOM Kills on Nodes During Repair</w:t>
      </w:r>
    </w:p>
    <w:p>
      <w:pPr>
        <w:spacing w:after="100"/>
      </w:pPr>
      <w:r>
        <w:rPr>
          <w:b/>
          <w:bCs/>
        </w:rPr>
        <w:t xml:space="preserve">Scenario: </w:t>
      </w:r>
      <w:r>
        <w:t xml:space="preserve">Running nodetool repair on your 24-node cluster causes nodes to crash with OutOfMemoryError. Heap is set to 8GB. Tables have large partitions (some &gt;500MB).</w:t>
      </w:r>
    </w:p>
    <w:p>
      <w:pPr>
        <w:spacing w:after="100"/>
      </w:pPr>
      <w:r>
        <w:rPr>
          <w:b/>
          <w:bCs/>
        </w:rPr>
        <w:t xml:space="preserve">Resolution: </w:t>
      </w:r>
      <w:r>
        <w:t xml:space="preserve">Root cause: Repair builds Merkle trees (hash trees) that must fit in memory. Large partitions create huge Merkle trees. Fix: (1) Increase heap temporarily for repair (but stay &lt;16GB). (2) Use subrange repair instead of full repair: split token ranges into smaller chunks. (3) Use incremental repair (repairs only new SSTables, smaller Merkle trees). (4) Fix the data model to avoid large partitions (bucketing). (5) Set -Dcassandra.repair.merkle_tree_depth to limit tree depth (reduces accuracy but prevents OOM). (6) Use Reaper tool which manages repairs with configurable segments and parallelism. (7) For Cassandra 4.0+, use virtual tables to monitor repair progress and reduce memory footprint.</w:t>
      </w:r>
    </w:p>
    <w:p>
      <w:pPr>
        <w:spacing w:after="50" w:before="30"/>
        <w:ind w:left="360"/>
      </w:pPr>
      <w:r>
        <w:rPr>
          <w:rFonts w:ascii="Courier New" w:cs="Courier New" w:eastAsia="Courier New" w:hAnsi="Courier New"/>
          <w:sz w:val="18"/>
          <w:szCs w:val="18"/>
        </w:rPr>
        <w:t xml:space="preserve">-- Subrange repair (smaller memory footprint):</w:t>
      </w:r>
    </w:p>
    <w:p>
      <w:pPr>
        <w:spacing w:after="50" w:before="30"/>
        <w:ind w:left="360"/>
      </w:pPr>
      <w:r>
        <w:rPr>
          <w:rFonts w:ascii="Courier New" w:cs="Courier New" w:eastAsia="Courier New" w:hAnsi="Courier New"/>
          <w:sz w:val="18"/>
          <w:szCs w:val="18"/>
        </w:rPr>
        <w:t xml:space="preserve">nodetool repair -st &lt;start_token&gt; -et &lt;end_token&gt; &lt;keyspace&gt;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Use Reaper for managed repairs:</w:t>
      </w:r>
    </w:p>
    <w:p>
      <w:pPr>
        <w:spacing w:after="50" w:before="30"/>
        <w:ind w:left="360"/>
      </w:pPr>
      <w:r>
        <w:rPr>
          <w:rFonts w:ascii="Courier New" w:cs="Courier New" w:eastAsia="Courier New" w:hAnsi="Courier New"/>
          <w:sz w:val="18"/>
          <w:szCs w:val="18"/>
        </w:rPr>
        <w:t xml:space="preserve">-- Reaper splits repairs into small segments</w:t>
      </w:r>
    </w:p>
    <w:p>
      <w:pPr>
        <w:spacing w:after="50" w:before="30"/>
        <w:ind w:left="360"/>
      </w:pPr>
      <w:r>
        <w:rPr>
          <w:rFonts w:ascii="Courier New" w:cs="Courier New" w:eastAsia="Courier New" w:hAnsi="Courier New"/>
          <w:sz w:val="18"/>
          <w:szCs w:val="18"/>
        </w:rPr>
        <w:t xml:space="preserve">-- Configure segment_count_per_node: 256</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Check large partitions:</w:t>
      </w:r>
    </w:p>
    <w:p>
      <w:pPr>
        <w:spacing w:after="50" w:before="30"/>
        <w:ind w:left="360"/>
      </w:pPr>
      <w:r>
        <w:rPr>
          <w:rFonts w:ascii="Courier New" w:cs="Courier New" w:eastAsia="Courier New" w:hAnsi="Courier New"/>
          <w:sz w:val="18"/>
          <w:szCs w:val="18"/>
        </w:rPr>
        <w:t xml:space="preserve">nodetool tablestats &lt;ks&gt;.&lt;table&gt; | grep 'Compacted partition maximum bytes'</w:t>
      </w:r>
    </w:p>
    <w:p>
      <w:pPr>
        <w:spacing w:after="30"/>
      </w:pPr>
    </w:p>
    <w:p>
      <w:pPr>
        <w:pStyle w:val="Heading3"/>
      </w:pPr>
      <w:r>
        <w:t xml:space="preserve">Scenario 7: Adding a Third Data Center to an Existing 24-Node Cluster</w:t>
      </w:r>
    </w:p>
    <w:p>
      <w:pPr>
        <w:spacing w:after="100"/>
      </w:pPr>
      <w:r>
        <w:rPr>
          <w:b/>
          <w:bCs/>
        </w:rPr>
        <w:t xml:space="preserve">Scenario: </w:t>
      </w:r>
      <w:r>
        <w:t xml:space="preserve">Your 24-node cluster (DC1: 12 nodes, DC2: 12 nodes) needs a third DC (DC3) for a new geographic region. How do you add DC3 with 12 nodes?</w:t>
      </w:r>
    </w:p>
    <w:p>
      <w:pPr>
        <w:spacing w:after="100"/>
      </w:pPr>
      <w:r>
        <w:rPr>
          <w:b/>
          <w:bCs/>
        </w:rPr>
        <w:t xml:space="preserve">Resolution: </w:t>
      </w:r>
      <w:r>
        <w:t xml:space="preserve">Procedure: (1) Prepare 12 new nodes with matching Cassandra version and configuration. Set cassandra-rackdc.properties: dc=dc3, rack=rack1/2/3. (2) Set seeds: include 2-3 seeds from existing DCs + new DC3 seeds. (3) Update cassandra.yaml on all new nodes; set auto_bootstrap: true. (4) Start new nodes one at a time; they will bootstrap and stream data. (5) After all DC3 nodes are up, ALTER each keyspace: ALTER KEYSPACE my_app WITH replication = {'class':'NetworkTopologyStrategy','dc1':3,'dc2':3,'dc3':3}. (6) Run nodetool rebuild -- dc1 on EACH DC3 node (this streams data for the new RF). (7) Verify with nodetool status. (8) NO need to run cleanup on DC1/DC2 (they keep their data). Total time: 12-24 hours depending on data size.</w:t>
      </w:r>
    </w:p>
    <w:p>
      <w:pPr>
        <w:spacing w:after="50" w:before="30"/>
        <w:ind w:left="360"/>
      </w:pPr>
      <w:r>
        <w:rPr>
          <w:rFonts w:ascii="Courier New" w:cs="Courier New" w:eastAsia="Courier New" w:hAnsi="Courier New"/>
          <w:sz w:val="18"/>
          <w:szCs w:val="18"/>
        </w:rPr>
        <w:t xml:space="preserve">-- On each DC3 node after keyspace ALTER:</w:t>
      </w:r>
    </w:p>
    <w:p>
      <w:pPr>
        <w:spacing w:after="50" w:before="30"/>
        <w:ind w:left="360"/>
      </w:pPr>
      <w:r>
        <w:rPr>
          <w:rFonts w:ascii="Courier New" w:cs="Courier New" w:eastAsia="Courier New" w:hAnsi="Courier New"/>
          <w:sz w:val="18"/>
          <w:szCs w:val="18"/>
        </w:rPr>
        <w:t xml:space="preserve">nodetool rebuild -- dc1</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Verify data distribution:</w:t>
      </w:r>
    </w:p>
    <w:p>
      <w:pPr>
        <w:spacing w:after="50" w:before="30"/>
        <w:ind w:left="360"/>
      </w:pPr>
      <w:r>
        <w:rPr>
          <w:rFonts w:ascii="Courier New" w:cs="Courier New" w:eastAsia="Courier New" w:hAnsi="Courier New"/>
          <w:sz w:val="18"/>
          <w:szCs w:val="18"/>
        </w:rPr>
        <w:t xml:space="preserve">nodetool status &lt;keyspace&gt;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Updated keyspace:</w:t>
      </w:r>
    </w:p>
    <w:p>
      <w:pPr>
        <w:spacing w:after="50" w:before="30"/>
        <w:ind w:left="360"/>
      </w:pPr>
      <w:r>
        <w:rPr>
          <w:rFonts w:ascii="Courier New" w:cs="Courier New" w:eastAsia="Courier New" w:hAnsi="Courier New"/>
          <w:sz w:val="18"/>
          <w:szCs w:val="18"/>
        </w:rPr>
        <w:t xml:space="preserve">ALTER KEYSPACE my_app WITH replication = {</w:t>
      </w:r>
    </w:p>
    <w:p>
      <w:pPr>
        <w:spacing w:after="50" w:before="30"/>
        <w:ind w:left="360"/>
      </w:pPr>
      <w:r>
        <w:rPr>
          <w:rFonts w:ascii="Courier New" w:cs="Courier New" w:eastAsia="Courier New" w:hAnsi="Courier New"/>
          <w:sz w:val="18"/>
          <w:szCs w:val="18"/>
        </w:rPr>
        <w:t xml:space="preserve">  'class': 'NetworkTopologyStrategy',</w:t>
      </w:r>
    </w:p>
    <w:p>
      <w:pPr>
        <w:spacing w:after="50" w:before="30"/>
        <w:ind w:left="360"/>
      </w:pPr>
      <w:r>
        <w:rPr>
          <w:rFonts w:ascii="Courier New" w:cs="Courier New" w:eastAsia="Courier New" w:hAnsi="Courier New"/>
          <w:sz w:val="18"/>
          <w:szCs w:val="18"/>
        </w:rPr>
        <w:t xml:space="preserve">  'dc1': 3, 'dc2': 3, 'dc3': 3</w:t>
      </w:r>
    </w:p>
    <w:p>
      <w:pPr>
        <w:spacing w:after="50" w:before="30"/>
        <w:ind w:left="360"/>
      </w:pPr>
      <w:r>
        <w:rPr>
          <w:rFonts w:ascii="Courier New" w:cs="Courier New" w:eastAsia="Courier New" w:hAnsi="Courier New"/>
          <w:sz w:val="18"/>
          <w:szCs w:val="18"/>
        </w:rPr>
        <w:t xml:space="preserve">};</w:t>
      </w:r>
    </w:p>
    <w:p>
      <w:pPr>
        <w:spacing w:after="30"/>
      </w:pPr>
    </w:p>
    <w:p>
      <w:pPr>
        <w:pStyle w:val="Heading3"/>
      </w:pPr>
      <w:r>
        <w:t xml:space="preserve">Scenario 8: SSTable Corruption After Disk Failure</w:t>
      </w:r>
    </w:p>
    <w:p>
      <w:pPr>
        <w:spacing w:after="100"/>
      </w:pPr>
      <w:r>
        <w:rPr>
          <w:b/>
          <w:bCs/>
        </w:rPr>
        <w:t xml:space="preserve">Scenario: </w:t>
      </w:r>
      <w:r>
        <w:t xml:space="preserve">A disk failure on one node corrupted several SSTables. Reads to affected partitions return CorruptSSTableException. The node has JBOD with 4 disks; one disk had unrecoverable sectors.</w:t>
      </w:r>
    </w:p>
    <w:p>
      <w:pPr>
        <w:spacing w:after="100"/>
      </w:pPr>
      <w:r>
        <w:rPr>
          <w:b/>
          <w:bCs/>
        </w:rPr>
        <w:t xml:space="preserve">Resolution: </w:t>
      </w:r>
      <w:r>
        <w:t xml:space="preserve">Immediate: (1) Remove corrupted SSTables: identify with nodetool verify or by checking logs for corruption errors. (2) Use sstablescrub &lt;keyspace&gt; &lt;table&gt; to attempt repair of corrupted SSTables (removes corrupted data, keeps valid data). (3) If sstablescrub fails, manually delete the corrupted SSTable files. (4) Run nodetool repair -full on the affected node to stream missing data from replicas (RF=3 means 2 other copies exist). Prevention: (1) Enable disk_failure_policy: stop (stops the node if a disk fails, preventing corrupt reads). (2) Use JBOD with disk monitoring (smartctl). (3) Regular nodetool verify checks. (4) Keep spare disks ready for hot-swap.</w:t>
      </w:r>
    </w:p>
    <w:p>
      <w:pPr>
        <w:spacing w:after="50" w:before="30"/>
        <w:ind w:left="360"/>
      </w:pPr>
      <w:r>
        <w:rPr>
          <w:rFonts w:ascii="Courier New" w:cs="Courier New" w:eastAsia="Courier New" w:hAnsi="Courier New"/>
          <w:sz w:val="18"/>
          <w:szCs w:val="18"/>
        </w:rPr>
        <w:t xml:space="preserve">-- Verify SSTables:</w:t>
      </w:r>
    </w:p>
    <w:p>
      <w:pPr>
        <w:spacing w:after="50" w:before="30"/>
        <w:ind w:left="360"/>
      </w:pPr>
      <w:r>
        <w:rPr>
          <w:rFonts w:ascii="Courier New" w:cs="Courier New" w:eastAsia="Courier New" w:hAnsi="Courier New"/>
          <w:sz w:val="18"/>
          <w:szCs w:val="18"/>
        </w:rPr>
        <w:t xml:space="preserve">nodetool verify &lt;keyspace&gt; &lt;table&gt;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Scrub corrupted SSTables:</w:t>
      </w:r>
    </w:p>
    <w:p>
      <w:pPr>
        <w:spacing w:after="50" w:before="30"/>
        <w:ind w:left="360"/>
      </w:pPr>
      <w:r>
        <w:rPr>
          <w:rFonts w:ascii="Courier New" w:cs="Courier New" w:eastAsia="Courier New" w:hAnsi="Courier New"/>
          <w:sz w:val="18"/>
          <w:szCs w:val="18"/>
        </w:rPr>
        <w:t xml:space="preserve">sstablescrub &lt;keyspace&gt; &lt;table&gt;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After scrub/delete, repair from replicas:</w:t>
      </w:r>
    </w:p>
    <w:p>
      <w:pPr>
        <w:spacing w:after="50" w:before="30"/>
        <w:ind w:left="360"/>
      </w:pPr>
      <w:r>
        <w:rPr>
          <w:rFonts w:ascii="Courier New" w:cs="Courier New" w:eastAsia="Courier New" w:hAnsi="Courier New"/>
          <w:sz w:val="18"/>
          <w:szCs w:val="18"/>
        </w:rPr>
        <w:t xml:space="preserve">nodetool repair -full &lt;keyspace&gt;</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cassandra.yaml prevention:</w:t>
      </w:r>
    </w:p>
    <w:p>
      <w:pPr>
        <w:spacing w:after="50" w:before="30"/>
        <w:ind w:left="360"/>
      </w:pPr>
      <w:r>
        <w:rPr>
          <w:rFonts w:ascii="Courier New" w:cs="Courier New" w:eastAsia="Courier New" w:hAnsi="Courier New"/>
          <w:sz w:val="18"/>
          <w:szCs w:val="18"/>
        </w:rPr>
        <w:t xml:space="preserve">disk_failure_policy: stop</w:t>
      </w:r>
    </w:p>
    <w:p>
      <w:pPr>
        <w:spacing w:after="50" w:before="30"/>
        <w:ind w:left="360"/>
      </w:pPr>
      <w:r>
        <w:rPr>
          <w:rFonts w:ascii="Courier New" w:cs="Courier New" w:eastAsia="Courier New" w:hAnsi="Courier New"/>
          <w:sz w:val="18"/>
          <w:szCs w:val="18"/>
        </w:rPr>
        <w:t xml:space="preserve">disk_access_mode: mmap_index_only</w:t>
      </w:r>
    </w:p>
    <w:p>
      <w:pPr>
        <w:spacing w:after="30"/>
      </w:pPr>
    </w:p>
    <w:p>
      <w:pPr>
        <w:pStyle w:val="Heading3"/>
      </w:pPr>
      <w:r>
        <w:t xml:space="preserve">Scenario 9: Client Timeout Errors During Peak Traffic on 24-Node Cluster</w:t>
      </w:r>
    </w:p>
    <w:p>
      <w:pPr>
        <w:spacing w:after="100"/>
      </w:pPr>
      <w:r>
        <w:rPr>
          <w:b/>
          <w:bCs/>
        </w:rPr>
        <w:t xml:space="preserve">Scenario: </w:t>
      </w:r>
      <w:r>
        <w:t xml:space="preserve">During peak hours, applications receive ReadTimeoutException and WriteTimeoutException frequently. nodetool tpstats shows high PENDING counts on MutationStage and ReadStage. CPU is at 70%, I/O is moderate.</w:t>
      </w:r>
    </w:p>
    <w:p>
      <w:pPr>
        <w:spacing w:after="100"/>
      </w:pPr>
      <w:r>
        <w:rPr>
          <w:b/>
          <w:bCs/>
        </w:rPr>
        <w:t xml:space="preserve">Resolution: </w:t>
      </w:r>
      <w:r>
        <w:t xml:space="preserve">Diagnosis: Thread pool saturation. Cassandra thread pools are full, and requests are queueing. Root causes: (1) Hot partitions causing uneven load. (2) Large partitions requiring excessive I/O. (3) Too many concurrent requests from application. (4) Inefficient queries (ALLOW FILTERING, large IN clauses, unbound queries). Fix: (1) Check nodetool toppartitions for hot spots. (2) Check nodetool proxyhistograms for latency distribution. (3) Application-side: implement retry with backoff, connection pooling, request throttling. (4) Increase native_transport_max_threads if CPU headroom exists. (5) Add nodes to distribute load (24 -&gt; 30 or 36). (6) Optimize data model to eliminate hot partitions and large scans. (7) Adjust client-side read/write timeouts (don't just increase server-side; fix the root cause).</w:t>
      </w:r>
    </w:p>
    <w:p>
      <w:pPr>
        <w:spacing w:after="50" w:before="30"/>
        <w:ind w:left="360"/>
      </w:pPr>
      <w:r>
        <w:rPr>
          <w:rFonts w:ascii="Courier New" w:cs="Courier New" w:eastAsia="Courier New" w:hAnsi="Courier New"/>
          <w:sz w:val="18"/>
          <w:szCs w:val="18"/>
        </w:rPr>
        <w:t xml:space="preserve">-- Check thread pool stats:</w:t>
      </w:r>
    </w:p>
    <w:p>
      <w:pPr>
        <w:spacing w:after="50" w:before="30"/>
        <w:ind w:left="360"/>
      </w:pPr>
      <w:r>
        <w:rPr>
          <w:rFonts w:ascii="Courier New" w:cs="Courier New" w:eastAsia="Courier New" w:hAnsi="Courier New"/>
          <w:sz w:val="18"/>
          <w:szCs w:val="18"/>
        </w:rPr>
        <w:t xml:space="preserve">nodetool tpstats</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Key pools to watch:</w:t>
      </w:r>
    </w:p>
    <w:p>
      <w:pPr>
        <w:spacing w:after="50" w:before="30"/>
        <w:ind w:left="360"/>
      </w:pPr>
      <w:r>
        <w:rPr>
          <w:rFonts w:ascii="Courier New" w:cs="Courier New" w:eastAsia="Courier New" w:hAnsi="Courier New"/>
          <w:sz w:val="18"/>
          <w:szCs w:val="18"/>
        </w:rPr>
        <w:t xml:space="preserve">-- MutationStage (writes): PENDING should be near 0</w:t>
      </w:r>
    </w:p>
    <w:p>
      <w:pPr>
        <w:spacing w:after="50" w:before="30"/>
        <w:ind w:left="360"/>
      </w:pPr>
      <w:r>
        <w:rPr>
          <w:rFonts w:ascii="Courier New" w:cs="Courier New" w:eastAsia="Courier New" w:hAnsi="Courier New"/>
          <w:sz w:val="18"/>
          <w:szCs w:val="18"/>
        </w:rPr>
        <w:t xml:space="preserve">-- ReadStage (reads): PENDING should be near 0</w:t>
      </w:r>
    </w:p>
    <w:p>
      <w:pPr>
        <w:spacing w:after="50" w:before="30"/>
        <w:ind w:left="360"/>
      </w:pPr>
      <w:r>
        <w:rPr>
          <w:rFonts w:ascii="Courier New" w:cs="Courier New" w:eastAsia="Courier New" w:hAnsi="Courier New"/>
          <w:sz w:val="18"/>
          <w:szCs w:val="18"/>
        </w:rPr>
        <w:t xml:space="preserve">-- CounterMutationStage: for counter updates</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Check for dropped messages:</w:t>
      </w:r>
    </w:p>
    <w:p>
      <w:pPr>
        <w:spacing w:after="50" w:before="30"/>
        <w:ind w:left="360"/>
      </w:pPr>
      <w:r>
        <w:rPr>
          <w:rFonts w:ascii="Courier New" w:cs="Courier New" w:eastAsia="Courier New" w:hAnsi="Courier New"/>
          <w:sz w:val="18"/>
          <w:szCs w:val="18"/>
        </w:rPr>
        <w:t xml:space="preserve">nodetool tpstats | grep -i dropped</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Hot partition detection:</w:t>
      </w:r>
    </w:p>
    <w:p>
      <w:pPr>
        <w:spacing w:after="50" w:before="30"/>
        <w:ind w:left="360"/>
      </w:pPr>
      <w:r>
        <w:rPr>
          <w:rFonts w:ascii="Courier New" w:cs="Courier New" w:eastAsia="Courier New" w:hAnsi="Courier New"/>
          <w:sz w:val="18"/>
          <w:szCs w:val="18"/>
        </w:rPr>
        <w:t xml:space="preserve">nodetool toppartitions my_keyspace my_table 5000</w:t>
      </w:r>
    </w:p>
    <w:p>
      <w:pPr>
        <w:spacing w:after="30"/>
      </w:pPr>
    </w:p>
    <w:p>
      <w:pPr>
        <w:pStyle w:val="Heading3"/>
      </w:pPr>
      <w:r>
        <w:t xml:space="preserve">Scenario 10: Migrating 24-Node Cluster from On-Premises to AWS</w:t>
      </w:r>
    </w:p>
    <w:p>
      <w:pPr>
        <w:spacing w:after="100"/>
      </w:pPr>
      <w:r>
        <w:rPr>
          <w:b/>
          <w:bCs/>
        </w:rPr>
        <w:t xml:space="preserve">Scenario: </w:t>
      </w:r>
      <w:r>
        <w:t xml:space="preserve">Management wants to migrate the 24-node Cassandra cluster from on-premises to AWS EC2 with zero downtime. The cluster serves global traffic 24/7. Data size is 20TB (before replication).</w:t>
      </w:r>
    </w:p>
    <w:p>
      <w:pPr>
        <w:spacing w:after="100"/>
      </w:pPr>
      <w:r>
        <w:rPr>
          <w:b/>
          <w:bCs/>
        </w:rPr>
        <w:t xml:space="preserve">Resolution: </w:t>
      </w:r>
      <w:r>
        <w:t xml:space="preserve">Strategy: Add AWS nodes as a new DC (DC3) to the existing cluster, then decommission on-prem DCs. Steps: (1) Set up 24 EC2 instances (i3en.xlarge or i4i for NVMe SSDs) in 2 AWS regions (12 per region). (2) Configure as dc3/dc4 with GossipingPropertyFileSnitch or Ec2MultiRegionSnitch. (3) Ensure VPN/Direct Connect between on-prem and AWS (inter-DC gossip + streaming). (4) Add AWS nodes to the cluster; they bootstrap and stream data. (5) ALTER keyspaces to add dc3/dc4 replication. (6) nodetool rebuild on each AWS node. (7) Gradually shift application traffic to AWS endpoints. (8) Once 100% traffic is on AWS, ALTER keyspaces to remove dc1/dc2 replication. (9) nodetool decommission on-prem nodes one by one. (10) Total timeline: 2-4 weeks. Zero downtime achieved through multi-DC architecture.</w:t>
      </w:r>
    </w:p>
    <w:p>
      <w:pPr>
        <w:spacing w:after="50" w:before="30"/>
        <w:ind w:left="360"/>
      </w:pPr>
      <w:r>
        <w:rPr>
          <w:rFonts w:ascii="Courier New" w:cs="Courier New" w:eastAsia="Courier New" w:hAnsi="Courier New"/>
          <w:sz w:val="18"/>
          <w:szCs w:val="18"/>
        </w:rPr>
        <w:t xml:space="preserve">-- Phase 1: Add AWS DC</w:t>
      </w:r>
    </w:p>
    <w:p>
      <w:pPr>
        <w:spacing w:after="50" w:before="30"/>
        <w:ind w:left="360"/>
      </w:pPr>
      <w:r>
        <w:rPr>
          <w:rFonts w:ascii="Courier New" w:cs="Courier New" w:eastAsia="Courier New" w:hAnsi="Courier New"/>
          <w:sz w:val="18"/>
          <w:szCs w:val="18"/>
        </w:rPr>
        <w:t xml:space="preserve">ALTER KEYSPACE prod WITH replication = {</w:t>
      </w:r>
    </w:p>
    <w:p>
      <w:pPr>
        <w:spacing w:after="50" w:before="30"/>
        <w:ind w:left="360"/>
      </w:pPr>
      <w:r>
        <w:rPr>
          <w:rFonts w:ascii="Courier New" w:cs="Courier New" w:eastAsia="Courier New" w:hAnsi="Courier New"/>
          <w:sz w:val="18"/>
          <w:szCs w:val="18"/>
        </w:rPr>
        <w:t xml:space="preserve">  'class':'NetworkTopologyStrategy',</w:t>
      </w:r>
    </w:p>
    <w:p>
      <w:pPr>
        <w:spacing w:after="50" w:before="30"/>
        <w:ind w:left="360"/>
      </w:pPr>
      <w:r>
        <w:rPr>
          <w:rFonts w:ascii="Courier New" w:cs="Courier New" w:eastAsia="Courier New" w:hAnsi="Courier New"/>
          <w:sz w:val="18"/>
          <w:szCs w:val="18"/>
        </w:rPr>
        <w:t xml:space="preserve">  'dc1':3,'dc2':3,'dc3':3,'dc4':3};</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Phase 2: Shift traffic to AWS (Route53/LB)</w:t>
      </w:r>
    </w:p>
    <w:p>
      <w:pPr>
        <w:spacing w:after="50" w:before="30"/>
        <w:ind w:left="360"/>
      </w:pPr>
      <w:r>
        <w:rPr>
          <w:rFonts w:ascii="Courier New" w:cs="Courier New" w:eastAsia="Courier New" w:hAnsi="Courier New"/>
          <w:sz w:val="18"/>
          <w:szCs w:val="18"/>
        </w:rPr>
        <w:t xml:space="preserve">-- Phase 3: Remove on-prem DCs</w:t>
      </w:r>
    </w:p>
    <w:p>
      <w:pPr>
        <w:spacing w:after="50" w:before="30"/>
        <w:ind w:left="360"/>
      </w:pPr>
      <w:r>
        <w:rPr>
          <w:rFonts w:ascii="Courier New" w:cs="Courier New" w:eastAsia="Courier New" w:hAnsi="Courier New"/>
          <w:sz w:val="18"/>
          <w:szCs w:val="18"/>
        </w:rPr>
        <w:t xml:space="preserve">ALTER KEYSPACE prod WITH replication = {</w:t>
      </w:r>
    </w:p>
    <w:p>
      <w:pPr>
        <w:spacing w:after="50" w:before="30"/>
        <w:ind w:left="360"/>
      </w:pPr>
      <w:r>
        <w:rPr>
          <w:rFonts w:ascii="Courier New" w:cs="Courier New" w:eastAsia="Courier New" w:hAnsi="Courier New"/>
          <w:sz w:val="18"/>
          <w:szCs w:val="18"/>
        </w:rPr>
        <w:t xml:space="preserve">  'class':'NetworkTopologyStrategy',</w:t>
      </w:r>
    </w:p>
    <w:p>
      <w:pPr>
        <w:spacing w:after="50" w:before="30"/>
        <w:ind w:left="360"/>
      </w:pPr>
      <w:r>
        <w:rPr>
          <w:rFonts w:ascii="Courier New" w:cs="Courier New" w:eastAsia="Courier New" w:hAnsi="Courier New"/>
          <w:sz w:val="18"/>
          <w:szCs w:val="18"/>
        </w:rPr>
        <w:t xml:space="preserve">  'dc3':3,'dc4':3};</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Phase 4: Decommission on-prem nodes</w:t>
      </w:r>
    </w:p>
    <w:p>
      <w:pPr>
        <w:spacing w:after="50" w:before="30"/>
        <w:ind w:left="360"/>
      </w:pPr>
      <w:r>
        <w:rPr>
          <w:rFonts w:ascii="Courier New" w:cs="Courier New" w:eastAsia="Courier New" w:hAnsi="Courier New"/>
          <w:sz w:val="18"/>
          <w:szCs w:val="18"/>
        </w:rPr>
        <w:t xml:space="preserve">nodetool decommission  # on each on-prem node</w:t>
      </w:r>
    </w:p>
    <w:p>
      <w:pPr>
        <w:spacing w:after="30"/>
      </w:pPr>
    </w:p>
    <w:p>
      <w:r>
        <w:br w:type="page"/>
      </w:r>
    </w:p>
    <w:p>
      <w:pPr>
        <w:pStyle w:val="Heading1"/>
      </w:pPr>
      <w:r>
        <w:t xml:space="preserve">Section 8: Troubleshooting &amp; Issue-Based Questions</w:t>
      </w:r>
    </w:p>
    <w:p>
      <w:pPr>
        <w:spacing w:after="70"/>
      </w:pPr>
      <w:r>
        <w:rPr>
          <w:b/>
          <w:bCs/>
          <w:color w:val="1B5E20"/>
        </w:rPr>
        <w:t xml:space="preserve">Q: Issue: 'Unavailable' exception when writing at LOCAL_QUORUM with 2 nodes down in a DC.</w:t>
      </w:r>
    </w:p>
    <w:p>
      <w:pPr>
        <w:spacing w:after="70"/>
      </w:pPr>
      <w:r>
        <w:rPr>
          <w:b/>
          <w:bCs/>
          <w:color w:val="BF360C"/>
        </w:rPr>
        <w:t xml:space="preserve">A: </w:t>
      </w:r>
      <w:r>
        <w:t xml:space="preserve">With RF=3 per DC, LOCAL_QUORUM requires 2 replicas. If 2 of 3 replicas for a partition are down, only 1 is available, which is insufficient. This can happen even with only 2 nodes down if those 2 nodes happen to be replicas for the same partition. Fix: (1) Temporarily downgrade to LOCAL_ONE (accepts 1 replica). (2) Bring nodes back online urgently. (3) Long-term: ensure nodes are spread across racks properly so 2 nodes down doesn't take out 2 replicas for any partition. (4) In a 24-node cluster with 3 racks, losing 2 nodes in different racks means 2 of 3 replicas are still available (QUORUM works). Losing 2 in the same rack impacts only 1 replica per partition.</w:t>
      </w:r>
    </w:p>
    <w:p>
      <w:pPr>
        <w:spacing w:after="30"/>
      </w:pPr>
    </w:p>
    <w:p>
      <w:pPr>
        <w:spacing w:after="70"/>
      </w:pPr>
      <w:r>
        <w:rPr>
          <w:b/>
          <w:bCs/>
          <w:color w:val="1B5E20"/>
        </w:rPr>
        <w:t xml:space="preserve">Q: Issue: 'Timed out waiting for schema agreement' after ALTER TABLE.</w:t>
      </w:r>
    </w:p>
    <w:p>
      <w:pPr>
        <w:spacing w:after="70"/>
      </w:pPr>
      <w:r>
        <w:rPr>
          <w:b/>
          <w:bCs/>
          <w:color w:val="BF360C"/>
        </w:rPr>
        <w:t xml:space="preserve">A: </w:t>
      </w:r>
      <w:r>
        <w:t xml:space="preserve">Schema changes require all live nodes to agree on the new schema via gossip. If a node is slow, unreachable, or in a bad state, schema agreement stalls. Diagnosis: nodetool describecluster shows schema versions per node; there should be only one version. Fix: (1) Wait a few minutes; gossip may need time. (2) Check unhealthy nodes: nodetool status. (3) Restart nodes stuck on old schema. (4) If a node is permanently down, it blocks schema agreement. Remove it with nodetool removenode. (5) Never make schema changes while nodes are bootstrapping, decommissioning, or repairing. In a 24-node cluster, ensure all nodes are UN before DDL operations.</w:t>
      </w:r>
    </w:p>
    <w:p>
      <w:pPr>
        <w:spacing w:after="50" w:before="30"/>
        <w:ind w:left="360"/>
      </w:pPr>
      <w:r>
        <w:rPr>
          <w:rFonts w:ascii="Courier New" w:cs="Courier New" w:eastAsia="Courier New" w:hAnsi="Courier New"/>
          <w:sz w:val="18"/>
          <w:szCs w:val="18"/>
        </w:rPr>
        <w:t xml:space="preserve">-- Check schema agreement:</w:t>
      </w:r>
    </w:p>
    <w:p>
      <w:pPr>
        <w:spacing w:after="50" w:before="30"/>
        <w:ind w:left="360"/>
      </w:pPr>
      <w:r>
        <w:rPr>
          <w:rFonts w:ascii="Courier New" w:cs="Courier New" w:eastAsia="Courier New" w:hAnsi="Courier New"/>
          <w:sz w:val="18"/>
          <w:szCs w:val="18"/>
        </w:rPr>
        <w:t xml:space="preserve">nodetool describecluster</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Should show: Schema versions:</w:t>
      </w:r>
    </w:p>
    <w:p>
      <w:pPr>
        <w:spacing w:after="50" w:before="30"/>
        <w:ind w:left="360"/>
      </w:pPr>
      <w:r>
        <w:rPr>
          <w:rFonts w:ascii="Courier New" w:cs="Courier New" w:eastAsia="Courier New" w:hAnsi="Courier New"/>
          <w:sz w:val="18"/>
          <w:szCs w:val="18"/>
        </w:rPr>
        <w:t xml:space="preserve">--   &lt;uuid&gt;: [node1, node2, ... node24] (all same version)</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If multiple versions, restart out-of-sync nodes</w:t>
      </w:r>
    </w:p>
    <w:p>
      <w:pPr>
        <w:spacing w:after="30"/>
      </w:pPr>
    </w:p>
    <w:p>
      <w:pPr>
        <w:spacing w:after="70"/>
      </w:pPr>
      <w:r>
        <w:rPr>
          <w:b/>
          <w:bCs/>
          <w:color w:val="1B5E20"/>
        </w:rPr>
        <w:t xml:space="preserve">Q: Issue: CommitLog segment space exhaustion filling up disk.</w:t>
      </w:r>
    </w:p>
    <w:p>
      <w:pPr>
        <w:spacing w:after="70"/>
      </w:pPr>
      <w:r>
        <w:rPr>
          <w:b/>
          <w:bCs/>
          <w:color w:val="BF360C"/>
        </w:rPr>
        <w:t xml:space="preserve">A: </w:t>
      </w:r>
      <w:r>
        <w:t xml:space="preserve">If Cassandra cannot flush memtables fast enough, commit log segments accumulate. The commit log cannot be recycled until the corresponding memtable is flushed. Causes: (1) Heavy write load overwhelming flush capacity. (2) Slow disk I/O on the commit log disk. (3) Too many tables with small writes (each table has its own memtable). Fix: (1) Put commit log on a dedicated SSD (separate from data: commitlog_directory). (2) Increase memtable_flush_writers. (3) Reduce memtable_cleanup_threshold to flush earlier. (4) Set commitlog_total_space_in_mb to limit commit log size. (5) Monitor commit log size and pending flushes. In a 24-node cluster, always use dedicated commit log disks.</w:t>
      </w:r>
    </w:p>
    <w:p>
      <w:pPr>
        <w:spacing w:after="50" w:before="30"/>
        <w:ind w:left="360"/>
      </w:pPr>
      <w:r>
        <w:rPr>
          <w:rFonts w:ascii="Courier New" w:cs="Courier New" w:eastAsia="Courier New" w:hAnsi="Courier New"/>
          <w:sz w:val="18"/>
          <w:szCs w:val="18"/>
        </w:rPr>
        <w:t xml:space="preserve">-- cassandra.yaml:</w:t>
      </w:r>
    </w:p>
    <w:p>
      <w:pPr>
        <w:spacing w:after="50" w:before="30"/>
        <w:ind w:left="360"/>
      </w:pPr>
      <w:r>
        <w:rPr>
          <w:rFonts w:ascii="Courier New" w:cs="Courier New" w:eastAsia="Courier New" w:hAnsi="Courier New"/>
          <w:sz w:val="18"/>
          <w:szCs w:val="18"/>
        </w:rPr>
        <w:t xml:space="preserve">commitlog_directory: /var/lib/cassandra/commitlog  # dedicated SSD</w:t>
      </w:r>
    </w:p>
    <w:p>
      <w:pPr>
        <w:spacing w:after="50" w:before="30"/>
        <w:ind w:left="360"/>
      </w:pPr>
      <w:r>
        <w:rPr>
          <w:rFonts w:ascii="Courier New" w:cs="Courier New" w:eastAsia="Courier New" w:hAnsi="Courier New"/>
          <w:sz w:val="18"/>
          <w:szCs w:val="18"/>
        </w:rPr>
        <w:t xml:space="preserve">commitlog_total_space_in_mb: 8192</w:t>
      </w:r>
    </w:p>
    <w:p>
      <w:pPr>
        <w:spacing w:after="50" w:before="30"/>
        <w:ind w:left="360"/>
      </w:pPr>
      <w:r>
        <w:rPr>
          <w:rFonts w:ascii="Courier New" w:cs="Courier New" w:eastAsia="Courier New" w:hAnsi="Courier New"/>
          <w:sz w:val="18"/>
          <w:szCs w:val="18"/>
        </w:rPr>
        <w:t xml:space="preserve">memtable_flush_writers: 4</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Monitor:</w:t>
      </w:r>
    </w:p>
    <w:p>
      <w:pPr>
        <w:spacing w:after="50" w:before="30"/>
        <w:ind w:left="360"/>
      </w:pPr>
      <w:r>
        <w:rPr>
          <w:rFonts w:ascii="Courier New" w:cs="Courier New" w:eastAsia="Courier New" w:hAnsi="Courier New"/>
          <w:sz w:val="18"/>
          <w:szCs w:val="18"/>
        </w:rPr>
        <w:t xml:space="preserve">nodetool tpstats | grep -i memtable</w:t>
      </w:r>
    </w:p>
    <w:p>
      <w:pPr>
        <w:spacing w:after="50" w:before="30"/>
        <w:ind w:left="360"/>
      </w:pPr>
      <w:r>
        <w:rPr>
          <w:rFonts w:ascii="Courier New" w:cs="Courier New" w:eastAsia="Courier New" w:hAnsi="Courier New"/>
          <w:sz w:val="18"/>
          <w:szCs w:val="18"/>
        </w:rPr>
        <w:t xml:space="preserve">nodetool tpstats | grep -i flush</w:t>
      </w:r>
    </w:p>
    <w:p>
      <w:pPr>
        <w:spacing w:after="30"/>
      </w:pPr>
    </w:p>
    <w:p>
      <w:pPr>
        <w:spacing w:after="70"/>
      </w:pPr>
      <w:r>
        <w:rPr>
          <w:b/>
          <w:bCs/>
          <w:color w:val="1B5E20"/>
        </w:rPr>
        <w:t xml:space="preserve">Q: Issue: GC pauses causing node to appear dead (flapping).</w:t>
      </w:r>
    </w:p>
    <w:p>
      <w:pPr>
        <w:spacing w:after="70"/>
      </w:pPr>
      <w:r>
        <w:rPr>
          <w:b/>
          <w:bCs/>
          <w:color w:val="BF360C"/>
        </w:rPr>
        <w:t xml:space="preserve">A: </w:t>
      </w:r>
      <w:r>
        <w:t xml:space="preserve">Long GC pauses (&gt;10 seconds) cause the node to stop responding to gossip heartbeats. Other nodes mark it as DOWN (gossip failure detection). When GC completes, the node comes back UP. This 'flapping' causes constant hinted handoff, repair needs, and client errors. Diagnosis: GC logs show frequent long pauses, nodetool tpstats shows dropped mutations. Fix: (1) Reduce heap size (8GB max recommended). (2) Switch to G1GC if using CMS. (3) Enable off-heap memtables (memtable_allocation_type: offheap_objects). (4) Increase phi_convict_threshold (default 8, set to 12 for GC-prone clusters). (5) Reduce key cache and row cache sizes. (6) Check for large partitions consuming heap. (7) Upgrade to Cassandra 4.0+ with improved GC behavior.</w:t>
      </w:r>
    </w:p>
    <w:p>
      <w:pPr>
        <w:spacing w:after="50" w:before="30"/>
        <w:ind w:left="360"/>
      </w:pPr>
      <w:r>
        <w:rPr>
          <w:rFonts w:ascii="Courier New" w:cs="Courier New" w:eastAsia="Courier New" w:hAnsi="Courier New"/>
          <w:sz w:val="18"/>
          <w:szCs w:val="18"/>
        </w:rPr>
        <w:t xml:space="preserve">-- cassandra.yaml:</w:t>
      </w:r>
    </w:p>
    <w:p>
      <w:pPr>
        <w:spacing w:after="50" w:before="30"/>
        <w:ind w:left="360"/>
      </w:pPr>
      <w:r>
        <w:rPr>
          <w:rFonts w:ascii="Courier New" w:cs="Courier New" w:eastAsia="Courier New" w:hAnsi="Courier New"/>
          <w:sz w:val="18"/>
          <w:szCs w:val="18"/>
        </w:rPr>
        <w:t xml:space="preserve">phi_convict_threshold: 12  # more tolerant of GC pauses</w:t>
      </w:r>
    </w:p>
    <w:p>
      <w:pPr>
        <w:spacing w:after="50" w:before="30"/>
        <w:ind w:left="360"/>
      </w:pPr>
      <w:r>
        <w:rPr>
          <w:rFonts w:ascii="Courier New" w:cs="Courier New" w:eastAsia="Courier New" w:hAnsi="Courier New"/>
          <w:sz w:val="18"/>
          <w:szCs w:val="18"/>
        </w:rPr>
        <w:t xml:space="preserve">memtable_allocation_type: offheap_objects</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jvm.options:</w:t>
      </w:r>
    </w:p>
    <w:p>
      <w:pPr>
        <w:spacing w:after="50" w:before="30"/>
        <w:ind w:left="360"/>
      </w:pPr>
      <w:r>
        <w:rPr>
          <w:rFonts w:ascii="Courier New" w:cs="Courier New" w:eastAsia="Courier New" w:hAnsi="Courier New"/>
          <w:sz w:val="18"/>
          <w:szCs w:val="18"/>
        </w:rPr>
        <w:t xml:space="preserve">-Xms8G</w:t>
      </w:r>
    </w:p>
    <w:p>
      <w:pPr>
        <w:spacing w:after="50" w:before="30"/>
        <w:ind w:left="360"/>
      </w:pPr>
      <w:r>
        <w:rPr>
          <w:rFonts w:ascii="Courier New" w:cs="Courier New" w:eastAsia="Courier New" w:hAnsi="Courier New"/>
          <w:sz w:val="18"/>
          <w:szCs w:val="18"/>
        </w:rPr>
        <w:t xml:space="preserve">-Xmx8G</w:t>
      </w:r>
    </w:p>
    <w:p>
      <w:pPr>
        <w:spacing w:after="50" w:before="30"/>
        <w:ind w:left="360"/>
      </w:pPr>
      <w:r>
        <w:rPr>
          <w:rFonts w:ascii="Courier New" w:cs="Courier New" w:eastAsia="Courier New" w:hAnsi="Courier New"/>
          <w:sz w:val="18"/>
          <w:szCs w:val="18"/>
        </w:rPr>
        <w:t xml:space="preserve">-XX:+UseG1GC</w:t>
      </w:r>
    </w:p>
    <w:p>
      <w:pPr>
        <w:spacing w:after="50" w:before="30"/>
        <w:ind w:left="360"/>
      </w:pPr>
      <w:r>
        <w:rPr>
          <w:rFonts w:ascii="Courier New" w:cs="Courier New" w:eastAsia="Courier New" w:hAnsi="Courier New"/>
          <w:sz w:val="18"/>
          <w:szCs w:val="18"/>
        </w:rPr>
        <w:t xml:space="preserve">-XX:MaxGCPauseMillis=500</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Monitor GC:</w:t>
      </w:r>
    </w:p>
    <w:p>
      <w:pPr>
        <w:spacing w:after="50" w:before="30"/>
        <w:ind w:left="360"/>
      </w:pPr>
      <w:r>
        <w:rPr>
          <w:rFonts w:ascii="Courier New" w:cs="Courier New" w:eastAsia="Courier New" w:hAnsi="Courier New"/>
          <w:sz w:val="18"/>
          <w:szCs w:val="18"/>
        </w:rPr>
        <w:t xml:space="preserve">nodetool gcstats</w:t>
      </w:r>
    </w:p>
    <w:p>
      <w:pPr>
        <w:spacing w:after="30"/>
      </w:pPr>
    </w:p>
    <w:p>
      <w:pPr>
        <w:spacing w:after="70"/>
      </w:pPr>
      <w:r>
        <w:rPr>
          <w:b/>
          <w:bCs/>
          <w:color w:val="1B5E20"/>
        </w:rPr>
        <w:t xml:space="preserve">Q: Issue: Streaming failures during node replacement or repair.</w:t>
      </w:r>
    </w:p>
    <w:p>
      <w:pPr>
        <w:spacing w:after="70"/>
      </w:pPr>
      <w:r>
        <w:rPr>
          <w:b/>
          <w:bCs/>
          <w:color w:val="BF360C"/>
        </w:rPr>
        <w:t xml:space="preserve">A: </w:t>
      </w:r>
      <w:r>
        <w:t xml:space="preserve">Streaming errors during bootstrap, repair, or rebuild are common in large clusters. Causes: (1) Network timeouts (streaming_socket_timeout_in_ms too low). (2) Disk space insufficient on receiving node. (3) Network bandwidth saturation. (4) Too many concurrent streams. Fix: (1) Increase streaming_socket_timeout_in_ms (default 86400000 = 24h). (2) Throttle streaming: stream_throughput_outbound_megabits_per_sec (default 200). (3) Reduce concurrent streams: nodetool setstreamthroughput. (4) Ensure receiving node has sufficient disk space. (5) For 24-node clusters, limit bootstrap to one node at a time. (6) Check firewall/security group rules for streaming ports (7000/7001).</w:t>
      </w:r>
    </w:p>
    <w:p>
      <w:pPr>
        <w:spacing w:after="50" w:before="30"/>
        <w:ind w:left="360"/>
      </w:pPr>
      <w:r>
        <w:rPr>
          <w:rFonts w:ascii="Courier New" w:cs="Courier New" w:eastAsia="Courier New" w:hAnsi="Courier New"/>
          <w:sz w:val="18"/>
          <w:szCs w:val="18"/>
        </w:rPr>
        <w:t xml:space="preserve">-- cassandra.yaml:</w:t>
      </w:r>
    </w:p>
    <w:p>
      <w:pPr>
        <w:spacing w:after="50" w:before="30"/>
        <w:ind w:left="360"/>
      </w:pPr>
      <w:r>
        <w:rPr>
          <w:rFonts w:ascii="Courier New" w:cs="Courier New" w:eastAsia="Courier New" w:hAnsi="Courier New"/>
          <w:sz w:val="18"/>
          <w:szCs w:val="18"/>
        </w:rPr>
        <w:t xml:space="preserve">streaming_socket_timeout_in_ms: 86400000</w:t>
      </w:r>
    </w:p>
    <w:p>
      <w:pPr>
        <w:spacing w:after="50" w:before="30"/>
        <w:ind w:left="360"/>
      </w:pPr>
      <w:r>
        <w:rPr>
          <w:rFonts w:ascii="Courier New" w:cs="Courier New" w:eastAsia="Courier New" w:hAnsi="Courier New"/>
          <w:sz w:val="18"/>
          <w:szCs w:val="18"/>
        </w:rPr>
        <w:t xml:space="preserve">stream_throughput_outbound_megabits_per_sec: 200</w:t>
      </w:r>
    </w:p>
    <w:p>
      <w:pPr>
        <w:spacing w:after="50" w:before="30"/>
        <w:ind w:left="360"/>
      </w:pPr>
      <w:r>
        <w:rPr>
          <w:rFonts w:ascii="Courier New" w:cs="Courier New" w:eastAsia="Courier New" w:hAnsi="Courier New"/>
          <w:sz w:val="18"/>
          <w:szCs w:val="18"/>
        </w:rPr>
        <w:t xml:space="preserve">inter_dc_stream_throughput_outbound_megabits_per_sec: 100</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Monitor streaming:</w:t>
      </w:r>
    </w:p>
    <w:p>
      <w:pPr>
        <w:spacing w:after="50" w:before="30"/>
        <w:ind w:left="360"/>
      </w:pPr>
      <w:r>
        <w:rPr>
          <w:rFonts w:ascii="Courier New" w:cs="Courier New" w:eastAsia="Courier New" w:hAnsi="Courier New"/>
          <w:sz w:val="18"/>
          <w:szCs w:val="18"/>
        </w:rPr>
        <w:t xml:space="preserve">nodetool netstats</w:t>
      </w:r>
    </w:p>
    <w:p>
      <w:pPr>
        <w:spacing w:after="30"/>
      </w:pPr>
    </w:p>
    <w:p>
      <w:pPr>
        <w:spacing w:after="70"/>
      </w:pPr>
      <w:r>
        <w:rPr>
          <w:b/>
          <w:bCs/>
          <w:color w:val="1B5E20"/>
        </w:rPr>
        <w:t xml:space="preserve">Q: Issue: Inconsistent query results between reads. Different reads for the same partition return different data (e.g., 100 rows, then 95 rows). No application writes happening between reads.</w:t>
      </w:r>
    </w:p>
    <w:p>
      <w:pPr>
        <w:spacing w:after="70"/>
      </w:pPr>
      <w:r>
        <w:rPr>
          <w:b/>
          <w:bCs/>
          <w:color w:val="BF360C"/>
        </w:rPr>
        <w:t xml:space="preserve">A: </w:t>
      </w:r>
      <w:r>
        <w:t xml:space="preserve">Causes: (1) Reads are hitting different replicas that have inconsistent data (eventual consistency). (2) Tombstones on some replicas but not others. (3) Read repair is correcting data mid-observation. (4) Using CL=ONE which reads from a single (possibly stale) replica. Fix: (1) Use LOCAL_QUORUM or QUORUM for consistent reads. (2) Run nodetool repair to synchronize replicas. (3) Check for tombstone issues (data being deleted by expiring tombstones or TTL). (4) Verify gc_grace_seconds has not been changed to a too-low value. (5) Enable tracing (TRACING ON in cqlsh) to see which replicas respond and what data they return.</w:t>
      </w:r>
    </w:p>
    <w:p>
      <w:pPr>
        <w:spacing w:after="50" w:before="30"/>
        <w:ind w:left="360"/>
      </w:pPr>
      <w:r>
        <w:rPr>
          <w:rFonts w:ascii="Courier New" w:cs="Courier New" w:eastAsia="Courier New" w:hAnsi="Courier New"/>
          <w:sz w:val="18"/>
          <w:szCs w:val="18"/>
        </w:rPr>
        <w:t xml:space="preserve">-- Enable query tracing:</w:t>
      </w:r>
    </w:p>
    <w:p>
      <w:pPr>
        <w:spacing w:after="50" w:before="30"/>
        <w:ind w:left="360"/>
      </w:pPr>
      <w:r>
        <w:rPr>
          <w:rFonts w:ascii="Courier New" w:cs="Courier New" w:eastAsia="Courier New" w:hAnsi="Courier New"/>
          <w:sz w:val="18"/>
          <w:szCs w:val="18"/>
        </w:rPr>
        <w:t xml:space="preserve">TRACING ON;</w:t>
      </w:r>
    </w:p>
    <w:p>
      <w:pPr>
        <w:spacing w:after="50" w:before="30"/>
        <w:ind w:left="360"/>
      </w:pPr>
      <w:r>
        <w:rPr>
          <w:rFonts w:ascii="Courier New" w:cs="Courier New" w:eastAsia="Courier New" w:hAnsi="Courier New"/>
          <w:sz w:val="18"/>
          <w:szCs w:val="18"/>
        </w:rPr>
        <w:t xml:space="preserve">SELECT * FROM my_table WHERE pk = 'xyz';</w:t>
      </w:r>
    </w:p>
    <w:p>
      <w:pPr>
        <w:spacing w:after="50" w:before="30"/>
        <w:ind w:left="360"/>
      </w:pPr>
      <w:r>
        <w:rPr>
          <w:rFonts w:ascii="Courier New" w:cs="Courier New" w:eastAsia="Courier New" w:hAnsi="Courier New"/>
          <w:sz w:val="18"/>
          <w:szCs w:val="18"/>
        </w:rPr>
        <w:t xml:space="preserve">TRACING OFF;</w:t>
      </w:r>
    </w:p>
    <w:p>
      <w:pPr>
        <w:spacing w:after="50" w:before="30"/>
        <w:ind w:left="360"/>
      </w:pPr>
      <w:r>
        <w:rPr>
          <w:rFonts w:ascii="Courier New" w:cs="Courier New" w:eastAsia="Courier New" w:hAnsi="Courier New"/>
          <w:sz w:val="18"/>
          <w:szCs w:val="18"/>
        </w:rPr>
        <w:t xml:space="preserve"/>
      </w:r>
    </w:p>
    <w:p>
      <w:pPr>
        <w:spacing w:after="50" w:before="30"/>
        <w:ind w:left="360"/>
      </w:pPr>
      <w:r>
        <w:rPr>
          <w:rFonts w:ascii="Courier New" w:cs="Courier New" w:eastAsia="Courier New" w:hAnsi="Courier New"/>
          <w:sz w:val="18"/>
          <w:szCs w:val="18"/>
        </w:rPr>
        <w:t xml:space="preserve">-- Full consistency check:</w:t>
      </w:r>
    </w:p>
    <w:p>
      <w:pPr>
        <w:spacing w:after="50" w:before="30"/>
        <w:ind w:left="360"/>
      </w:pPr>
      <w:r>
        <w:rPr>
          <w:rFonts w:ascii="Courier New" w:cs="Courier New" w:eastAsia="Courier New" w:hAnsi="Courier New"/>
          <w:sz w:val="18"/>
          <w:szCs w:val="18"/>
        </w:rPr>
        <w:t xml:space="preserve">nodetool repair -full &lt;keyspace&gt; &lt;table&gt;</w:t>
      </w:r>
    </w:p>
    <w:p>
      <w:pPr>
        <w:spacing w:after="30"/>
      </w:pPr>
    </w:p>
    <w:p>
      <w:pPr>
        <w:spacing w:after="70"/>
      </w:pPr>
      <w:r>
        <w:rPr>
          <w:b/>
          <w:bCs/>
          <w:color w:val="1B5E20"/>
        </w:rPr>
        <w:t xml:space="preserve">Q: Issue: How do you monitor a 24-node Cassandra cluster in production?</w:t>
      </w:r>
    </w:p>
    <w:p>
      <w:pPr>
        <w:spacing w:after="70"/>
      </w:pPr>
      <w:r>
        <w:rPr>
          <w:b/>
          <w:bCs/>
          <w:color w:val="BF360C"/>
        </w:rPr>
        <w:t xml:space="preserve">A: </w:t>
      </w:r>
      <w:r>
        <w:t xml:space="preserve">Monitoring stack: (1) Metrics collection: JMX -&gt; Prometheus (via jmx_exporter or Cassandra metrics reporter). Key metrics: read/write latencies (p99), request throughput, pending compactions, SSTable count, tombstone scans, GC pause time, heap usage, disk usage, thread pool pending/blocked/dropped. (2) Dashboards: Grafana with Cassandra-specific dashboards. (3) Alerting: PagerDuty/OpsGenie integration. Critical alerts: node down, disk &gt;80%, GC pause &gt;5s, dropped mutations, pending compactions &gt;100, repair not run in gc_grace_seconds. (4) Log aggregation: ELK stack or CloudWatch for system.log analysis. (5) Repair monitoring: Reaper UI. (6) Additional: nodetool periodic health checks via cron, OpsCenter (DataStax).</w:t>
      </w:r>
    </w:p>
    <w:p>
      <w:pPr>
        <w:spacing w:after="30"/>
      </w:pPr>
    </w:p>
    <w:p>
      <w:pPr>
        <w:spacing w:after="70"/>
      </w:pPr>
      <w:r>
        <w:rPr>
          <w:b/>
          <w:bCs/>
          <w:color w:val="1B5E20"/>
        </w:rPr>
        <w:t xml:space="preserve">Q: Best practices checklist for running a 24-node Cassandra cluster in production.</w:t>
      </w:r>
    </w:p>
    <w:p>
      <w:pPr>
        <w:spacing w:after="70"/>
      </w:pPr>
      <w:r>
        <w:rPr>
          <w:b/>
          <w:bCs/>
          <w:color w:val="BF360C"/>
        </w:rPr>
        <w:t xml:space="preserve">A: </w:t>
      </w:r>
      <w:r>
        <w:t xml:space="preserve">Architecture: NetworkTopologyStrategy RF=3 per DC, GossipingPropertyFileSnitch, 3+ racks per DC, vnodes=256. Hardware: SSDs (NVMe preferred), 32-64GB RAM, 16-32 cores, 10Gbps network, separate commit log disk. Configuration: heap 8GB G1GC, off-heap memtables, concurrent_compactors=2, phi_convict_threshold=8-12. Operations: automated repair within gc_grace_seconds (use Reaper), rolling restarts one node at a time, snapshots before any change. Data modeling: partition size &lt;100MB, avoid ALLOW FILTERING, one table per query pattern. Monitoring: p99 latencies &lt;100ms, pending compactions &lt;50, no dropped mutations, disk &lt;70%. Security: enable authentication, encryption in transit (internode + client-to-node), encryption at rest, role-based access control. DR: cross-DC replication, regular backup to object storage, tested restore procedures.</w:t>
      </w:r>
    </w:p>
    <w:p>
      <w:pPr>
        <w:spacing w:after="30"/>
      </w:pP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7"/>
        <w:szCs w:val="17"/>
      </w:rPr>
      <w:t xml:space="preserve">Page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7"/>
        <w:szCs w:val="17"/>
      </w:rPr>
      <w:t xml:space="preserve">Apache Cassandra DBA –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651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2026-02-10T17:20:00.504Z</dcterms:created>
  <dcterms:modified xsi:type="dcterms:W3CDTF">2026-02-10T17:20:00.504Z</dcterms:modified>
</cp:coreProperties>
</file>

<file path=docProps/custom.xml><?xml version="1.0" encoding="utf-8"?>
<Properties xmlns="http://schemas.openxmlformats.org/officeDocument/2006/custom-properties" xmlns:vt="http://schemas.openxmlformats.org/officeDocument/2006/docPropsVTypes"/>
</file>