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503" w:rsidRPr="000903CF" w:rsidRDefault="006B1503" w:rsidP="006B1503">
      <w:pPr>
        <w:autoSpaceDE w:val="0"/>
        <w:autoSpaceDN w:val="0"/>
        <w:adjustRightInd w:val="0"/>
        <w:spacing w:after="0" w:line="240" w:lineRule="auto"/>
        <w:rPr>
          <w:rFonts w:ascii="Times New Roman" w:hAnsi="Times New Roman" w:cs="Times New Roman"/>
          <w:b/>
          <w:sz w:val="24"/>
          <w:szCs w:val="24"/>
          <w:u w:val="single"/>
        </w:rPr>
      </w:pPr>
      <w:bookmarkStart w:id="0" w:name="_GoBack"/>
      <w:r w:rsidRPr="000903CF">
        <w:rPr>
          <w:rFonts w:ascii="Times New Roman" w:hAnsi="Times New Roman" w:cs="Times New Roman"/>
          <w:b/>
          <w:sz w:val="24"/>
          <w:szCs w:val="24"/>
          <w:u w:val="single"/>
        </w:rPr>
        <w:t>Decision tree classifiers</w:t>
      </w:r>
    </w:p>
    <w:p w:rsidR="006B1503" w:rsidRPr="000903CF" w:rsidRDefault="006B1503" w:rsidP="006B1503">
      <w:pPr>
        <w:autoSpaceDE w:val="0"/>
        <w:autoSpaceDN w:val="0"/>
        <w:adjustRightInd w:val="0"/>
        <w:spacing w:after="0" w:line="240" w:lineRule="auto"/>
        <w:rPr>
          <w:rFonts w:ascii="Times New Roman" w:hAnsi="Times New Roman" w:cs="Times New Roman"/>
          <w:sz w:val="24"/>
          <w:szCs w:val="24"/>
        </w:rPr>
      </w:pPr>
    </w:p>
    <w:p w:rsidR="006B1503" w:rsidRPr="000903CF" w:rsidRDefault="006B1503" w:rsidP="006B1503">
      <w:pPr>
        <w:autoSpaceDE w:val="0"/>
        <w:autoSpaceDN w:val="0"/>
        <w:adjustRightInd w:val="0"/>
        <w:spacing w:after="0" w:line="360" w:lineRule="auto"/>
        <w:jc w:val="both"/>
        <w:rPr>
          <w:rFonts w:ascii="Times New Roman" w:hAnsi="Times New Roman" w:cs="Times New Roman"/>
          <w:b/>
          <w:sz w:val="24"/>
          <w:szCs w:val="24"/>
        </w:rPr>
      </w:pPr>
      <w:r w:rsidRPr="000903CF">
        <w:rPr>
          <w:rFonts w:ascii="Times New Roman" w:hAnsi="Times New Roman" w:cs="Times New Roman"/>
          <w:b/>
          <w:sz w:val="24"/>
          <w:szCs w:val="24"/>
        </w:rPr>
        <w:t>Decision tree classifiers are used successfully in many diverse areas. Their most important feature is the capability of capturing descriptive decision making knowledge from the supplied data. Decision tree can be generated from training sets. The procedure for such generation based on the set of objects (S), each belonging to one of the classes C1, C2, …, Ck is as follows:</w:t>
      </w:r>
    </w:p>
    <w:p w:rsidR="006B1503" w:rsidRPr="000903CF" w:rsidRDefault="006B1503" w:rsidP="006B1503">
      <w:pPr>
        <w:autoSpaceDE w:val="0"/>
        <w:autoSpaceDN w:val="0"/>
        <w:adjustRightInd w:val="0"/>
        <w:spacing w:after="0" w:line="360" w:lineRule="auto"/>
        <w:jc w:val="both"/>
        <w:rPr>
          <w:rFonts w:ascii="Times New Roman" w:hAnsi="Times New Roman" w:cs="Times New Roman"/>
          <w:sz w:val="24"/>
          <w:szCs w:val="24"/>
        </w:rPr>
      </w:pPr>
    </w:p>
    <w:p w:rsidR="006B1503" w:rsidRPr="000903CF" w:rsidRDefault="006B1503" w:rsidP="006B1503">
      <w:pPr>
        <w:autoSpaceDE w:val="0"/>
        <w:autoSpaceDN w:val="0"/>
        <w:adjustRightInd w:val="0"/>
        <w:spacing w:after="0" w:line="360" w:lineRule="auto"/>
        <w:jc w:val="both"/>
        <w:rPr>
          <w:rFonts w:ascii="Times New Roman" w:hAnsi="Times New Roman" w:cs="Times New Roman"/>
          <w:sz w:val="24"/>
          <w:szCs w:val="24"/>
        </w:rPr>
      </w:pPr>
      <w:r w:rsidRPr="000903CF">
        <w:rPr>
          <w:rFonts w:ascii="Times New Roman" w:hAnsi="Times New Roman" w:cs="Times New Roman"/>
          <w:b/>
          <w:sz w:val="24"/>
          <w:szCs w:val="24"/>
        </w:rPr>
        <w:t>Step 1.</w:t>
      </w:r>
      <w:r w:rsidRPr="000903CF">
        <w:rPr>
          <w:rFonts w:ascii="Times New Roman" w:hAnsi="Times New Roman" w:cs="Times New Roman"/>
          <w:sz w:val="24"/>
          <w:szCs w:val="24"/>
        </w:rPr>
        <w:t xml:space="preserve"> </w:t>
      </w:r>
      <w:r w:rsidRPr="000903CF">
        <w:rPr>
          <w:rFonts w:ascii="Times New Roman" w:hAnsi="Times New Roman" w:cs="Times New Roman"/>
          <w:b/>
          <w:sz w:val="24"/>
          <w:szCs w:val="24"/>
        </w:rPr>
        <w:t>If all the objects in S belong to the same class, for example Ci, the decision tree for S consists of a  leaf labeled with this class</w:t>
      </w:r>
    </w:p>
    <w:p w:rsidR="006B1503" w:rsidRPr="000903CF" w:rsidRDefault="006B1503" w:rsidP="006B1503">
      <w:pPr>
        <w:autoSpaceDE w:val="0"/>
        <w:autoSpaceDN w:val="0"/>
        <w:adjustRightInd w:val="0"/>
        <w:spacing w:after="0" w:line="360" w:lineRule="auto"/>
        <w:jc w:val="both"/>
        <w:rPr>
          <w:rFonts w:ascii="Times New Roman" w:hAnsi="Times New Roman" w:cs="Times New Roman"/>
          <w:b/>
          <w:sz w:val="24"/>
          <w:szCs w:val="24"/>
        </w:rPr>
      </w:pPr>
      <w:r w:rsidRPr="000903CF">
        <w:rPr>
          <w:rFonts w:ascii="Times New Roman" w:hAnsi="Times New Roman" w:cs="Times New Roman"/>
          <w:b/>
          <w:sz w:val="24"/>
          <w:szCs w:val="24"/>
        </w:rPr>
        <w:t>Step 2.</w:t>
      </w:r>
      <w:r w:rsidRPr="000903CF">
        <w:rPr>
          <w:rFonts w:ascii="Times New Roman" w:hAnsi="Times New Roman" w:cs="Times New Roman"/>
          <w:sz w:val="24"/>
          <w:szCs w:val="24"/>
        </w:rPr>
        <w:t xml:space="preserve"> </w:t>
      </w:r>
      <w:r w:rsidRPr="000903CF">
        <w:rPr>
          <w:rFonts w:ascii="Times New Roman" w:hAnsi="Times New Roman" w:cs="Times New Roman"/>
          <w:b/>
          <w:sz w:val="24"/>
          <w:szCs w:val="24"/>
        </w:rPr>
        <w:t>Otherwise, let T be some test with possible outcomes O1, O2,…, On. Each object in S has one outcome for T so the test partitions S into subsets S1, S2,… Sn where each object in Si has outcome Oi for T. T becomes the root of the decision tree and for each outcome Oi we build a subsidiary decision tree by invoking the same procedure recursively on the set Si.</w:t>
      </w:r>
    </w:p>
    <w:p w:rsidR="00186BC5" w:rsidRPr="000903CF" w:rsidRDefault="00186BC5">
      <w:pPr>
        <w:rPr>
          <w:rFonts w:ascii="Times New Roman" w:hAnsi="Times New Roman" w:cs="Times New Roman"/>
          <w:sz w:val="24"/>
          <w:szCs w:val="24"/>
        </w:rPr>
      </w:pPr>
    </w:p>
    <w:p w:rsidR="00A124F0" w:rsidRPr="000903CF" w:rsidRDefault="00A124F0" w:rsidP="00A124F0">
      <w:pPr>
        <w:spacing w:line="360" w:lineRule="auto"/>
        <w:jc w:val="both"/>
        <w:rPr>
          <w:rFonts w:ascii="Times New Roman" w:hAnsi="Times New Roman" w:cs="Times New Roman"/>
          <w:b/>
          <w:bCs/>
          <w:sz w:val="24"/>
          <w:szCs w:val="24"/>
          <w:u w:val="single"/>
          <w:shd w:val="clear" w:color="auto" w:fill="FFFFFF"/>
        </w:rPr>
      </w:pPr>
      <w:r w:rsidRPr="000903CF">
        <w:rPr>
          <w:rFonts w:ascii="Times New Roman" w:hAnsi="Times New Roman" w:cs="Times New Roman"/>
          <w:b/>
          <w:bCs/>
          <w:sz w:val="24"/>
          <w:szCs w:val="24"/>
          <w:u w:val="single"/>
          <w:shd w:val="clear" w:color="auto" w:fill="FFFFFF"/>
        </w:rPr>
        <w:t>Gradient boosting</w:t>
      </w:r>
      <w:r w:rsidRPr="000903CF">
        <w:rPr>
          <w:rFonts w:ascii="Times New Roman" w:hAnsi="Times New Roman" w:cs="Times New Roman"/>
          <w:sz w:val="24"/>
          <w:szCs w:val="24"/>
          <w:u w:val="single"/>
          <w:shd w:val="clear" w:color="auto" w:fill="FFFFFF"/>
        </w:rPr>
        <w:t> </w:t>
      </w:r>
    </w:p>
    <w:p w:rsidR="00A124F0" w:rsidRPr="000903CF" w:rsidRDefault="00A124F0" w:rsidP="00A124F0">
      <w:pPr>
        <w:spacing w:line="360" w:lineRule="auto"/>
        <w:jc w:val="both"/>
        <w:rPr>
          <w:rFonts w:ascii="Times New Roman" w:hAnsi="Times New Roman" w:cs="Times New Roman"/>
          <w:sz w:val="24"/>
          <w:szCs w:val="24"/>
        </w:rPr>
      </w:pPr>
      <w:r w:rsidRPr="000903CF">
        <w:rPr>
          <w:rFonts w:ascii="Times New Roman" w:hAnsi="Times New Roman" w:cs="Times New Roman"/>
          <w:b/>
          <w:bCs/>
          <w:sz w:val="24"/>
          <w:szCs w:val="24"/>
          <w:shd w:val="clear" w:color="auto" w:fill="FFFFFF"/>
        </w:rPr>
        <w:t>Gradient boosting</w:t>
      </w:r>
      <w:r w:rsidRPr="000903CF">
        <w:rPr>
          <w:rFonts w:ascii="Times New Roman" w:hAnsi="Times New Roman" w:cs="Times New Roman"/>
          <w:sz w:val="24"/>
          <w:szCs w:val="24"/>
          <w:shd w:val="clear" w:color="auto" w:fill="FFFFFF"/>
        </w:rPr>
        <w:t> is a </w:t>
      </w:r>
      <w:hyperlink r:id="rId5" w:tooltip="Machine learning" w:history="1">
        <w:r w:rsidRPr="000903CF">
          <w:rPr>
            <w:rStyle w:val="Hyperlink"/>
            <w:rFonts w:ascii="Times New Roman" w:hAnsi="Times New Roman" w:cs="Times New Roman"/>
            <w:color w:val="auto"/>
            <w:sz w:val="24"/>
            <w:szCs w:val="24"/>
            <w:u w:val="none"/>
            <w:shd w:val="clear" w:color="auto" w:fill="FFFFFF"/>
          </w:rPr>
          <w:t>machine learning</w:t>
        </w:r>
      </w:hyperlink>
      <w:r w:rsidRPr="000903CF">
        <w:rPr>
          <w:rFonts w:ascii="Times New Roman" w:hAnsi="Times New Roman" w:cs="Times New Roman"/>
          <w:sz w:val="24"/>
          <w:szCs w:val="24"/>
          <w:shd w:val="clear" w:color="auto" w:fill="FFFFFF"/>
        </w:rPr>
        <w:t> technique used in </w:t>
      </w:r>
      <w:hyperlink r:id="rId6" w:tooltip="Regression (machine learning)" w:history="1">
        <w:r w:rsidRPr="000903CF">
          <w:rPr>
            <w:rStyle w:val="Hyperlink"/>
            <w:rFonts w:ascii="Times New Roman" w:hAnsi="Times New Roman" w:cs="Times New Roman"/>
            <w:color w:val="auto"/>
            <w:sz w:val="24"/>
            <w:szCs w:val="24"/>
            <w:u w:val="none"/>
            <w:shd w:val="clear" w:color="auto" w:fill="FFFFFF"/>
          </w:rPr>
          <w:t>regression</w:t>
        </w:r>
      </w:hyperlink>
      <w:r w:rsidRPr="000903CF">
        <w:rPr>
          <w:rFonts w:ascii="Times New Roman" w:hAnsi="Times New Roman" w:cs="Times New Roman"/>
          <w:sz w:val="24"/>
          <w:szCs w:val="24"/>
          <w:shd w:val="clear" w:color="auto" w:fill="FFFFFF"/>
        </w:rPr>
        <w:t> and </w:t>
      </w:r>
      <w:hyperlink r:id="rId7" w:tooltip="Classification (machine learning)" w:history="1">
        <w:r w:rsidRPr="000903CF">
          <w:rPr>
            <w:rStyle w:val="Hyperlink"/>
            <w:rFonts w:ascii="Times New Roman" w:hAnsi="Times New Roman" w:cs="Times New Roman"/>
            <w:color w:val="auto"/>
            <w:sz w:val="24"/>
            <w:szCs w:val="24"/>
            <w:u w:val="none"/>
            <w:shd w:val="clear" w:color="auto" w:fill="FFFFFF"/>
          </w:rPr>
          <w:t>classification</w:t>
        </w:r>
      </w:hyperlink>
      <w:r w:rsidRPr="000903CF">
        <w:rPr>
          <w:rFonts w:ascii="Times New Roman" w:hAnsi="Times New Roman" w:cs="Times New Roman"/>
          <w:sz w:val="24"/>
          <w:szCs w:val="24"/>
          <w:shd w:val="clear" w:color="auto" w:fill="FFFFFF"/>
        </w:rPr>
        <w:t> tasks, among others. It gives a prediction model in the form of an </w:t>
      </w:r>
      <w:hyperlink r:id="rId8" w:tooltip="Ensemble learning" w:history="1">
        <w:r w:rsidRPr="000903CF">
          <w:rPr>
            <w:rStyle w:val="Hyperlink"/>
            <w:rFonts w:ascii="Times New Roman" w:hAnsi="Times New Roman" w:cs="Times New Roman"/>
            <w:color w:val="auto"/>
            <w:sz w:val="24"/>
            <w:szCs w:val="24"/>
            <w:u w:val="none"/>
            <w:shd w:val="clear" w:color="auto" w:fill="FFFFFF"/>
          </w:rPr>
          <w:t>ensemble</w:t>
        </w:r>
      </w:hyperlink>
      <w:r w:rsidRPr="000903CF">
        <w:rPr>
          <w:rFonts w:ascii="Times New Roman" w:hAnsi="Times New Roman" w:cs="Times New Roman"/>
          <w:sz w:val="24"/>
          <w:szCs w:val="24"/>
          <w:shd w:val="clear" w:color="auto" w:fill="FFFFFF"/>
        </w:rPr>
        <w:t> of weak prediction models, which are typically </w:t>
      </w:r>
      <w:hyperlink r:id="rId9" w:tooltip="Decision tree learning" w:history="1">
        <w:r w:rsidRPr="000903CF">
          <w:rPr>
            <w:rStyle w:val="Hyperlink"/>
            <w:rFonts w:ascii="Times New Roman" w:hAnsi="Times New Roman" w:cs="Times New Roman"/>
            <w:color w:val="auto"/>
            <w:sz w:val="24"/>
            <w:szCs w:val="24"/>
            <w:u w:val="none"/>
            <w:shd w:val="clear" w:color="auto" w:fill="FFFFFF"/>
          </w:rPr>
          <w:t>decision trees</w:t>
        </w:r>
      </w:hyperlink>
      <w:r w:rsidRPr="000903CF">
        <w:rPr>
          <w:rFonts w:ascii="Times New Roman" w:hAnsi="Times New Roman" w:cs="Times New Roman"/>
          <w:sz w:val="24"/>
          <w:szCs w:val="24"/>
          <w:shd w:val="clear" w:color="auto" w:fill="FFFFFF"/>
        </w:rPr>
        <w:t>.</w:t>
      </w:r>
      <w:hyperlink r:id="rId10" w:anchor="cite_note-:1-1" w:history="1">
        <w:r w:rsidRPr="000903CF">
          <w:rPr>
            <w:rStyle w:val="Hyperlink"/>
            <w:rFonts w:ascii="Times New Roman" w:hAnsi="Times New Roman" w:cs="Times New Roman"/>
            <w:color w:val="auto"/>
            <w:sz w:val="24"/>
            <w:szCs w:val="24"/>
            <w:u w:val="none"/>
            <w:shd w:val="clear" w:color="auto" w:fill="FFFFFF"/>
            <w:vertAlign w:val="superscript"/>
          </w:rPr>
          <w:t>[1]</w:t>
        </w:r>
      </w:hyperlink>
      <w:hyperlink r:id="rId11" w:anchor="cite_note-hastie-2" w:history="1">
        <w:r w:rsidRPr="000903CF">
          <w:rPr>
            <w:rStyle w:val="Hyperlink"/>
            <w:rFonts w:ascii="Times New Roman" w:hAnsi="Times New Roman" w:cs="Times New Roman"/>
            <w:color w:val="auto"/>
            <w:sz w:val="24"/>
            <w:szCs w:val="24"/>
            <w:u w:val="none"/>
            <w:shd w:val="clear" w:color="auto" w:fill="FFFFFF"/>
            <w:vertAlign w:val="superscript"/>
          </w:rPr>
          <w:t>[2]</w:t>
        </w:r>
      </w:hyperlink>
      <w:r w:rsidRPr="000903CF">
        <w:rPr>
          <w:rFonts w:ascii="Times New Roman" w:hAnsi="Times New Roman" w:cs="Times New Roman"/>
          <w:sz w:val="24"/>
          <w:szCs w:val="24"/>
          <w:shd w:val="clear" w:color="auto" w:fill="FFFFFF"/>
        </w:rPr>
        <w:t> When a decision tree is the weak learner, the resulting algorithm is called gradient-boosted trees; it usually outperforms </w:t>
      </w:r>
      <w:hyperlink r:id="rId12" w:tooltip="Random forest" w:history="1">
        <w:r w:rsidRPr="000903CF">
          <w:rPr>
            <w:rStyle w:val="Hyperlink"/>
            <w:rFonts w:ascii="Times New Roman" w:hAnsi="Times New Roman" w:cs="Times New Roman"/>
            <w:color w:val="auto"/>
            <w:sz w:val="24"/>
            <w:szCs w:val="24"/>
            <w:u w:val="none"/>
            <w:shd w:val="clear" w:color="auto" w:fill="FFFFFF"/>
          </w:rPr>
          <w:t xml:space="preserve">random </w:t>
        </w:r>
        <w:proofErr w:type="spellStart"/>
        <w:r w:rsidRPr="000903CF">
          <w:rPr>
            <w:rStyle w:val="Hyperlink"/>
            <w:rFonts w:ascii="Times New Roman" w:hAnsi="Times New Roman" w:cs="Times New Roman"/>
            <w:color w:val="auto"/>
            <w:sz w:val="24"/>
            <w:szCs w:val="24"/>
            <w:u w:val="none"/>
            <w:shd w:val="clear" w:color="auto" w:fill="FFFFFF"/>
          </w:rPr>
          <w:t>forest</w:t>
        </w:r>
      </w:hyperlink>
      <w:r w:rsidRPr="000903CF">
        <w:rPr>
          <w:rFonts w:ascii="Times New Roman" w:hAnsi="Times New Roman" w:cs="Times New Roman"/>
          <w:sz w:val="24"/>
          <w:szCs w:val="24"/>
          <w:shd w:val="clear" w:color="auto" w:fill="FFFFFF"/>
        </w:rPr>
        <w:t>.A</w:t>
      </w:r>
      <w:proofErr w:type="spellEnd"/>
      <w:r w:rsidRPr="000903CF">
        <w:rPr>
          <w:rFonts w:ascii="Times New Roman" w:hAnsi="Times New Roman" w:cs="Times New Roman"/>
          <w:sz w:val="24"/>
          <w:szCs w:val="24"/>
          <w:shd w:val="clear" w:color="auto" w:fill="FFFFFF"/>
        </w:rPr>
        <w:t xml:space="preserve"> gradient-boosted trees model is built in a stage-wise fashion as in other </w:t>
      </w:r>
      <w:hyperlink r:id="rId13" w:tooltip="Boosting (machine learning)" w:history="1">
        <w:r w:rsidRPr="000903CF">
          <w:rPr>
            <w:rStyle w:val="Hyperlink"/>
            <w:rFonts w:ascii="Times New Roman" w:hAnsi="Times New Roman" w:cs="Times New Roman"/>
            <w:color w:val="auto"/>
            <w:sz w:val="24"/>
            <w:szCs w:val="24"/>
            <w:u w:val="none"/>
            <w:shd w:val="clear" w:color="auto" w:fill="FFFFFF"/>
          </w:rPr>
          <w:t>boosting</w:t>
        </w:r>
      </w:hyperlink>
      <w:r w:rsidRPr="000903CF">
        <w:rPr>
          <w:rFonts w:ascii="Times New Roman" w:hAnsi="Times New Roman" w:cs="Times New Roman"/>
          <w:sz w:val="24"/>
          <w:szCs w:val="24"/>
          <w:shd w:val="clear" w:color="auto" w:fill="FFFFFF"/>
        </w:rPr>
        <w:t> methods, but it generalizes the other methods by allowing optimization of an arbitrary </w:t>
      </w:r>
      <w:hyperlink r:id="rId14" w:tooltip="Differentiable function" w:history="1">
        <w:r w:rsidRPr="000903CF">
          <w:rPr>
            <w:rStyle w:val="Hyperlink"/>
            <w:rFonts w:ascii="Times New Roman" w:hAnsi="Times New Roman" w:cs="Times New Roman"/>
            <w:color w:val="auto"/>
            <w:sz w:val="24"/>
            <w:szCs w:val="24"/>
            <w:u w:val="none"/>
            <w:shd w:val="clear" w:color="auto" w:fill="FFFFFF"/>
          </w:rPr>
          <w:t>differentiable</w:t>
        </w:r>
      </w:hyperlink>
      <w:r w:rsidRPr="000903CF">
        <w:rPr>
          <w:rFonts w:ascii="Times New Roman" w:hAnsi="Times New Roman" w:cs="Times New Roman"/>
          <w:sz w:val="24"/>
          <w:szCs w:val="24"/>
          <w:shd w:val="clear" w:color="auto" w:fill="FFFFFF"/>
        </w:rPr>
        <w:t> </w:t>
      </w:r>
      <w:hyperlink r:id="rId15" w:tooltip="Loss function" w:history="1">
        <w:r w:rsidRPr="000903CF">
          <w:rPr>
            <w:rStyle w:val="Hyperlink"/>
            <w:rFonts w:ascii="Times New Roman" w:hAnsi="Times New Roman" w:cs="Times New Roman"/>
            <w:color w:val="auto"/>
            <w:sz w:val="24"/>
            <w:szCs w:val="24"/>
            <w:u w:val="none"/>
            <w:shd w:val="clear" w:color="auto" w:fill="FFFFFF"/>
          </w:rPr>
          <w:t>loss function</w:t>
        </w:r>
      </w:hyperlink>
      <w:r w:rsidRPr="000903CF">
        <w:rPr>
          <w:rFonts w:ascii="Times New Roman" w:hAnsi="Times New Roman" w:cs="Times New Roman"/>
          <w:sz w:val="24"/>
          <w:szCs w:val="24"/>
          <w:shd w:val="clear" w:color="auto" w:fill="FFFFFF"/>
        </w:rPr>
        <w:t>.</w:t>
      </w:r>
    </w:p>
    <w:p w:rsidR="006B1503" w:rsidRPr="000903CF" w:rsidRDefault="006B1503">
      <w:pPr>
        <w:rPr>
          <w:rFonts w:ascii="Times New Roman" w:hAnsi="Times New Roman" w:cs="Times New Roman"/>
          <w:sz w:val="24"/>
          <w:szCs w:val="24"/>
        </w:rPr>
      </w:pPr>
    </w:p>
    <w:p w:rsidR="00772754" w:rsidRPr="000903CF" w:rsidRDefault="00772754" w:rsidP="00772754">
      <w:pPr>
        <w:pStyle w:val="Default"/>
        <w:spacing w:after="294"/>
        <w:rPr>
          <w:rFonts w:ascii="Times New Roman" w:hAnsi="Times New Roman" w:cs="Times New Roman"/>
          <w:color w:val="auto"/>
          <w:u w:val="single"/>
        </w:rPr>
      </w:pPr>
      <w:r w:rsidRPr="000903CF">
        <w:rPr>
          <w:rFonts w:ascii="Times New Roman" w:hAnsi="Times New Roman" w:cs="Times New Roman"/>
          <w:color w:val="auto"/>
          <w:u w:val="single"/>
        </w:rPr>
        <w:t>K-Nearest Neighbors (KNN)</w:t>
      </w:r>
    </w:p>
    <w:p w:rsidR="00772754" w:rsidRPr="000903CF" w:rsidRDefault="00772754" w:rsidP="00772754">
      <w:pPr>
        <w:pStyle w:val="Default"/>
        <w:numPr>
          <w:ilvl w:val="0"/>
          <w:numId w:val="1"/>
        </w:numPr>
        <w:spacing w:after="294"/>
        <w:rPr>
          <w:rFonts w:ascii="Times New Roman" w:hAnsi="Times New Roman" w:cs="Times New Roman"/>
          <w:b/>
          <w:color w:val="auto"/>
        </w:rPr>
      </w:pPr>
      <w:r w:rsidRPr="000903CF">
        <w:rPr>
          <w:rFonts w:ascii="Times New Roman" w:hAnsi="Times New Roman" w:cs="Times New Roman"/>
          <w:b/>
          <w:color w:val="auto"/>
        </w:rPr>
        <w:t>Simple, but a very powerful classification algorithm</w:t>
      </w:r>
    </w:p>
    <w:p w:rsidR="00772754" w:rsidRPr="000903CF" w:rsidRDefault="00772754" w:rsidP="00772754">
      <w:pPr>
        <w:pStyle w:val="Default"/>
        <w:numPr>
          <w:ilvl w:val="0"/>
          <w:numId w:val="1"/>
        </w:numPr>
        <w:rPr>
          <w:rFonts w:ascii="Times New Roman" w:hAnsi="Times New Roman" w:cs="Times New Roman"/>
          <w:b/>
          <w:color w:val="auto"/>
        </w:rPr>
      </w:pPr>
      <w:r w:rsidRPr="000903CF">
        <w:rPr>
          <w:rFonts w:ascii="Times New Roman" w:hAnsi="Times New Roman" w:cs="Times New Roman"/>
          <w:b/>
          <w:color w:val="auto"/>
        </w:rPr>
        <w:t xml:space="preserve">Classifies based on a </w:t>
      </w:r>
      <w:r w:rsidRPr="000903CF">
        <w:rPr>
          <w:rFonts w:ascii="Times New Roman" w:hAnsi="Times New Roman" w:cs="Times New Roman"/>
          <w:b/>
          <w:bCs/>
          <w:color w:val="auto"/>
        </w:rPr>
        <w:t>similarity measure</w:t>
      </w:r>
    </w:p>
    <w:p w:rsidR="00772754" w:rsidRPr="000903CF" w:rsidRDefault="00772754" w:rsidP="00772754">
      <w:pPr>
        <w:pStyle w:val="Default"/>
        <w:numPr>
          <w:ilvl w:val="0"/>
          <w:numId w:val="1"/>
        </w:numPr>
        <w:rPr>
          <w:rFonts w:ascii="Times New Roman" w:hAnsi="Times New Roman" w:cs="Times New Roman"/>
          <w:b/>
          <w:color w:val="auto"/>
        </w:rPr>
      </w:pPr>
      <w:r w:rsidRPr="000903CF">
        <w:rPr>
          <w:rFonts w:ascii="Times New Roman" w:hAnsi="Times New Roman" w:cs="Times New Roman"/>
          <w:b/>
          <w:color w:val="auto"/>
        </w:rPr>
        <w:t xml:space="preserve">Non-parametric </w:t>
      </w:r>
    </w:p>
    <w:p w:rsidR="00772754" w:rsidRPr="000903CF" w:rsidRDefault="00772754" w:rsidP="00772754">
      <w:pPr>
        <w:pStyle w:val="Default"/>
        <w:numPr>
          <w:ilvl w:val="0"/>
          <w:numId w:val="1"/>
        </w:numPr>
        <w:rPr>
          <w:rFonts w:ascii="Times New Roman" w:hAnsi="Times New Roman" w:cs="Times New Roman"/>
          <w:b/>
          <w:color w:val="auto"/>
        </w:rPr>
      </w:pPr>
      <w:r w:rsidRPr="000903CF">
        <w:rPr>
          <w:rFonts w:ascii="Times New Roman" w:hAnsi="Times New Roman" w:cs="Times New Roman"/>
          <w:b/>
          <w:color w:val="auto"/>
        </w:rPr>
        <w:t>Lazy learning</w:t>
      </w:r>
    </w:p>
    <w:p w:rsidR="00772754" w:rsidRPr="000903CF" w:rsidRDefault="00772754" w:rsidP="00772754">
      <w:pPr>
        <w:pStyle w:val="Default"/>
        <w:numPr>
          <w:ilvl w:val="0"/>
          <w:numId w:val="1"/>
        </w:numPr>
        <w:spacing w:after="256"/>
        <w:rPr>
          <w:rFonts w:ascii="Times New Roman" w:hAnsi="Times New Roman" w:cs="Times New Roman"/>
          <w:b/>
          <w:color w:val="auto"/>
        </w:rPr>
      </w:pPr>
      <w:r w:rsidRPr="000903CF">
        <w:rPr>
          <w:rFonts w:ascii="Times New Roman" w:hAnsi="Times New Roman" w:cs="Times New Roman"/>
          <w:b/>
          <w:color w:val="auto"/>
        </w:rPr>
        <w:t>Does not “learn” until the test example is given</w:t>
      </w:r>
    </w:p>
    <w:p w:rsidR="00772754" w:rsidRPr="000903CF" w:rsidRDefault="00772754" w:rsidP="00772754">
      <w:pPr>
        <w:pStyle w:val="Default"/>
        <w:numPr>
          <w:ilvl w:val="0"/>
          <w:numId w:val="1"/>
        </w:numPr>
        <w:rPr>
          <w:rFonts w:ascii="Times New Roman" w:hAnsi="Times New Roman" w:cs="Times New Roman"/>
          <w:b/>
          <w:color w:val="auto"/>
        </w:rPr>
      </w:pPr>
      <w:r w:rsidRPr="000903CF">
        <w:rPr>
          <w:rFonts w:ascii="Times New Roman" w:hAnsi="Times New Roman" w:cs="Times New Roman"/>
          <w:b/>
          <w:color w:val="auto"/>
        </w:rPr>
        <w:lastRenderedPageBreak/>
        <w:t>Whenever we have a new data to classify, we find its K-nearest neighbors from the training data</w:t>
      </w:r>
    </w:p>
    <w:p w:rsidR="00772754" w:rsidRPr="000903CF" w:rsidRDefault="00772754" w:rsidP="00772754">
      <w:pPr>
        <w:pStyle w:val="Default"/>
        <w:rPr>
          <w:rFonts w:ascii="Times New Roman" w:hAnsi="Times New Roman" w:cs="Times New Roman"/>
          <w:b/>
          <w:color w:val="auto"/>
        </w:rPr>
      </w:pPr>
    </w:p>
    <w:p w:rsidR="00772754" w:rsidRPr="000903CF" w:rsidRDefault="00772754" w:rsidP="00772754">
      <w:pPr>
        <w:pStyle w:val="Default"/>
        <w:rPr>
          <w:rFonts w:ascii="Times New Roman" w:hAnsi="Times New Roman" w:cs="Times New Roman"/>
          <w:b/>
          <w:color w:val="auto"/>
        </w:rPr>
      </w:pPr>
      <w:r w:rsidRPr="000903CF">
        <w:rPr>
          <w:rFonts w:ascii="Times New Roman" w:hAnsi="Times New Roman" w:cs="Times New Roman"/>
          <w:b/>
          <w:color w:val="auto"/>
        </w:rPr>
        <w:t>Example</w:t>
      </w:r>
    </w:p>
    <w:p w:rsidR="00772754" w:rsidRPr="000903CF" w:rsidRDefault="00772754" w:rsidP="00772754">
      <w:pPr>
        <w:pStyle w:val="Default"/>
        <w:rPr>
          <w:rFonts w:ascii="Times New Roman" w:hAnsi="Times New Roman" w:cs="Times New Roman"/>
          <w:b/>
          <w:color w:val="auto"/>
        </w:rPr>
      </w:pPr>
    </w:p>
    <w:p w:rsidR="00772754" w:rsidRPr="000903CF" w:rsidRDefault="00772754" w:rsidP="00772754">
      <w:pPr>
        <w:pStyle w:val="Default"/>
        <w:numPr>
          <w:ilvl w:val="0"/>
          <w:numId w:val="2"/>
        </w:numPr>
        <w:spacing w:line="360" w:lineRule="auto"/>
        <w:jc w:val="both"/>
        <w:rPr>
          <w:rFonts w:ascii="Times New Roman" w:hAnsi="Times New Roman" w:cs="Times New Roman"/>
          <w:b/>
          <w:color w:val="auto"/>
        </w:rPr>
      </w:pPr>
      <w:r w:rsidRPr="000903CF">
        <w:rPr>
          <w:rFonts w:ascii="Times New Roman" w:hAnsi="Times New Roman" w:cs="Times New Roman"/>
          <w:b/>
          <w:color w:val="auto"/>
        </w:rPr>
        <w:t>Training dataset consists of k-closest examples in feature space</w:t>
      </w:r>
    </w:p>
    <w:p w:rsidR="00772754" w:rsidRPr="000903CF" w:rsidRDefault="00772754" w:rsidP="00772754">
      <w:pPr>
        <w:pStyle w:val="Default"/>
        <w:numPr>
          <w:ilvl w:val="0"/>
          <w:numId w:val="2"/>
        </w:numPr>
        <w:spacing w:line="360" w:lineRule="auto"/>
        <w:jc w:val="both"/>
        <w:rPr>
          <w:rFonts w:ascii="Times New Roman" w:hAnsi="Times New Roman" w:cs="Times New Roman"/>
          <w:b/>
          <w:color w:val="auto"/>
        </w:rPr>
      </w:pPr>
      <w:r w:rsidRPr="000903CF">
        <w:rPr>
          <w:rFonts w:ascii="Times New Roman" w:hAnsi="Times New Roman" w:cs="Times New Roman"/>
          <w:b/>
          <w:color w:val="auto"/>
        </w:rPr>
        <w:t>Feature space means, space with categorization variables (non-metric variables)</w:t>
      </w:r>
    </w:p>
    <w:p w:rsidR="00772754" w:rsidRPr="000903CF" w:rsidRDefault="00772754" w:rsidP="00772754">
      <w:pPr>
        <w:pStyle w:val="Default"/>
        <w:numPr>
          <w:ilvl w:val="0"/>
          <w:numId w:val="2"/>
        </w:numPr>
        <w:spacing w:line="360" w:lineRule="auto"/>
        <w:jc w:val="both"/>
        <w:rPr>
          <w:rFonts w:ascii="Times New Roman" w:hAnsi="Times New Roman" w:cs="Times New Roman"/>
          <w:b/>
          <w:color w:val="auto"/>
        </w:rPr>
      </w:pPr>
      <w:r w:rsidRPr="000903CF">
        <w:rPr>
          <w:rFonts w:ascii="Times New Roman" w:hAnsi="Times New Roman" w:cs="Times New Roman"/>
          <w:b/>
          <w:color w:val="auto"/>
        </w:rPr>
        <w:t>Learning based on instances, and thus also works lazily because instance close to the input vector for test or prediction may take time to occur in the training dataset</w:t>
      </w:r>
    </w:p>
    <w:p w:rsidR="00772754" w:rsidRPr="000903CF" w:rsidRDefault="00772754" w:rsidP="00772754">
      <w:pPr>
        <w:rPr>
          <w:rFonts w:ascii="Times New Roman" w:hAnsi="Times New Roman" w:cs="Times New Roman"/>
          <w:sz w:val="24"/>
          <w:szCs w:val="24"/>
        </w:rPr>
      </w:pPr>
    </w:p>
    <w:p w:rsidR="003A7DA3" w:rsidRPr="000903CF" w:rsidRDefault="003A7DA3" w:rsidP="003A7DA3">
      <w:pPr>
        <w:autoSpaceDE w:val="0"/>
        <w:autoSpaceDN w:val="0"/>
        <w:adjustRightInd w:val="0"/>
        <w:spacing w:after="0" w:line="240" w:lineRule="auto"/>
        <w:rPr>
          <w:rFonts w:ascii="Times New Roman" w:hAnsi="Times New Roman" w:cs="Times New Roman"/>
          <w:b/>
          <w:iCs/>
          <w:sz w:val="24"/>
          <w:szCs w:val="24"/>
          <w:u w:val="single"/>
        </w:rPr>
      </w:pPr>
      <w:r w:rsidRPr="000903CF">
        <w:rPr>
          <w:rFonts w:ascii="Times New Roman" w:hAnsi="Times New Roman" w:cs="Times New Roman"/>
          <w:b/>
          <w:iCs/>
          <w:sz w:val="24"/>
          <w:szCs w:val="24"/>
          <w:u w:val="single"/>
        </w:rPr>
        <w:t>Logistic regression Classifiers</w:t>
      </w:r>
    </w:p>
    <w:p w:rsidR="003A7DA3" w:rsidRPr="000903CF" w:rsidRDefault="003A7DA3" w:rsidP="003A7DA3">
      <w:pPr>
        <w:autoSpaceDE w:val="0"/>
        <w:autoSpaceDN w:val="0"/>
        <w:adjustRightInd w:val="0"/>
        <w:spacing w:after="0" w:line="240" w:lineRule="auto"/>
        <w:rPr>
          <w:rFonts w:ascii="Times New Roman" w:hAnsi="Times New Roman" w:cs="Times New Roman"/>
          <w:i/>
          <w:iCs/>
          <w:sz w:val="24"/>
          <w:szCs w:val="24"/>
        </w:rPr>
      </w:pPr>
    </w:p>
    <w:p w:rsidR="003A7DA3" w:rsidRPr="000903CF" w:rsidRDefault="003A7DA3" w:rsidP="003A7DA3">
      <w:pPr>
        <w:autoSpaceDE w:val="0"/>
        <w:autoSpaceDN w:val="0"/>
        <w:adjustRightInd w:val="0"/>
        <w:spacing w:after="0" w:line="360" w:lineRule="auto"/>
        <w:jc w:val="both"/>
        <w:rPr>
          <w:rFonts w:ascii="Times New Roman" w:hAnsi="Times New Roman" w:cs="Times New Roman"/>
          <w:sz w:val="24"/>
          <w:szCs w:val="24"/>
        </w:rPr>
      </w:pPr>
      <w:r w:rsidRPr="000903CF">
        <w:rPr>
          <w:rFonts w:ascii="Times New Roman" w:hAnsi="Times New Roman" w:cs="Times New Roman"/>
          <w:i/>
          <w:iCs/>
          <w:sz w:val="24"/>
          <w:szCs w:val="24"/>
        </w:rPr>
        <w:t xml:space="preserve">Logistic regression analysis </w:t>
      </w:r>
      <w:r w:rsidRPr="000903CF">
        <w:rPr>
          <w:rFonts w:ascii="Times New Roman" w:hAnsi="Times New Roman" w:cs="Times New Roman"/>
          <w:sz w:val="24"/>
          <w:szCs w:val="24"/>
        </w:rPr>
        <w:t xml:space="preserve">studies the association between a categorical dependent variable and a set of independent (explanatory) variables. The name </w:t>
      </w:r>
      <w:r w:rsidRPr="000903CF">
        <w:rPr>
          <w:rFonts w:ascii="Times New Roman" w:hAnsi="Times New Roman" w:cs="Times New Roman"/>
          <w:i/>
          <w:iCs/>
          <w:sz w:val="24"/>
          <w:szCs w:val="24"/>
        </w:rPr>
        <w:t xml:space="preserve">logistic regression </w:t>
      </w:r>
      <w:r w:rsidRPr="000903CF">
        <w:rPr>
          <w:rFonts w:ascii="Times New Roman" w:hAnsi="Times New Roman" w:cs="Times New Roman"/>
          <w:sz w:val="24"/>
          <w:szCs w:val="24"/>
        </w:rPr>
        <w:t xml:space="preserve">is used when the dependent variable has only two values, such as 0 and 1 or Yes and No. The name </w:t>
      </w:r>
      <w:r w:rsidRPr="000903CF">
        <w:rPr>
          <w:rFonts w:ascii="Times New Roman" w:hAnsi="Times New Roman" w:cs="Times New Roman"/>
          <w:i/>
          <w:iCs/>
          <w:sz w:val="24"/>
          <w:szCs w:val="24"/>
        </w:rPr>
        <w:t xml:space="preserve">multinomial logistic regression </w:t>
      </w:r>
      <w:r w:rsidRPr="000903CF">
        <w:rPr>
          <w:rFonts w:ascii="Times New Roman" w:hAnsi="Times New Roman" w:cs="Times New Roman"/>
          <w:sz w:val="24"/>
          <w:szCs w:val="24"/>
        </w:rPr>
        <w:t>is usually reserved for the case when the dependent variable has three or more unique values, such as Married, Single, Divorced, or Widowed. Although the type of data used for the dependent variable is different from that of multiple regression, the practical use of the procedure is similar.</w:t>
      </w:r>
    </w:p>
    <w:p w:rsidR="003A7DA3" w:rsidRPr="000903CF" w:rsidRDefault="003A7DA3" w:rsidP="003A7DA3">
      <w:pPr>
        <w:autoSpaceDE w:val="0"/>
        <w:autoSpaceDN w:val="0"/>
        <w:adjustRightInd w:val="0"/>
        <w:spacing w:after="0" w:line="360" w:lineRule="auto"/>
        <w:jc w:val="both"/>
        <w:rPr>
          <w:rFonts w:ascii="Times New Roman" w:hAnsi="Times New Roman" w:cs="Times New Roman"/>
          <w:sz w:val="24"/>
          <w:szCs w:val="24"/>
        </w:rPr>
      </w:pPr>
    </w:p>
    <w:p w:rsidR="003A7DA3" w:rsidRPr="000903CF" w:rsidRDefault="003A7DA3" w:rsidP="003A7DA3">
      <w:pPr>
        <w:autoSpaceDE w:val="0"/>
        <w:autoSpaceDN w:val="0"/>
        <w:adjustRightInd w:val="0"/>
        <w:spacing w:after="0" w:line="360" w:lineRule="auto"/>
        <w:jc w:val="both"/>
        <w:rPr>
          <w:rFonts w:ascii="Times New Roman" w:hAnsi="Times New Roman" w:cs="Times New Roman"/>
          <w:sz w:val="24"/>
          <w:szCs w:val="24"/>
        </w:rPr>
      </w:pPr>
      <w:r w:rsidRPr="000903CF">
        <w:rPr>
          <w:rFonts w:ascii="Times New Roman" w:hAnsi="Times New Roman" w:cs="Times New Roman"/>
          <w:sz w:val="24"/>
          <w:szCs w:val="24"/>
        </w:rPr>
        <w:t>Logistic regression competes with discriminant analysis as a method for analyzing categorical-response variables. Many statisticians feel that logistic regression is more versatile and better suited for modeling most situations than is discriminant analysis. This is because logistic regression does not assume that the independent variables are normally distributed, as discriminant analysis does.</w:t>
      </w:r>
    </w:p>
    <w:p w:rsidR="003A7DA3" w:rsidRPr="000903CF" w:rsidRDefault="003A7DA3" w:rsidP="003A7DA3">
      <w:pPr>
        <w:autoSpaceDE w:val="0"/>
        <w:autoSpaceDN w:val="0"/>
        <w:adjustRightInd w:val="0"/>
        <w:spacing w:after="0" w:line="360" w:lineRule="auto"/>
        <w:jc w:val="both"/>
        <w:rPr>
          <w:rFonts w:ascii="Times New Roman" w:hAnsi="Times New Roman" w:cs="Times New Roman"/>
          <w:sz w:val="24"/>
          <w:szCs w:val="24"/>
        </w:rPr>
      </w:pPr>
    </w:p>
    <w:p w:rsidR="003A7DA3" w:rsidRPr="000903CF" w:rsidRDefault="003A7DA3" w:rsidP="003A7DA3">
      <w:pPr>
        <w:autoSpaceDE w:val="0"/>
        <w:autoSpaceDN w:val="0"/>
        <w:adjustRightInd w:val="0"/>
        <w:spacing w:after="0" w:line="360" w:lineRule="auto"/>
        <w:jc w:val="both"/>
        <w:rPr>
          <w:rFonts w:ascii="Times New Roman" w:hAnsi="Times New Roman" w:cs="Times New Roman"/>
          <w:sz w:val="24"/>
          <w:szCs w:val="24"/>
        </w:rPr>
      </w:pPr>
      <w:r w:rsidRPr="000903CF">
        <w:rPr>
          <w:rFonts w:ascii="Times New Roman" w:hAnsi="Times New Roman" w:cs="Times New Roman"/>
          <w:sz w:val="24"/>
          <w:szCs w:val="24"/>
        </w:rPr>
        <w:t xml:space="preserve">This program computes binary logistic regression and multinomial logistic regression on both numeric and categorical independent variables. It reports on the regression equation as well as the goodness of fit, odds ratios, confidence limits, likelihood, and deviance. It performs a comprehensive residual analysis including diagnostic residual reports and plots. It can perform an independent variable subset selection search, looking for the best regression model with the fewest independent variables. It provides confidence intervals on predicted values and provides </w:t>
      </w:r>
      <w:r w:rsidRPr="000903CF">
        <w:rPr>
          <w:rFonts w:ascii="Times New Roman" w:hAnsi="Times New Roman" w:cs="Times New Roman"/>
          <w:sz w:val="24"/>
          <w:szCs w:val="24"/>
        </w:rPr>
        <w:lastRenderedPageBreak/>
        <w:t>ROC curves to help determine the best cutoff point for classification. It allows you to validate your results by automatically classifying rows that are not used during the analysis.</w:t>
      </w:r>
    </w:p>
    <w:p w:rsidR="005751A9" w:rsidRPr="000903CF" w:rsidRDefault="005751A9">
      <w:pPr>
        <w:rPr>
          <w:rFonts w:ascii="Times New Roman" w:hAnsi="Times New Roman" w:cs="Times New Roman"/>
          <w:sz w:val="24"/>
          <w:szCs w:val="24"/>
        </w:rPr>
      </w:pPr>
    </w:p>
    <w:p w:rsidR="001B20F1" w:rsidRPr="000903CF" w:rsidRDefault="001B20F1" w:rsidP="001B20F1">
      <w:pPr>
        <w:autoSpaceDE w:val="0"/>
        <w:autoSpaceDN w:val="0"/>
        <w:adjustRightInd w:val="0"/>
        <w:spacing w:after="0" w:line="360" w:lineRule="auto"/>
        <w:jc w:val="both"/>
        <w:rPr>
          <w:rFonts w:ascii="Times New Roman" w:hAnsi="Times New Roman" w:cs="Times New Roman"/>
          <w:sz w:val="24"/>
          <w:szCs w:val="24"/>
          <w:u w:val="single"/>
        </w:rPr>
      </w:pPr>
      <w:r w:rsidRPr="000903CF">
        <w:rPr>
          <w:rFonts w:ascii="Times New Roman" w:hAnsi="Times New Roman" w:cs="Times New Roman"/>
          <w:sz w:val="24"/>
          <w:szCs w:val="24"/>
          <w:u w:val="single"/>
        </w:rPr>
        <w:t>Naïve Bayes</w:t>
      </w:r>
    </w:p>
    <w:p w:rsidR="001B20F1" w:rsidRPr="000903CF" w:rsidRDefault="001B20F1" w:rsidP="001B20F1">
      <w:pPr>
        <w:autoSpaceDE w:val="0"/>
        <w:autoSpaceDN w:val="0"/>
        <w:adjustRightInd w:val="0"/>
        <w:spacing w:after="0" w:line="360" w:lineRule="auto"/>
        <w:jc w:val="both"/>
        <w:rPr>
          <w:rFonts w:ascii="Times New Roman" w:hAnsi="Times New Roman" w:cs="Times New Roman"/>
          <w:sz w:val="24"/>
          <w:szCs w:val="24"/>
          <w:u w:val="single"/>
        </w:rPr>
      </w:pPr>
    </w:p>
    <w:p w:rsidR="001B20F1" w:rsidRPr="000903CF" w:rsidRDefault="001B20F1" w:rsidP="001B20F1">
      <w:pPr>
        <w:autoSpaceDE w:val="0"/>
        <w:autoSpaceDN w:val="0"/>
        <w:adjustRightInd w:val="0"/>
        <w:spacing w:after="0" w:line="360" w:lineRule="auto"/>
        <w:jc w:val="both"/>
        <w:rPr>
          <w:rFonts w:ascii="Times New Roman" w:hAnsi="Times New Roman" w:cs="Times New Roman"/>
          <w:sz w:val="24"/>
          <w:szCs w:val="24"/>
        </w:rPr>
      </w:pPr>
      <w:r w:rsidRPr="000903CF">
        <w:rPr>
          <w:rFonts w:ascii="Times New Roman" w:hAnsi="Times New Roman" w:cs="Times New Roman"/>
          <w:sz w:val="24"/>
          <w:szCs w:val="24"/>
        </w:rPr>
        <w:t xml:space="preserve">The naive </w:t>
      </w:r>
      <w:proofErr w:type="spellStart"/>
      <w:r w:rsidRPr="000903CF">
        <w:rPr>
          <w:rFonts w:ascii="Times New Roman" w:hAnsi="Times New Roman" w:cs="Times New Roman"/>
          <w:sz w:val="24"/>
          <w:szCs w:val="24"/>
        </w:rPr>
        <w:t>bayes</w:t>
      </w:r>
      <w:proofErr w:type="spellEnd"/>
      <w:r w:rsidRPr="000903CF">
        <w:rPr>
          <w:rFonts w:ascii="Times New Roman" w:hAnsi="Times New Roman" w:cs="Times New Roman"/>
          <w:sz w:val="24"/>
          <w:szCs w:val="24"/>
        </w:rPr>
        <w:t xml:space="preserve"> approach is a supervised learning method which is based on a simplistic hypothesis: it assumes that the presence (or absence) of a particular feature of a class is unrelated to the presence (or absence) of any other feature .</w:t>
      </w:r>
    </w:p>
    <w:p w:rsidR="001B20F1" w:rsidRPr="000903CF" w:rsidRDefault="001B20F1" w:rsidP="001B20F1">
      <w:pPr>
        <w:autoSpaceDE w:val="0"/>
        <w:autoSpaceDN w:val="0"/>
        <w:adjustRightInd w:val="0"/>
        <w:spacing w:after="0" w:line="360" w:lineRule="auto"/>
        <w:jc w:val="both"/>
        <w:rPr>
          <w:rFonts w:ascii="Times New Roman" w:hAnsi="Times New Roman" w:cs="Times New Roman"/>
          <w:sz w:val="24"/>
          <w:szCs w:val="24"/>
        </w:rPr>
      </w:pPr>
      <w:r w:rsidRPr="000903CF">
        <w:rPr>
          <w:rFonts w:ascii="Times New Roman" w:hAnsi="Times New Roman" w:cs="Times New Roman"/>
          <w:sz w:val="24"/>
          <w:szCs w:val="24"/>
        </w:rPr>
        <w:t xml:space="preserve">Yet, despite this, it appears robust and efficient. Its performance is comparable to other supervised learning techniques. Various reasons have been advanced in the literature. In this tutorial, we highlight an explanation based on the representation bias. The naive </w:t>
      </w:r>
      <w:proofErr w:type="spellStart"/>
      <w:r w:rsidRPr="000903CF">
        <w:rPr>
          <w:rFonts w:ascii="Times New Roman" w:hAnsi="Times New Roman" w:cs="Times New Roman"/>
          <w:sz w:val="24"/>
          <w:szCs w:val="24"/>
        </w:rPr>
        <w:t>bayes</w:t>
      </w:r>
      <w:proofErr w:type="spellEnd"/>
      <w:r w:rsidRPr="000903CF">
        <w:rPr>
          <w:rFonts w:ascii="Times New Roman" w:hAnsi="Times New Roman" w:cs="Times New Roman"/>
          <w:sz w:val="24"/>
          <w:szCs w:val="24"/>
        </w:rPr>
        <w:t xml:space="preserve"> classifier is a linear classifier, as well as linear discriminant analysis, logistic regression or linear SVM (support vector machine). The difference lies on the method of estimating the parameters of the classifier (the learning bias).</w:t>
      </w:r>
    </w:p>
    <w:p w:rsidR="001B20F1" w:rsidRPr="000903CF" w:rsidRDefault="001B20F1" w:rsidP="001B20F1">
      <w:pPr>
        <w:autoSpaceDE w:val="0"/>
        <w:autoSpaceDN w:val="0"/>
        <w:adjustRightInd w:val="0"/>
        <w:spacing w:after="0" w:line="360" w:lineRule="auto"/>
        <w:jc w:val="both"/>
        <w:rPr>
          <w:rFonts w:ascii="Times New Roman" w:hAnsi="Times New Roman" w:cs="Times New Roman"/>
          <w:sz w:val="24"/>
          <w:szCs w:val="24"/>
        </w:rPr>
      </w:pPr>
    </w:p>
    <w:p w:rsidR="001B20F1" w:rsidRPr="000903CF" w:rsidRDefault="001B20F1" w:rsidP="001B20F1">
      <w:pPr>
        <w:autoSpaceDE w:val="0"/>
        <w:autoSpaceDN w:val="0"/>
        <w:adjustRightInd w:val="0"/>
        <w:spacing w:after="0" w:line="360" w:lineRule="auto"/>
        <w:jc w:val="both"/>
        <w:rPr>
          <w:rFonts w:ascii="Times New Roman" w:hAnsi="Times New Roman" w:cs="Times New Roman"/>
          <w:sz w:val="24"/>
          <w:szCs w:val="24"/>
        </w:rPr>
      </w:pPr>
      <w:r w:rsidRPr="000903CF">
        <w:rPr>
          <w:rFonts w:ascii="Times New Roman" w:hAnsi="Times New Roman" w:cs="Times New Roman"/>
          <w:sz w:val="24"/>
          <w:szCs w:val="24"/>
        </w:rPr>
        <w:t>While the Naive Bayes classifier is widely used in the research world, it is not widespread among practitioners which want to obtain usable results. On the one hand, the researchers found especially it is very easy to program and implement it, its parameters are easy to estimate, learning is very fast even on very large databases, its accuracy is reasonably good in comparison to the other approaches. On the other hand, the final users do not obtain a model easy to interpret and deploy, they does not understand the interest of such a technique.</w:t>
      </w:r>
    </w:p>
    <w:p w:rsidR="001B20F1" w:rsidRPr="000903CF" w:rsidRDefault="001B20F1" w:rsidP="001B20F1">
      <w:pPr>
        <w:autoSpaceDE w:val="0"/>
        <w:autoSpaceDN w:val="0"/>
        <w:adjustRightInd w:val="0"/>
        <w:spacing w:after="0" w:line="360" w:lineRule="auto"/>
        <w:jc w:val="both"/>
        <w:rPr>
          <w:rFonts w:ascii="Times New Roman" w:hAnsi="Times New Roman" w:cs="Times New Roman"/>
          <w:sz w:val="24"/>
          <w:szCs w:val="24"/>
        </w:rPr>
      </w:pPr>
    </w:p>
    <w:p w:rsidR="001B20F1" w:rsidRPr="000903CF" w:rsidRDefault="001B20F1" w:rsidP="001B20F1">
      <w:pPr>
        <w:autoSpaceDE w:val="0"/>
        <w:autoSpaceDN w:val="0"/>
        <w:adjustRightInd w:val="0"/>
        <w:spacing w:after="0" w:line="360" w:lineRule="auto"/>
        <w:jc w:val="both"/>
        <w:rPr>
          <w:rFonts w:ascii="Times New Roman" w:hAnsi="Times New Roman" w:cs="Times New Roman"/>
          <w:sz w:val="24"/>
          <w:szCs w:val="24"/>
        </w:rPr>
      </w:pPr>
      <w:r w:rsidRPr="000903CF">
        <w:rPr>
          <w:rFonts w:ascii="Times New Roman" w:hAnsi="Times New Roman" w:cs="Times New Roman"/>
          <w:sz w:val="24"/>
          <w:szCs w:val="24"/>
        </w:rPr>
        <w:t xml:space="preserve">Thus, we introduce in a new presentation of the results of the learning process. The classifier is easier to understand, and its deployment is also made easier. In the first part of this tutorial, we present some theoretical aspects of the naive </w:t>
      </w:r>
      <w:proofErr w:type="spellStart"/>
      <w:r w:rsidRPr="000903CF">
        <w:rPr>
          <w:rFonts w:ascii="Times New Roman" w:hAnsi="Times New Roman" w:cs="Times New Roman"/>
          <w:sz w:val="24"/>
          <w:szCs w:val="24"/>
        </w:rPr>
        <w:t>bayes</w:t>
      </w:r>
      <w:proofErr w:type="spellEnd"/>
      <w:r w:rsidRPr="000903CF">
        <w:rPr>
          <w:rFonts w:ascii="Times New Roman" w:hAnsi="Times New Roman" w:cs="Times New Roman"/>
          <w:sz w:val="24"/>
          <w:szCs w:val="24"/>
        </w:rPr>
        <w:t xml:space="preserve"> classifier. Then, we implement the approach on a dataset with Tanagra. We compare the obtained results (the parameters of the model) to those obtained with other linear approaches such as the logistic regression, the linear discriminant analysis and the linear SVM. We note that the results are highly consistent. This largely explains the good performance of the method in comparison to others. In the second part, we use various tools on the same dataset (</w:t>
      </w:r>
      <w:r w:rsidRPr="000903CF">
        <w:rPr>
          <w:rFonts w:ascii="Times New Roman" w:hAnsi="Times New Roman" w:cs="Times New Roman"/>
          <w:b/>
          <w:bCs/>
          <w:sz w:val="24"/>
          <w:szCs w:val="24"/>
        </w:rPr>
        <w:t>Weka 3.6.0</w:t>
      </w:r>
      <w:r w:rsidRPr="000903CF">
        <w:rPr>
          <w:rFonts w:ascii="Times New Roman" w:hAnsi="Times New Roman" w:cs="Times New Roman"/>
          <w:sz w:val="24"/>
          <w:szCs w:val="24"/>
        </w:rPr>
        <w:t xml:space="preserve">, </w:t>
      </w:r>
      <w:r w:rsidRPr="000903CF">
        <w:rPr>
          <w:rFonts w:ascii="Times New Roman" w:hAnsi="Times New Roman" w:cs="Times New Roman"/>
          <w:b/>
          <w:bCs/>
          <w:sz w:val="24"/>
          <w:szCs w:val="24"/>
        </w:rPr>
        <w:t>R 2.9.2</w:t>
      </w:r>
      <w:r w:rsidRPr="000903CF">
        <w:rPr>
          <w:rFonts w:ascii="Times New Roman" w:hAnsi="Times New Roman" w:cs="Times New Roman"/>
          <w:sz w:val="24"/>
          <w:szCs w:val="24"/>
        </w:rPr>
        <w:t xml:space="preserve">, </w:t>
      </w:r>
      <w:proofErr w:type="spellStart"/>
      <w:r w:rsidRPr="000903CF">
        <w:rPr>
          <w:rFonts w:ascii="Times New Roman" w:hAnsi="Times New Roman" w:cs="Times New Roman"/>
          <w:b/>
          <w:bCs/>
          <w:sz w:val="24"/>
          <w:szCs w:val="24"/>
        </w:rPr>
        <w:t>Knime</w:t>
      </w:r>
      <w:proofErr w:type="spellEnd"/>
      <w:r w:rsidRPr="000903CF">
        <w:rPr>
          <w:rFonts w:ascii="Times New Roman" w:hAnsi="Times New Roman" w:cs="Times New Roman"/>
          <w:b/>
          <w:bCs/>
          <w:sz w:val="24"/>
          <w:szCs w:val="24"/>
        </w:rPr>
        <w:t xml:space="preserve"> 2.1.1</w:t>
      </w:r>
      <w:r w:rsidRPr="000903CF">
        <w:rPr>
          <w:rFonts w:ascii="Times New Roman" w:hAnsi="Times New Roman" w:cs="Times New Roman"/>
          <w:sz w:val="24"/>
          <w:szCs w:val="24"/>
        </w:rPr>
        <w:t xml:space="preserve">, </w:t>
      </w:r>
      <w:r w:rsidRPr="000903CF">
        <w:rPr>
          <w:rFonts w:ascii="Times New Roman" w:hAnsi="Times New Roman" w:cs="Times New Roman"/>
          <w:b/>
          <w:bCs/>
          <w:sz w:val="24"/>
          <w:szCs w:val="24"/>
        </w:rPr>
        <w:t xml:space="preserve">Orange 2.0b </w:t>
      </w:r>
      <w:r w:rsidRPr="000903CF">
        <w:rPr>
          <w:rFonts w:ascii="Times New Roman" w:hAnsi="Times New Roman" w:cs="Times New Roman"/>
          <w:sz w:val="24"/>
          <w:szCs w:val="24"/>
        </w:rPr>
        <w:t xml:space="preserve">and </w:t>
      </w:r>
      <w:proofErr w:type="spellStart"/>
      <w:r w:rsidRPr="000903CF">
        <w:rPr>
          <w:rFonts w:ascii="Times New Roman" w:hAnsi="Times New Roman" w:cs="Times New Roman"/>
          <w:b/>
          <w:bCs/>
          <w:sz w:val="24"/>
          <w:szCs w:val="24"/>
        </w:rPr>
        <w:t>RapidMiner</w:t>
      </w:r>
      <w:proofErr w:type="spellEnd"/>
      <w:r w:rsidRPr="000903CF">
        <w:rPr>
          <w:rFonts w:ascii="Times New Roman" w:hAnsi="Times New Roman" w:cs="Times New Roman"/>
          <w:b/>
          <w:bCs/>
          <w:sz w:val="24"/>
          <w:szCs w:val="24"/>
        </w:rPr>
        <w:t xml:space="preserve"> 4.6.0)</w:t>
      </w:r>
      <w:r w:rsidRPr="000903CF">
        <w:rPr>
          <w:rFonts w:ascii="Times New Roman" w:hAnsi="Times New Roman" w:cs="Times New Roman"/>
          <w:sz w:val="24"/>
          <w:szCs w:val="24"/>
        </w:rPr>
        <w:t>. We try above all to understand the obtained results.</w:t>
      </w:r>
    </w:p>
    <w:p w:rsidR="007B5600" w:rsidRPr="000903CF" w:rsidRDefault="007B5600">
      <w:pPr>
        <w:rPr>
          <w:rFonts w:ascii="Times New Roman" w:hAnsi="Times New Roman" w:cs="Times New Roman"/>
          <w:sz w:val="24"/>
          <w:szCs w:val="24"/>
        </w:rPr>
      </w:pPr>
    </w:p>
    <w:p w:rsidR="000D0140" w:rsidRPr="000903CF" w:rsidRDefault="000D0140" w:rsidP="000D0140">
      <w:pPr>
        <w:rPr>
          <w:rFonts w:ascii="Times New Roman" w:hAnsi="Times New Roman" w:cs="Times New Roman"/>
          <w:b/>
          <w:sz w:val="24"/>
          <w:szCs w:val="24"/>
          <w:u w:val="single"/>
        </w:rPr>
      </w:pPr>
      <w:r w:rsidRPr="000903CF">
        <w:rPr>
          <w:rFonts w:ascii="Times New Roman" w:hAnsi="Times New Roman" w:cs="Times New Roman"/>
          <w:b/>
          <w:sz w:val="24"/>
          <w:szCs w:val="24"/>
          <w:u w:val="single"/>
        </w:rPr>
        <w:t xml:space="preserve">Random Forest </w:t>
      </w:r>
    </w:p>
    <w:p w:rsidR="000D0140" w:rsidRPr="000903CF" w:rsidRDefault="000D0140" w:rsidP="000D0140">
      <w:pPr>
        <w:spacing w:line="360" w:lineRule="auto"/>
        <w:jc w:val="both"/>
        <w:rPr>
          <w:rFonts w:ascii="Times New Roman" w:hAnsi="Times New Roman" w:cs="Times New Roman"/>
          <w:sz w:val="24"/>
          <w:szCs w:val="24"/>
        </w:rPr>
      </w:pPr>
      <w:r w:rsidRPr="000903CF">
        <w:rPr>
          <w:rFonts w:ascii="Times New Roman" w:hAnsi="Times New Roman" w:cs="Times New Roman"/>
          <w:sz w:val="24"/>
          <w:szCs w:val="24"/>
        </w:rPr>
        <w:t>Random forests or random decision forests are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 Random decision forests correct for decision trees' habit of overfitting to their training set. Random forests generally outperform decision trees, but their accuracy is lower than gradient boosted trees. However, data characteristics can affect their performance.</w:t>
      </w:r>
    </w:p>
    <w:p w:rsidR="000D0140" w:rsidRPr="000903CF" w:rsidRDefault="000D0140" w:rsidP="000D0140">
      <w:pPr>
        <w:spacing w:line="360" w:lineRule="auto"/>
        <w:jc w:val="both"/>
        <w:rPr>
          <w:rFonts w:ascii="Times New Roman" w:hAnsi="Times New Roman" w:cs="Times New Roman"/>
          <w:sz w:val="24"/>
          <w:szCs w:val="24"/>
        </w:rPr>
      </w:pPr>
      <w:r w:rsidRPr="000903CF">
        <w:rPr>
          <w:rFonts w:ascii="Times New Roman" w:hAnsi="Times New Roman" w:cs="Times New Roman"/>
          <w:sz w:val="24"/>
          <w:szCs w:val="24"/>
        </w:rPr>
        <w:t xml:space="preserve">The first algorithm for random decision forests was created in 1995 by Tin </w:t>
      </w:r>
      <w:proofErr w:type="spellStart"/>
      <w:r w:rsidRPr="000903CF">
        <w:rPr>
          <w:rFonts w:ascii="Times New Roman" w:hAnsi="Times New Roman" w:cs="Times New Roman"/>
          <w:sz w:val="24"/>
          <w:szCs w:val="24"/>
        </w:rPr>
        <w:t>Kam</w:t>
      </w:r>
      <w:proofErr w:type="spellEnd"/>
      <w:r w:rsidRPr="000903CF">
        <w:rPr>
          <w:rFonts w:ascii="Times New Roman" w:hAnsi="Times New Roman" w:cs="Times New Roman"/>
          <w:sz w:val="24"/>
          <w:szCs w:val="24"/>
        </w:rPr>
        <w:t xml:space="preserve"> Ho[1] using the random subspace method, which, in Ho's formulation, is a way to implement the "stochastic discrimination" approach to classification proposed by Eugene Kleinberg. </w:t>
      </w:r>
    </w:p>
    <w:p w:rsidR="000D0140" w:rsidRPr="000903CF" w:rsidRDefault="000D0140" w:rsidP="000D0140">
      <w:pPr>
        <w:spacing w:line="360" w:lineRule="auto"/>
        <w:jc w:val="both"/>
        <w:rPr>
          <w:rFonts w:ascii="Times New Roman" w:hAnsi="Times New Roman" w:cs="Times New Roman"/>
          <w:sz w:val="24"/>
          <w:szCs w:val="24"/>
        </w:rPr>
      </w:pPr>
      <w:r w:rsidRPr="000903CF">
        <w:rPr>
          <w:rFonts w:ascii="Times New Roman" w:hAnsi="Times New Roman" w:cs="Times New Roman"/>
          <w:sz w:val="24"/>
          <w:szCs w:val="24"/>
        </w:rPr>
        <w:t xml:space="preserve">An extension of the algorithm was developed by Leo </w:t>
      </w:r>
      <w:proofErr w:type="spellStart"/>
      <w:r w:rsidRPr="000903CF">
        <w:rPr>
          <w:rFonts w:ascii="Times New Roman" w:hAnsi="Times New Roman" w:cs="Times New Roman"/>
          <w:sz w:val="24"/>
          <w:szCs w:val="24"/>
        </w:rPr>
        <w:t>Breiman</w:t>
      </w:r>
      <w:proofErr w:type="spellEnd"/>
      <w:r w:rsidRPr="000903CF">
        <w:rPr>
          <w:rFonts w:ascii="Times New Roman" w:hAnsi="Times New Roman" w:cs="Times New Roman"/>
          <w:sz w:val="24"/>
          <w:szCs w:val="24"/>
        </w:rPr>
        <w:t xml:space="preserve"> and Adele Cutler, who registered "Random Forests" as a trademark in 2006 (as of 2019, owned by Minitab, Inc.).The extension combines </w:t>
      </w:r>
      <w:proofErr w:type="spellStart"/>
      <w:r w:rsidRPr="000903CF">
        <w:rPr>
          <w:rFonts w:ascii="Times New Roman" w:hAnsi="Times New Roman" w:cs="Times New Roman"/>
          <w:sz w:val="24"/>
          <w:szCs w:val="24"/>
        </w:rPr>
        <w:t>Breiman's</w:t>
      </w:r>
      <w:proofErr w:type="spellEnd"/>
      <w:r w:rsidRPr="000903CF">
        <w:rPr>
          <w:rFonts w:ascii="Times New Roman" w:hAnsi="Times New Roman" w:cs="Times New Roman"/>
          <w:sz w:val="24"/>
          <w:szCs w:val="24"/>
        </w:rPr>
        <w:t xml:space="preserve"> "bagging" idea and random selection of features, introduced first by Ho[1] and later independently by Amit and </w:t>
      </w:r>
      <w:proofErr w:type="spellStart"/>
      <w:r w:rsidRPr="000903CF">
        <w:rPr>
          <w:rFonts w:ascii="Times New Roman" w:hAnsi="Times New Roman" w:cs="Times New Roman"/>
          <w:sz w:val="24"/>
          <w:szCs w:val="24"/>
        </w:rPr>
        <w:t>Geman</w:t>
      </w:r>
      <w:proofErr w:type="spellEnd"/>
      <w:r w:rsidRPr="000903CF">
        <w:rPr>
          <w:rFonts w:ascii="Times New Roman" w:hAnsi="Times New Roman" w:cs="Times New Roman"/>
          <w:sz w:val="24"/>
          <w:szCs w:val="24"/>
        </w:rPr>
        <w:t>[13] in order to construct a collection of decision trees with controlled variance.</w:t>
      </w:r>
    </w:p>
    <w:p w:rsidR="000D0140" w:rsidRPr="000903CF" w:rsidRDefault="000D0140" w:rsidP="000D0140">
      <w:pPr>
        <w:spacing w:line="360" w:lineRule="auto"/>
        <w:jc w:val="both"/>
        <w:rPr>
          <w:rFonts w:ascii="Times New Roman" w:hAnsi="Times New Roman" w:cs="Times New Roman"/>
          <w:sz w:val="24"/>
          <w:szCs w:val="24"/>
        </w:rPr>
      </w:pPr>
      <w:r w:rsidRPr="000903CF">
        <w:rPr>
          <w:rFonts w:ascii="Times New Roman" w:hAnsi="Times New Roman" w:cs="Times New Roman"/>
          <w:sz w:val="24"/>
          <w:szCs w:val="24"/>
        </w:rPr>
        <w:t>Random forests are frequently used as "</w:t>
      </w:r>
      <w:proofErr w:type="spellStart"/>
      <w:r w:rsidRPr="000903CF">
        <w:rPr>
          <w:rFonts w:ascii="Times New Roman" w:hAnsi="Times New Roman" w:cs="Times New Roman"/>
          <w:sz w:val="24"/>
          <w:szCs w:val="24"/>
        </w:rPr>
        <w:t>blackbox</w:t>
      </w:r>
      <w:proofErr w:type="spellEnd"/>
      <w:r w:rsidRPr="000903CF">
        <w:rPr>
          <w:rFonts w:ascii="Times New Roman" w:hAnsi="Times New Roman" w:cs="Times New Roman"/>
          <w:sz w:val="24"/>
          <w:szCs w:val="24"/>
        </w:rPr>
        <w:t>" models in businesses, as they generate reasonable predictions across a wide range of data while requiring little configuration.</w:t>
      </w:r>
    </w:p>
    <w:p w:rsidR="0011107F" w:rsidRPr="000903CF" w:rsidRDefault="0011107F" w:rsidP="000D0140">
      <w:pPr>
        <w:spacing w:line="360" w:lineRule="auto"/>
        <w:jc w:val="both"/>
        <w:rPr>
          <w:rFonts w:ascii="Times New Roman" w:hAnsi="Times New Roman" w:cs="Times New Roman"/>
          <w:sz w:val="24"/>
          <w:szCs w:val="24"/>
        </w:rPr>
      </w:pPr>
    </w:p>
    <w:p w:rsidR="0011107F" w:rsidRPr="000903CF" w:rsidRDefault="0011107F" w:rsidP="000D0140">
      <w:pPr>
        <w:spacing w:line="360" w:lineRule="auto"/>
        <w:jc w:val="both"/>
        <w:rPr>
          <w:rFonts w:ascii="Times New Roman" w:hAnsi="Times New Roman" w:cs="Times New Roman"/>
          <w:sz w:val="24"/>
          <w:szCs w:val="24"/>
        </w:rPr>
      </w:pPr>
    </w:p>
    <w:p w:rsidR="0095076F" w:rsidRPr="000903CF" w:rsidRDefault="0095076F" w:rsidP="0095076F">
      <w:pPr>
        <w:autoSpaceDE w:val="0"/>
        <w:autoSpaceDN w:val="0"/>
        <w:adjustRightInd w:val="0"/>
        <w:spacing w:after="0" w:line="240" w:lineRule="auto"/>
        <w:rPr>
          <w:rFonts w:ascii="Times New Roman" w:hAnsi="Times New Roman" w:cs="Times New Roman"/>
          <w:sz w:val="24"/>
          <w:szCs w:val="24"/>
          <w:u w:val="single"/>
        </w:rPr>
      </w:pPr>
      <w:r w:rsidRPr="000903CF">
        <w:rPr>
          <w:rFonts w:ascii="Times New Roman" w:hAnsi="Times New Roman" w:cs="Times New Roman"/>
          <w:sz w:val="24"/>
          <w:szCs w:val="24"/>
          <w:u w:val="single"/>
        </w:rPr>
        <w:t xml:space="preserve">SVM </w:t>
      </w:r>
    </w:p>
    <w:p w:rsidR="0095076F" w:rsidRPr="000903CF" w:rsidRDefault="0095076F" w:rsidP="0095076F">
      <w:pPr>
        <w:autoSpaceDE w:val="0"/>
        <w:autoSpaceDN w:val="0"/>
        <w:adjustRightInd w:val="0"/>
        <w:spacing w:after="0" w:line="240" w:lineRule="auto"/>
        <w:rPr>
          <w:rFonts w:ascii="Times New Roman" w:hAnsi="Times New Roman" w:cs="Times New Roman"/>
          <w:sz w:val="24"/>
          <w:szCs w:val="24"/>
        </w:rPr>
      </w:pPr>
    </w:p>
    <w:p w:rsidR="0095076F" w:rsidRPr="000903CF" w:rsidRDefault="0095076F" w:rsidP="0095076F">
      <w:pPr>
        <w:autoSpaceDE w:val="0"/>
        <w:autoSpaceDN w:val="0"/>
        <w:adjustRightInd w:val="0"/>
        <w:spacing w:after="0" w:line="360" w:lineRule="auto"/>
        <w:jc w:val="both"/>
        <w:rPr>
          <w:rFonts w:ascii="Times New Roman" w:hAnsi="Times New Roman" w:cs="Times New Roman"/>
          <w:b/>
          <w:sz w:val="24"/>
          <w:szCs w:val="24"/>
        </w:rPr>
      </w:pPr>
      <w:r w:rsidRPr="000903CF">
        <w:rPr>
          <w:rFonts w:ascii="Times New Roman" w:hAnsi="Times New Roman" w:cs="Times New Roman"/>
          <w:b/>
          <w:sz w:val="24"/>
          <w:szCs w:val="24"/>
        </w:rPr>
        <w:t xml:space="preserve">In classification tasks a discriminant machine learning technique aims at finding, based on an </w:t>
      </w:r>
      <w:r w:rsidRPr="000903CF">
        <w:rPr>
          <w:rFonts w:ascii="Times New Roman" w:hAnsi="Times New Roman" w:cs="Times New Roman"/>
          <w:b/>
          <w:i/>
          <w:iCs/>
          <w:sz w:val="24"/>
          <w:szCs w:val="24"/>
        </w:rPr>
        <w:t xml:space="preserve">independent and identically distributed </w:t>
      </w:r>
      <w:r w:rsidRPr="000903CF">
        <w:rPr>
          <w:rFonts w:ascii="Times New Roman" w:hAnsi="Times New Roman" w:cs="Times New Roman"/>
          <w:b/>
          <w:sz w:val="24"/>
          <w:szCs w:val="24"/>
        </w:rPr>
        <w:t>(</w:t>
      </w:r>
      <w:proofErr w:type="spellStart"/>
      <w:r w:rsidRPr="000903CF">
        <w:rPr>
          <w:rFonts w:ascii="Times New Roman" w:hAnsi="Times New Roman" w:cs="Times New Roman"/>
          <w:b/>
          <w:i/>
          <w:iCs/>
          <w:sz w:val="24"/>
          <w:szCs w:val="24"/>
        </w:rPr>
        <w:t>iid</w:t>
      </w:r>
      <w:proofErr w:type="spellEnd"/>
      <w:r w:rsidRPr="000903CF">
        <w:rPr>
          <w:rFonts w:ascii="Times New Roman" w:hAnsi="Times New Roman" w:cs="Times New Roman"/>
          <w:b/>
          <w:sz w:val="24"/>
          <w:szCs w:val="24"/>
        </w:rPr>
        <w:t>) training dataset, a discriminant function that can correctly predict labels for</w:t>
      </w:r>
      <w:r w:rsidRPr="000903CF">
        <w:rPr>
          <w:rFonts w:ascii="Times New Roman" w:hAnsi="Times New Roman" w:cs="Times New Roman"/>
          <w:b/>
          <w:i/>
          <w:iCs/>
          <w:sz w:val="24"/>
          <w:szCs w:val="24"/>
        </w:rPr>
        <w:t xml:space="preserve"> </w:t>
      </w:r>
      <w:r w:rsidRPr="000903CF">
        <w:rPr>
          <w:rFonts w:ascii="Times New Roman" w:hAnsi="Times New Roman" w:cs="Times New Roman"/>
          <w:b/>
          <w:sz w:val="24"/>
          <w:szCs w:val="24"/>
        </w:rPr>
        <w:t>newly acquired instances. Unlike generative machine learning approaches, which require computations of</w:t>
      </w:r>
      <w:r w:rsidRPr="000903CF">
        <w:rPr>
          <w:rFonts w:ascii="Times New Roman" w:hAnsi="Times New Roman" w:cs="Times New Roman"/>
          <w:b/>
          <w:i/>
          <w:iCs/>
          <w:sz w:val="24"/>
          <w:szCs w:val="24"/>
        </w:rPr>
        <w:t xml:space="preserve"> </w:t>
      </w:r>
      <w:r w:rsidRPr="000903CF">
        <w:rPr>
          <w:rFonts w:ascii="Times New Roman" w:hAnsi="Times New Roman" w:cs="Times New Roman"/>
          <w:b/>
          <w:sz w:val="24"/>
          <w:szCs w:val="24"/>
        </w:rPr>
        <w:t xml:space="preserve">conditional probability distributions, a discriminant classification function takes a data point </w:t>
      </w:r>
      <w:r w:rsidRPr="000903CF">
        <w:rPr>
          <w:rFonts w:ascii="Times New Roman" w:hAnsi="Times New Roman" w:cs="Times New Roman"/>
          <w:b/>
          <w:i/>
          <w:iCs/>
          <w:sz w:val="24"/>
          <w:szCs w:val="24"/>
        </w:rPr>
        <w:t xml:space="preserve">x </w:t>
      </w:r>
      <w:r w:rsidRPr="000903CF">
        <w:rPr>
          <w:rFonts w:ascii="Times New Roman" w:hAnsi="Times New Roman" w:cs="Times New Roman"/>
          <w:b/>
          <w:sz w:val="24"/>
          <w:szCs w:val="24"/>
        </w:rPr>
        <w:t>and assigns</w:t>
      </w:r>
      <w:r w:rsidRPr="000903CF">
        <w:rPr>
          <w:rFonts w:ascii="Times New Roman" w:hAnsi="Times New Roman" w:cs="Times New Roman"/>
          <w:b/>
          <w:i/>
          <w:iCs/>
          <w:sz w:val="24"/>
          <w:szCs w:val="24"/>
        </w:rPr>
        <w:t xml:space="preserve"> </w:t>
      </w:r>
      <w:r w:rsidRPr="000903CF">
        <w:rPr>
          <w:rFonts w:ascii="Times New Roman" w:hAnsi="Times New Roman" w:cs="Times New Roman"/>
          <w:b/>
          <w:sz w:val="24"/>
          <w:szCs w:val="24"/>
        </w:rPr>
        <w:t xml:space="preserve">it to one of the </w:t>
      </w:r>
      <w:r w:rsidRPr="000903CF">
        <w:rPr>
          <w:rFonts w:ascii="Times New Roman" w:hAnsi="Times New Roman" w:cs="Times New Roman"/>
          <w:b/>
          <w:sz w:val="24"/>
          <w:szCs w:val="24"/>
        </w:rPr>
        <w:lastRenderedPageBreak/>
        <w:t>different classes that are a part of the classification task. Less powerful than generative</w:t>
      </w:r>
      <w:r w:rsidRPr="000903CF">
        <w:rPr>
          <w:rFonts w:ascii="Times New Roman" w:hAnsi="Times New Roman" w:cs="Times New Roman"/>
          <w:b/>
          <w:i/>
          <w:iCs/>
          <w:sz w:val="24"/>
          <w:szCs w:val="24"/>
        </w:rPr>
        <w:t xml:space="preserve"> </w:t>
      </w:r>
      <w:r w:rsidRPr="000903CF">
        <w:rPr>
          <w:rFonts w:ascii="Times New Roman" w:hAnsi="Times New Roman" w:cs="Times New Roman"/>
          <w:b/>
          <w:sz w:val="24"/>
          <w:szCs w:val="24"/>
        </w:rPr>
        <w:t>approaches, which are mostly used when prediction involves outlier detection, discriminant approaches</w:t>
      </w:r>
      <w:r w:rsidRPr="000903CF">
        <w:rPr>
          <w:rFonts w:ascii="Times New Roman" w:hAnsi="Times New Roman" w:cs="Times New Roman"/>
          <w:b/>
          <w:i/>
          <w:iCs/>
          <w:sz w:val="24"/>
          <w:szCs w:val="24"/>
        </w:rPr>
        <w:t xml:space="preserve"> </w:t>
      </w:r>
      <w:r w:rsidRPr="000903CF">
        <w:rPr>
          <w:rFonts w:ascii="Times New Roman" w:hAnsi="Times New Roman" w:cs="Times New Roman"/>
          <w:b/>
          <w:sz w:val="24"/>
          <w:szCs w:val="24"/>
        </w:rPr>
        <w:t>require fewer computational resources and less training data, especially for a multidimensional feature</w:t>
      </w:r>
      <w:r w:rsidRPr="000903CF">
        <w:rPr>
          <w:rFonts w:ascii="Times New Roman" w:hAnsi="Times New Roman" w:cs="Times New Roman"/>
          <w:b/>
          <w:i/>
          <w:iCs/>
          <w:sz w:val="24"/>
          <w:szCs w:val="24"/>
        </w:rPr>
        <w:t xml:space="preserve"> </w:t>
      </w:r>
      <w:r w:rsidRPr="000903CF">
        <w:rPr>
          <w:rFonts w:ascii="Times New Roman" w:hAnsi="Times New Roman" w:cs="Times New Roman"/>
          <w:b/>
          <w:sz w:val="24"/>
          <w:szCs w:val="24"/>
        </w:rPr>
        <w:t>space and when only posterior probabilities are needed. From a geometric perspective, learning a classifier</w:t>
      </w:r>
      <w:r w:rsidRPr="000903CF">
        <w:rPr>
          <w:rFonts w:ascii="Times New Roman" w:hAnsi="Times New Roman" w:cs="Times New Roman"/>
          <w:b/>
          <w:i/>
          <w:iCs/>
          <w:sz w:val="24"/>
          <w:szCs w:val="24"/>
        </w:rPr>
        <w:t xml:space="preserve"> </w:t>
      </w:r>
      <w:r w:rsidRPr="000903CF">
        <w:rPr>
          <w:rFonts w:ascii="Times New Roman" w:hAnsi="Times New Roman" w:cs="Times New Roman"/>
          <w:b/>
          <w:sz w:val="24"/>
          <w:szCs w:val="24"/>
        </w:rPr>
        <w:t>is equivalent to finding the equation for a multidimensional surface that best separates the different classes</w:t>
      </w:r>
      <w:r w:rsidRPr="000903CF">
        <w:rPr>
          <w:rFonts w:ascii="Times New Roman" w:hAnsi="Times New Roman" w:cs="Times New Roman"/>
          <w:b/>
          <w:i/>
          <w:iCs/>
          <w:sz w:val="24"/>
          <w:szCs w:val="24"/>
        </w:rPr>
        <w:t xml:space="preserve"> </w:t>
      </w:r>
      <w:r w:rsidRPr="000903CF">
        <w:rPr>
          <w:rFonts w:ascii="Times New Roman" w:hAnsi="Times New Roman" w:cs="Times New Roman"/>
          <w:b/>
          <w:sz w:val="24"/>
          <w:szCs w:val="24"/>
        </w:rPr>
        <w:t>in the feature space.</w:t>
      </w:r>
    </w:p>
    <w:p w:rsidR="0095076F" w:rsidRPr="000903CF" w:rsidRDefault="0095076F" w:rsidP="0095076F">
      <w:pPr>
        <w:autoSpaceDE w:val="0"/>
        <w:autoSpaceDN w:val="0"/>
        <w:adjustRightInd w:val="0"/>
        <w:spacing w:after="0" w:line="360" w:lineRule="auto"/>
        <w:jc w:val="both"/>
        <w:rPr>
          <w:rFonts w:ascii="Times New Roman" w:hAnsi="Times New Roman" w:cs="Times New Roman"/>
          <w:b/>
          <w:i/>
          <w:iCs/>
          <w:sz w:val="24"/>
          <w:szCs w:val="24"/>
        </w:rPr>
      </w:pPr>
    </w:p>
    <w:p w:rsidR="0095076F" w:rsidRPr="000903CF" w:rsidRDefault="0095076F" w:rsidP="0095076F">
      <w:pPr>
        <w:autoSpaceDE w:val="0"/>
        <w:autoSpaceDN w:val="0"/>
        <w:adjustRightInd w:val="0"/>
        <w:spacing w:after="0" w:line="360" w:lineRule="auto"/>
        <w:jc w:val="both"/>
        <w:rPr>
          <w:rFonts w:ascii="Times New Roman" w:hAnsi="Times New Roman" w:cs="Times New Roman"/>
          <w:b/>
          <w:sz w:val="24"/>
          <w:szCs w:val="24"/>
        </w:rPr>
      </w:pPr>
      <w:r w:rsidRPr="000903CF">
        <w:rPr>
          <w:rFonts w:ascii="Times New Roman" w:hAnsi="Times New Roman" w:cs="Times New Roman"/>
          <w:b/>
          <w:sz w:val="24"/>
          <w:szCs w:val="24"/>
        </w:rPr>
        <w:t xml:space="preserve">SVM is a discriminant technique, and, because it solves the convex optimization problem analytically, it always returns the same optimal hyperplane parameter—in contrast to </w:t>
      </w:r>
      <w:r w:rsidRPr="000903CF">
        <w:rPr>
          <w:rFonts w:ascii="Times New Roman" w:hAnsi="Times New Roman" w:cs="Times New Roman"/>
          <w:b/>
          <w:i/>
          <w:iCs/>
          <w:sz w:val="24"/>
          <w:szCs w:val="24"/>
        </w:rPr>
        <w:t xml:space="preserve">genetic algorithms </w:t>
      </w:r>
      <w:r w:rsidRPr="000903CF">
        <w:rPr>
          <w:rFonts w:ascii="Times New Roman" w:hAnsi="Times New Roman" w:cs="Times New Roman"/>
          <w:b/>
          <w:sz w:val="24"/>
          <w:szCs w:val="24"/>
        </w:rPr>
        <w:t>(</w:t>
      </w:r>
      <w:r w:rsidRPr="000903CF">
        <w:rPr>
          <w:rFonts w:ascii="Times New Roman" w:hAnsi="Times New Roman" w:cs="Times New Roman"/>
          <w:b/>
          <w:i/>
          <w:iCs/>
          <w:sz w:val="24"/>
          <w:szCs w:val="24"/>
        </w:rPr>
        <w:t>GAs</w:t>
      </w:r>
      <w:r w:rsidRPr="000903CF">
        <w:rPr>
          <w:rFonts w:ascii="Times New Roman" w:hAnsi="Times New Roman" w:cs="Times New Roman"/>
          <w:b/>
          <w:sz w:val="24"/>
          <w:szCs w:val="24"/>
        </w:rPr>
        <w:t xml:space="preserve">) or </w:t>
      </w:r>
      <w:proofErr w:type="spellStart"/>
      <w:r w:rsidRPr="000903CF">
        <w:rPr>
          <w:rFonts w:ascii="Times New Roman" w:hAnsi="Times New Roman" w:cs="Times New Roman"/>
          <w:b/>
          <w:i/>
          <w:iCs/>
          <w:sz w:val="24"/>
          <w:szCs w:val="24"/>
        </w:rPr>
        <w:t>perceptrons</w:t>
      </w:r>
      <w:proofErr w:type="spellEnd"/>
      <w:r w:rsidRPr="000903CF">
        <w:rPr>
          <w:rFonts w:ascii="Times New Roman" w:hAnsi="Times New Roman" w:cs="Times New Roman"/>
          <w:b/>
          <w:sz w:val="24"/>
          <w:szCs w:val="24"/>
        </w:rPr>
        <w:t xml:space="preserve">, both of which are widely used for classification in machine learning. For </w:t>
      </w:r>
      <w:proofErr w:type="spellStart"/>
      <w:r w:rsidRPr="000903CF">
        <w:rPr>
          <w:rFonts w:ascii="Times New Roman" w:hAnsi="Times New Roman" w:cs="Times New Roman"/>
          <w:b/>
          <w:sz w:val="24"/>
          <w:szCs w:val="24"/>
        </w:rPr>
        <w:t>perceptrons</w:t>
      </w:r>
      <w:proofErr w:type="spellEnd"/>
      <w:r w:rsidRPr="000903CF">
        <w:rPr>
          <w:rFonts w:ascii="Times New Roman" w:hAnsi="Times New Roman" w:cs="Times New Roman"/>
          <w:b/>
          <w:sz w:val="24"/>
          <w:szCs w:val="24"/>
        </w:rPr>
        <w:t xml:space="preserve">, solutions  are highly dependent on the initialization and termination criteria. For a specific kernel that transforms the data from the input space to the feature space, training returns uniquely defined SVM model parameters for a given training set, whereas the perceptron and GA classifier models are different each time training is initialized. The aim of GAs and </w:t>
      </w:r>
      <w:proofErr w:type="spellStart"/>
      <w:r w:rsidRPr="000903CF">
        <w:rPr>
          <w:rFonts w:ascii="Times New Roman" w:hAnsi="Times New Roman" w:cs="Times New Roman"/>
          <w:b/>
          <w:sz w:val="24"/>
          <w:szCs w:val="24"/>
        </w:rPr>
        <w:t>perceptrons</w:t>
      </w:r>
      <w:proofErr w:type="spellEnd"/>
      <w:r w:rsidRPr="000903CF">
        <w:rPr>
          <w:rFonts w:ascii="Times New Roman" w:hAnsi="Times New Roman" w:cs="Times New Roman"/>
          <w:b/>
          <w:sz w:val="24"/>
          <w:szCs w:val="24"/>
        </w:rPr>
        <w:t xml:space="preserve"> is only to minimize error during training, which will translate into several hyperplanes’ meeting this requirement.</w:t>
      </w:r>
    </w:p>
    <w:bookmarkEnd w:id="0"/>
    <w:p w:rsidR="00C5553A" w:rsidRPr="000903CF" w:rsidRDefault="00C5553A">
      <w:pPr>
        <w:rPr>
          <w:rFonts w:ascii="Times New Roman" w:hAnsi="Times New Roman" w:cs="Times New Roman"/>
          <w:sz w:val="24"/>
          <w:szCs w:val="24"/>
        </w:rPr>
      </w:pPr>
    </w:p>
    <w:sectPr w:rsidR="00C5553A" w:rsidRPr="000903CF" w:rsidSect="0018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36138"/>
    <w:multiLevelType w:val="hybridMultilevel"/>
    <w:tmpl w:val="D2242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124B2"/>
    <w:multiLevelType w:val="hybridMultilevel"/>
    <w:tmpl w:val="77C66642"/>
    <w:lvl w:ilvl="0" w:tplc="0409000B">
      <w:start w:val="1"/>
      <w:numFmt w:val="bullet"/>
      <w:lvlText w:val=""/>
      <w:lvlJc w:val="left"/>
      <w:pPr>
        <w:ind w:left="720" w:hanging="360"/>
      </w:pPr>
      <w:rPr>
        <w:rFonts w:ascii="Wingdings" w:hAnsi="Wingdings" w:hint="default"/>
      </w:rPr>
    </w:lvl>
    <w:lvl w:ilvl="1" w:tplc="C00871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8F2C30"/>
    <w:rsid w:val="000903CF"/>
    <w:rsid w:val="000D0140"/>
    <w:rsid w:val="0011107F"/>
    <w:rsid w:val="00186BC5"/>
    <w:rsid w:val="001B20F1"/>
    <w:rsid w:val="002753DF"/>
    <w:rsid w:val="002A70E3"/>
    <w:rsid w:val="003A7DA3"/>
    <w:rsid w:val="005751A9"/>
    <w:rsid w:val="006B1503"/>
    <w:rsid w:val="00772754"/>
    <w:rsid w:val="0078050B"/>
    <w:rsid w:val="007B5600"/>
    <w:rsid w:val="008F2C30"/>
    <w:rsid w:val="0095076F"/>
    <w:rsid w:val="00A124F0"/>
    <w:rsid w:val="00AB461D"/>
    <w:rsid w:val="00C5553A"/>
    <w:rsid w:val="00C842A5"/>
    <w:rsid w:val="00F1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A0BE84-3C92-4A50-91D8-CCF69BE3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24F0"/>
    <w:rPr>
      <w:color w:val="0000FF"/>
      <w:u w:val="single"/>
    </w:rPr>
  </w:style>
  <w:style w:type="paragraph" w:customStyle="1" w:styleId="Default">
    <w:name w:val="Default"/>
    <w:rsid w:val="00772754"/>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13" Type="http://schemas.openxmlformats.org/officeDocument/2006/relationships/hyperlink" Target="https://en.wikipedia.org/wiki/Boosting_(machine_learning)" TargetMode="External"/><Relationship Id="rId3" Type="http://schemas.openxmlformats.org/officeDocument/2006/relationships/settings" Target="settings.xml"/><Relationship Id="rId7" Type="http://schemas.openxmlformats.org/officeDocument/2006/relationships/hyperlink" Target="https://en.wikipedia.org/wiki/Classification_(machine_learning)" TargetMode="External"/><Relationship Id="rId12" Type="http://schemas.openxmlformats.org/officeDocument/2006/relationships/hyperlink" Target="https://en.wikipedia.org/wiki/Random_fore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gression_(machine_learning)" TargetMode="External"/><Relationship Id="rId11" Type="http://schemas.openxmlformats.org/officeDocument/2006/relationships/hyperlink" Target="https://en.wikipedia.org/wiki/Gradient_boosting"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Loss_function" TargetMode="External"/><Relationship Id="rId10" Type="http://schemas.openxmlformats.org/officeDocument/2006/relationships/hyperlink" Target="https://en.wikipedia.org/wiki/Gradient_boosting" TargetMode="External"/><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hyperlink" Target="https://en.wikipedia.org/wiki/Differentiable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1551</Words>
  <Characters>8845</Characters>
  <Application>Microsoft Office Word</Application>
  <DocSecurity>0</DocSecurity>
  <Lines>73</Lines>
  <Paragraphs>20</Paragraphs>
  <ScaleCrop>false</ScaleCrop>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21</cp:revision>
  <dcterms:created xsi:type="dcterms:W3CDTF">2022-01-08T08:35:00Z</dcterms:created>
  <dcterms:modified xsi:type="dcterms:W3CDTF">2023-09-10T18:36:00Z</dcterms:modified>
</cp:coreProperties>
</file>