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ELECTRICITY theft is a problem that affects utility companies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worldwide. More than $96 billion is lost by utility companies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worldwide due to Non-Technical Losses (NTLs) 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year, of which electricity theft is the major contributor 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In sub-Saharan Africa, 50% of generated energy is stolen,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as reported by World Bank [2].</w:t>
      </w:r>
    </w:p>
    <w:p w:rsid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202AF">
        <w:rPr>
          <w:rFonts w:ascii="Times New Roman" w:hAnsi="Times New Roman" w:cs="Times New Roman"/>
          <w:sz w:val="28"/>
          <w:szCs w:val="28"/>
        </w:rPr>
        <w:t>The ultimate goal of electricity thieves is to consume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energy without being billed by utility companies [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3],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or pay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the bills amounting to less than the consumed amount [4].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As a result, utility companies suffer a huge revenue loss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 xml:space="preserve">electricity theft. [5]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reports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that in 2015, India lost $16.2 billion,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Brazil lost $10.5 billion and Russia lost $5.1 billion.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It is estimated that approximately $1.31 billion (R20 billion)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revenue loss incurred by South Africa (through Eskom) 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year is due to electricity theft [2].</w:t>
      </w:r>
    </w:p>
    <w:p w:rsid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D202AF">
        <w:rPr>
          <w:rFonts w:ascii="Times New Roman" w:hAnsi="Times New Roman" w:cs="Times New Roman"/>
          <w:sz w:val="28"/>
          <w:szCs w:val="28"/>
        </w:rPr>
        <w:t>Apart from revenue loss, electricity theft has a direct negative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impact on the stability and reliability of power grids [3].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It can lead to surging electricity, electrical systems overload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and public safety threats such as electric shocks [4].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It also has a direct impact on energy tariff increases,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affect all customers [3]. Implementation of smart grids 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with many opportunities to solve the electricity theft problem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[4]. Smart grids are usually composed of traditional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power grids, smart meters and sensors, computing facilities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to monitor and control grids, etc., all connected through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communication network [6]. Smart meters and sensors collect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data such as electricity usage, grid status, electricity price,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etc. [6]. Many Utilities sought to curb electricity theft in traditional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grids by examini</w:t>
      </w:r>
      <w:r>
        <w:rPr>
          <w:rFonts w:ascii="Times New Roman" w:hAnsi="Times New Roman" w:cs="Times New Roman"/>
          <w:sz w:val="28"/>
          <w:szCs w:val="28"/>
        </w:rPr>
        <w:t>ng meters' installation and confi</w:t>
      </w:r>
      <w:r w:rsidRPr="00D202AF">
        <w:rPr>
          <w:rFonts w:ascii="Times New Roman" w:hAnsi="Times New Roman" w:cs="Times New Roman"/>
          <w:sz w:val="28"/>
          <w:szCs w:val="28"/>
        </w:rPr>
        <w:t>gurations,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 xml:space="preserve">checking whether the power line is </w:t>
      </w:r>
      <w:r w:rsidRPr="00D202AF">
        <w:rPr>
          <w:rFonts w:ascii="Times New Roman" w:hAnsi="Times New Roman" w:cs="Times New Roman"/>
          <w:sz w:val="28"/>
          <w:szCs w:val="28"/>
        </w:rPr>
        <w:lastRenderedPageBreak/>
        <w:t>bypassed, etc. [4].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ese methods are expensive, ineffi</w:t>
      </w:r>
      <w:r w:rsidRPr="00D202AF">
        <w:rPr>
          <w:rFonts w:ascii="Times New Roman" w:hAnsi="Times New Roman" w:cs="Times New Roman"/>
          <w:sz w:val="28"/>
          <w:szCs w:val="28"/>
        </w:rPr>
        <w:t>cient and cannot 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cyber attacks [4], [7]. Recently, researchers have worked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towards detecting electricity theft by utilizing machine learning</w:t>
      </w:r>
      <w:r>
        <w:rPr>
          <w:rFonts w:ascii="Times New Roman" w:hAnsi="Times New Roman" w:cs="Times New Roman"/>
          <w:sz w:val="28"/>
          <w:szCs w:val="28"/>
        </w:rPr>
        <w:t xml:space="preserve"> classifi</w:t>
      </w:r>
      <w:r w:rsidRPr="00D202AF">
        <w:rPr>
          <w:rFonts w:ascii="Times New Roman" w:hAnsi="Times New Roman" w:cs="Times New Roman"/>
          <w:sz w:val="28"/>
          <w:szCs w:val="28"/>
        </w:rPr>
        <w:t>cation techniques using readily available smart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meters data. These theft detection methods have proved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be of relatively lower costs [8</w:t>
      </w:r>
      <w:r>
        <w:rPr>
          <w:rFonts w:ascii="Times New Roman" w:hAnsi="Times New Roman" w:cs="Times New Roman"/>
          <w:sz w:val="28"/>
          <w:szCs w:val="28"/>
        </w:rPr>
        <w:t>]. However, existing classifi</w:t>
      </w:r>
      <w:r w:rsidRPr="00D202AF">
        <w:rPr>
          <w:rFonts w:ascii="Times New Roman" w:hAnsi="Times New Roman" w:cs="Times New Roman"/>
          <w:sz w:val="28"/>
          <w:szCs w:val="28"/>
        </w:rPr>
        <w:t>cation techniques consider time-domain features and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not regard frequency-domain features, thereby limiting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performance.</w:t>
      </w:r>
    </w:p>
    <w:p w:rsid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202AF">
        <w:rPr>
          <w:rFonts w:ascii="Times New Roman" w:hAnsi="Times New Roman" w:cs="Times New Roman"/>
          <w:sz w:val="28"/>
          <w:szCs w:val="28"/>
        </w:rPr>
        <w:t>Regardless of the fact that there is active ongoing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on electricity theft detection, electricity theft is still a problem.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The major cause of delay in solving this problem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be that smart grids deployment is realized in developed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nations while developing nations are lagging behind [9].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The challenges of deploying smart grids include the lack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of communication infrastructure and users' privacy concerns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over data reported by the smart meters [10]. However, [10]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reports that smart meters are being considered by many developed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and developing countries with aims that include solving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NTLs. [11] predicted smart grids global market to triple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size between 2017 and 2023, with the following key regions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leading smart grids deployment: North America, Europe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Asia.</w:t>
      </w:r>
    </w:p>
    <w:p w:rsid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D202AF">
        <w:rPr>
          <w:rFonts w:ascii="Times New Roman" w:hAnsi="Times New Roman" w:cs="Times New Roman"/>
          <w:sz w:val="28"/>
          <w:szCs w:val="28"/>
        </w:rPr>
        <w:t>In this paper, we present an effective electricity theft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detection method based on carefully extracted and selected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features in Deep Ne</w:t>
      </w:r>
      <w:r>
        <w:rPr>
          <w:rFonts w:ascii="Times New Roman" w:hAnsi="Times New Roman" w:cs="Times New Roman"/>
          <w:sz w:val="28"/>
          <w:szCs w:val="28"/>
        </w:rPr>
        <w:t>ural Network (DNN)-based classifi</w:t>
      </w:r>
      <w:r w:rsidRPr="00D202AF">
        <w:rPr>
          <w:rFonts w:ascii="Times New Roman" w:hAnsi="Times New Roman" w:cs="Times New Roman"/>
          <w:sz w:val="28"/>
          <w:szCs w:val="28"/>
        </w:rPr>
        <w:t>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approach. We show that employing frequency-domain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features as opposed to using time-domain features alone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 xml:space="preserve">enhances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performance. We use a realistic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electricity consumption dataset released by State Grid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Corporation of China (SGCC) accessible at [12]. The 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consists of electricity consumption data taken from January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2014 to October 2016.</w:t>
      </w:r>
    </w:p>
    <w:p w:rsid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lastRenderedPageBreak/>
        <w:t>The main contributions are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follows: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on the literature, we propose a novel DNN</w:t>
      </w:r>
      <w:r>
        <w:rPr>
          <w:rFonts w:ascii="Times New Roman" w:hAnsi="Times New Roman" w:cs="Times New Roman"/>
          <w:sz w:val="28"/>
          <w:szCs w:val="28"/>
        </w:rPr>
        <w:t xml:space="preserve"> classifi</w:t>
      </w:r>
      <w:r w:rsidRPr="00D202AF">
        <w:rPr>
          <w:rFonts w:ascii="Times New Roman" w:hAnsi="Times New Roman" w:cs="Times New Roman"/>
          <w:sz w:val="28"/>
          <w:szCs w:val="28"/>
        </w:rPr>
        <w:t>cation-based electricity theft detection 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using comprehensive time-domain features. We further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propose using frequency-domain features to enhance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performance.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employ Principal Component Analysis (PCA)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perf</w:t>
      </w:r>
      <w:r>
        <w:rPr>
          <w:rFonts w:ascii="Times New Roman" w:hAnsi="Times New Roman" w:cs="Times New Roman"/>
          <w:sz w:val="28"/>
          <w:szCs w:val="28"/>
        </w:rPr>
        <w:t>orm classifi</w:t>
      </w:r>
      <w:r w:rsidRPr="00D202AF">
        <w:rPr>
          <w:rFonts w:ascii="Times New Roman" w:hAnsi="Times New Roman" w:cs="Times New Roman"/>
          <w:sz w:val="28"/>
          <w:szCs w:val="28"/>
        </w:rPr>
        <w:t>cation with reduced feature space and</w:t>
      </w:r>
      <w:r>
        <w:rPr>
          <w:rFonts w:ascii="Times New Roman" w:hAnsi="Times New Roman" w:cs="Times New Roman"/>
          <w:sz w:val="28"/>
          <w:szCs w:val="28"/>
        </w:rPr>
        <w:t xml:space="preserve"> compare the results with classifi</w:t>
      </w:r>
      <w:r w:rsidRPr="00D202AF">
        <w:rPr>
          <w:rFonts w:ascii="Times New Roman" w:hAnsi="Times New Roman" w:cs="Times New Roman"/>
          <w:sz w:val="28"/>
          <w:szCs w:val="28"/>
        </w:rPr>
        <w:t>cation done with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input features to interpret the results and simplify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future training process.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further use the Minimum Redundancy Maximum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Relevance (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mRMR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>) scheme to identify the most</w:t>
      </w:r>
      <w:r>
        <w:rPr>
          <w:rFonts w:ascii="Times New Roman" w:hAnsi="Times New Roman" w:cs="Times New Roman"/>
          <w:sz w:val="28"/>
          <w:szCs w:val="28"/>
        </w:rPr>
        <w:t xml:space="preserve"> signifi</w:t>
      </w:r>
      <w:r w:rsidRPr="00D202AF">
        <w:rPr>
          <w:rFonts w:ascii="Times New Roman" w:hAnsi="Times New Roman" w:cs="Times New Roman"/>
          <w:sz w:val="28"/>
          <w:szCs w:val="28"/>
        </w:rPr>
        <w:t>cant features and validate the importance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frequency-domain features over time-domain features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for detecting electricity theft.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optimize the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parameters of the model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overall improved performance using a Bayesian optimizer.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 xml:space="preserve">We further employ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an adaptive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moment estimation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(Adam) optimizer to determine the best ranges of</w:t>
      </w:r>
      <w:r>
        <w:rPr>
          <w:rFonts w:ascii="Times New Roman" w:hAnsi="Times New Roman" w:cs="Times New Roman"/>
          <w:sz w:val="28"/>
          <w:szCs w:val="28"/>
        </w:rPr>
        <w:t xml:space="preserve"> values of the other key </w:t>
      </w:r>
      <w:r w:rsidRPr="00D202AF">
        <w:rPr>
          <w:rFonts w:ascii="Times New Roman" w:hAnsi="Times New Roman" w:cs="Times New Roman"/>
          <w:sz w:val="28"/>
          <w:szCs w:val="28"/>
        </w:rPr>
        <w:t>parameters that can be used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achieve good results with optimal model training speed.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Lastly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>, we show 1% improvement in AUC and competitive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accuracy of our model in comparison to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data-driven electricity theft detection methods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literature evaluated on the same dataset.</w:t>
      </w:r>
    </w:p>
    <w:p w:rsid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202AF">
        <w:rPr>
          <w:rFonts w:ascii="Times New Roman" w:hAnsi="Times New Roman" w:cs="Times New Roman"/>
          <w:sz w:val="28"/>
          <w:szCs w:val="28"/>
        </w:rPr>
        <w:t>The remainder of this paper is organized as follows.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Section II covers the related work done in literature to tackle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the electricity theft p</w:t>
      </w:r>
      <w:r>
        <w:rPr>
          <w:rFonts w:ascii="Times New Roman" w:hAnsi="Times New Roman" w:cs="Times New Roman"/>
          <w:sz w:val="28"/>
          <w:szCs w:val="28"/>
        </w:rPr>
        <w:t>roblem. In Section III, we briefl</w:t>
      </w:r>
      <w:r w:rsidRPr="00D202AF">
        <w:rPr>
          <w:rFonts w:ascii="Times New Roman" w:hAnsi="Times New Roman" w:cs="Times New Roman"/>
          <w:sz w:val="28"/>
          <w:szCs w:val="28"/>
        </w:rPr>
        <w:t>y introduce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techniques used in this paper. Section IV covers step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by step method taken in this work; which includes 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2AF">
        <w:rPr>
          <w:rFonts w:ascii="Times New Roman" w:hAnsi="Times New Roman" w:cs="Times New Roman"/>
          <w:sz w:val="28"/>
          <w:szCs w:val="28"/>
        </w:rPr>
        <w:t>analysis and work done to improve its quality and customers'</w:t>
      </w:r>
      <w:r>
        <w:rPr>
          <w:rFonts w:ascii="Times New Roman" w:hAnsi="Times New Roman" w:cs="Times New Roman"/>
          <w:sz w:val="28"/>
          <w:szCs w:val="28"/>
        </w:rPr>
        <w:t xml:space="preserve"> load profi</w:t>
      </w:r>
      <w:r w:rsidRPr="00D202AF">
        <w:rPr>
          <w:rFonts w:ascii="Times New Roman" w:hAnsi="Times New Roman" w:cs="Times New Roman"/>
          <w:sz w:val="28"/>
          <w:szCs w:val="28"/>
        </w:rPr>
        <w:t>le analysis which lead to features extraction and</w:t>
      </w:r>
      <w:r>
        <w:rPr>
          <w:rFonts w:ascii="Times New Roman" w:hAnsi="Times New Roman" w:cs="Times New Roman"/>
          <w:sz w:val="28"/>
          <w:szCs w:val="28"/>
        </w:rPr>
        <w:t xml:space="preserve"> classifi</w:t>
      </w:r>
      <w:r w:rsidRPr="00D202AF">
        <w:rPr>
          <w:rFonts w:ascii="Times New Roman" w:hAnsi="Times New Roman" w:cs="Times New Roman"/>
          <w:sz w:val="28"/>
          <w:szCs w:val="28"/>
        </w:rPr>
        <w:t>cation. In Section V, we show and discuss the results.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lastRenderedPageBreak/>
        <w:t>We _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nally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conclude the paper in Section VI. Many Utilities sought to curb electricity theft in traditional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grids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by examining meters' installation and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con_gurations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>,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checking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whether the power line is bypassed, etc. [4].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These methods are expensive,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inef_cient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and cannot detect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cyber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attacks [4], [7]. Recently, researchers have worked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towards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detecting electricity theft by utilizing machine learning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techniques using readily available smart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meters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data. These theft detection methods have proved to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of relatively lower costs [8]. However, existing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classi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>-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cation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techniques consider time-domain features and do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regard frequency-domain features, thereby limiting their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performance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>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Regardless of the fact that there is active ongoing research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electricity theft detection, electricity theft is still a problem.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The major cause of delay in solving this problem may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that smart grids deployment is realized in developed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nations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while developing nations are lagging behind [9].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The challenges of deploying smart grids include the lack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communication infrastructure and users' privacy concerns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over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data reported by the smart meters [10]. However, [10]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reports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that smart meters are being considered by many developed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developing countries with aims that include solving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NTLs. [11] predicted smart grids global market to triple in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between 2017 and 2023, with the following key regions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leading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smart grids deployment: North America, Europe and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Asia.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lastRenderedPageBreak/>
        <w:t>In this paper, we present an effective electricity theft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method based on carefully extracted and selected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features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in Deep Neural Network (DNN)-based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approach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>. We show that employing frequency-domain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features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as opposed to using time-domain features alone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enhances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performance. We use a realistic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electricity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consumption dataset released by State Grid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Corporation of China (SGCC) accessible at [12].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The dataset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consists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of electricity consumption data taken from January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2014 to October 2016. The main contributions are as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follows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>: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on the literature, we propose a novel DNN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>-based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electricity theft detection method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comprehensive time-domain features. We further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propose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using frequency-domain features to enhance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performance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>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employ Principal Component Analysis (PCA) to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with reduced feature space and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compare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the results with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done with all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features to interpret the results and simplify the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future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training process.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further use the Minimum Redundancy Maximum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Relevance (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mRMR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>) scheme to identify the most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2AF">
        <w:rPr>
          <w:rFonts w:ascii="Times New Roman" w:hAnsi="Times New Roman" w:cs="Times New Roman"/>
          <w:sz w:val="28"/>
          <w:szCs w:val="28"/>
        </w:rPr>
        <w:t>signi_cant</w:t>
      </w:r>
      <w:proofErr w:type="spellEnd"/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features and validate the importance of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frequency-domain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features over time-domain features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detecting electricity theft.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optimize the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hyperparameters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of the model for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lastRenderedPageBreak/>
        <w:t>overall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improved performance using a Bayesian optimizer.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We further employ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an adaptive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moment estimation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(Adam) optimizer to determine the best ranges of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of the other key parameters that can be used to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achieve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good results with optimal model training speed.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D202AF">
        <w:rPr>
          <w:rFonts w:ascii="Times New Roman" w:hAnsi="Times New Roman" w:cs="Times New Roman"/>
          <w:sz w:val="28"/>
          <w:szCs w:val="28"/>
        </w:rPr>
        <w:t>Lastly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>, we show 1% improvement in AUC and competitive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accuracy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of our model in comparison to other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data-driven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electricity theft detection methods in the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literature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evaluated on the same dataset.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The remainder of this paper is organized as follows.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Section II covers the related work done in literature to tackle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electricity theft problem. In Section III, we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brie_y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introduce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techniques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used in this paper. Section IV covers step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step method taken in this work; which includes dataset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and work done to improve its quality and customers'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2AF">
        <w:rPr>
          <w:rFonts w:ascii="Times New Roman" w:hAnsi="Times New Roman" w:cs="Times New Roman"/>
          <w:sz w:val="28"/>
          <w:szCs w:val="28"/>
        </w:rPr>
        <w:t>load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pro_le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analysis which lead to features extraction and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2AF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202AF">
        <w:rPr>
          <w:rFonts w:ascii="Times New Roman" w:hAnsi="Times New Roman" w:cs="Times New Roman"/>
          <w:sz w:val="28"/>
          <w:szCs w:val="28"/>
        </w:rPr>
        <w:t xml:space="preserve"> In Section V, we show and discuss the results.</w:t>
      </w:r>
    </w:p>
    <w:p w:rsidR="00D202AF" w:rsidRPr="00D202AF" w:rsidRDefault="00D202AF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2AF">
        <w:rPr>
          <w:rFonts w:ascii="Times New Roman" w:hAnsi="Times New Roman" w:cs="Times New Roman"/>
          <w:sz w:val="28"/>
          <w:szCs w:val="28"/>
        </w:rPr>
        <w:t>We _</w:t>
      </w:r>
      <w:proofErr w:type="spellStart"/>
      <w:r w:rsidRPr="00D202AF">
        <w:rPr>
          <w:rFonts w:ascii="Times New Roman" w:hAnsi="Times New Roman" w:cs="Times New Roman"/>
          <w:sz w:val="28"/>
          <w:szCs w:val="28"/>
        </w:rPr>
        <w:t>nally</w:t>
      </w:r>
      <w:proofErr w:type="spellEnd"/>
      <w:r w:rsidRPr="00D202AF">
        <w:rPr>
          <w:rFonts w:ascii="Times New Roman" w:hAnsi="Times New Roman" w:cs="Times New Roman"/>
          <w:sz w:val="28"/>
          <w:szCs w:val="28"/>
        </w:rPr>
        <w:t xml:space="preserve"> conclude the paper in Section VI.</w:t>
      </w:r>
    </w:p>
    <w:p w:rsidR="007110BB" w:rsidRPr="00D202AF" w:rsidRDefault="007110BB" w:rsidP="00D202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RPr="00D202AF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B467ED"/>
    <w:rsid w:val="00BA0871"/>
    <w:rsid w:val="00CC5E22"/>
    <w:rsid w:val="00CD7779"/>
    <w:rsid w:val="00D202AF"/>
    <w:rsid w:val="00D537D6"/>
    <w:rsid w:val="00DF0670"/>
    <w:rsid w:val="00E01B89"/>
    <w:rsid w:val="00E2324A"/>
    <w:rsid w:val="00E56255"/>
    <w:rsid w:val="00EB0F9A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2022-11-17T16:04:00Z</dcterms:modified>
</cp:coreProperties>
</file>