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877A" w14:textId="0CB8E939" w:rsidR="007B2406" w:rsidRPr="00EE14D6" w:rsidRDefault="007B2406">
      <w:pPr>
        <w:rPr>
          <w:rFonts w:ascii="Times New Roman" w:hAnsi="Times New Roman" w:cs="Times New Roman"/>
          <w:b/>
          <w:bCs/>
          <w:sz w:val="28"/>
          <w:szCs w:val="28"/>
        </w:rPr>
      </w:pPr>
      <w:r w:rsidRPr="00EE14D6">
        <w:rPr>
          <w:rFonts w:ascii="Times New Roman" w:hAnsi="Times New Roman" w:cs="Times New Roman"/>
          <w:b/>
          <w:bCs/>
          <w:sz w:val="28"/>
          <w:szCs w:val="28"/>
        </w:rPr>
        <w:t>D</w:t>
      </w:r>
      <w:r w:rsidRPr="00EE14D6">
        <w:rPr>
          <w:rFonts w:ascii="Times New Roman" w:hAnsi="Times New Roman" w:cs="Times New Roman"/>
          <w:b/>
          <w:bCs/>
          <w:sz w:val="28"/>
          <w:szCs w:val="28"/>
        </w:rPr>
        <w:t>ata visualization tasks</w:t>
      </w:r>
      <w:r w:rsidRPr="00EE14D6">
        <w:rPr>
          <w:rFonts w:ascii="Times New Roman" w:hAnsi="Times New Roman" w:cs="Times New Roman"/>
          <w:b/>
          <w:bCs/>
          <w:sz w:val="28"/>
          <w:szCs w:val="28"/>
        </w:rPr>
        <w:t>:</w:t>
      </w:r>
    </w:p>
    <w:p w14:paraId="336419A8" w14:textId="305F5292" w:rsidR="007B2406" w:rsidRDefault="007B2406">
      <w:pPr>
        <w:rPr>
          <w:rFonts w:ascii="Times New Roman" w:hAnsi="Times New Roman" w:cs="Times New Roman"/>
          <w:b/>
          <w:bCs/>
          <w:sz w:val="24"/>
          <w:szCs w:val="24"/>
        </w:rPr>
      </w:pPr>
      <w:r w:rsidRPr="007B2406">
        <w:rPr>
          <w:rFonts w:ascii="Times New Roman" w:hAnsi="Times New Roman" w:cs="Times New Roman"/>
          <w:b/>
          <w:bCs/>
          <w:sz w:val="24"/>
          <w:szCs w:val="24"/>
        </w:rPr>
        <w:t>Task-1:</w:t>
      </w:r>
      <w:r w:rsidR="00C7790A">
        <w:rPr>
          <w:rFonts w:ascii="Times New Roman" w:hAnsi="Times New Roman" w:cs="Times New Roman"/>
          <w:b/>
          <w:bCs/>
          <w:sz w:val="24"/>
          <w:szCs w:val="24"/>
        </w:rPr>
        <w:t xml:space="preserve"> </w:t>
      </w:r>
      <w:r w:rsidR="007737C3">
        <w:rPr>
          <w:rFonts w:ascii="Times New Roman" w:hAnsi="Times New Roman" w:cs="Times New Roman"/>
          <w:b/>
          <w:bCs/>
          <w:sz w:val="24"/>
          <w:szCs w:val="24"/>
        </w:rPr>
        <w:t xml:space="preserve"> </w:t>
      </w:r>
      <w:r w:rsidR="00C7790A">
        <w:rPr>
          <w:rFonts w:ascii="Times New Roman" w:hAnsi="Times New Roman" w:cs="Times New Roman"/>
          <w:b/>
          <w:bCs/>
          <w:sz w:val="24"/>
          <w:szCs w:val="24"/>
        </w:rPr>
        <w:t xml:space="preserve">Graph describing the scores based on the ‘Parental Education </w:t>
      </w:r>
      <w:proofErr w:type="gramStart"/>
      <w:r w:rsidR="00C7790A">
        <w:rPr>
          <w:rFonts w:ascii="Times New Roman" w:hAnsi="Times New Roman" w:cs="Times New Roman"/>
          <w:b/>
          <w:bCs/>
          <w:sz w:val="24"/>
          <w:szCs w:val="24"/>
        </w:rPr>
        <w:t>Level</w:t>
      </w:r>
      <w:proofErr w:type="gramEnd"/>
      <w:r w:rsidR="00C7790A">
        <w:rPr>
          <w:rFonts w:ascii="Times New Roman" w:hAnsi="Times New Roman" w:cs="Times New Roman"/>
          <w:b/>
          <w:bCs/>
          <w:sz w:val="24"/>
          <w:szCs w:val="24"/>
        </w:rPr>
        <w:t>’</w:t>
      </w:r>
    </w:p>
    <w:p w14:paraId="15FE433E" w14:textId="566658BF" w:rsidR="00854F15" w:rsidRDefault="00854F1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7EEE63" wp14:editId="2D9FEC90">
            <wp:extent cx="5942714" cy="2095500"/>
            <wp:effectExtent l="0" t="0" r="1270" b="0"/>
            <wp:docPr id="1545412858" name="Picture 6"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12858" name="Picture 6" descr="A graph showing different colored ba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984" cy="2095948"/>
                    </a:xfrm>
                    <a:prstGeom prst="rect">
                      <a:avLst/>
                    </a:prstGeom>
                  </pic:spPr>
                </pic:pic>
              </a:graphicData>
            </a:graphic>
          </wp:inline>
        </w:drawing>
      </w:r>
    </w:p>
    <w:p w14:paraId="35CB9B31" w14:textId="64F456F5" w:rsidR="00A2044E" w:rsidRDefault="00453F3E" w:rsidP="00EE14D6">
      <w:pPr>
        <w:jc w:val="both"/>
        <w:rPr>
          <w:rFonts w:ascii="Times New Roman" w:hAnsi="Times New Roman" w:cs="Times New Roman"/>
          <w:sz w:val="24"/>
          <w:szCs w:val="24"/>
        </w:rPr>
      </w:pPr>
      <w:r w:rsidRPr="006B4D82">
        <w:rPr>
          <w:rFonts w:ascii="Times New Roman" w:hAnsi="Times New Roman" w:cs="Times New Roman"/>
          <w:sz w:val="24"/>
          <w:szCs w:val="24"/>
        </w:rPr>
        <w:t xml:space="preserve">The below graph describes the </w:t>
      </w:r>
      <w:r w:rsidRPr="006B4D82">
        <w:rPr>
          <w:rFonts w:ascii="Times New Roman" w:hAnsi="Times New Roman" w:cs="Times New Roman"/>
          <w:sz w:val="24"/>
          <w:szCs w:val="24"/>
          <w:shd w:val="clear" w:color="auto" w:fill="FFFFFF"/>
        </w:rPr>
        <w:t xml:space="preserve">average </w:t>
      </w:r>
      <w:r w:rsidRPr="006B4D82">
        <w:rPr>
          <w:rFonts w:ascii="Times New Roman" w:hAnsi="Times New Roman" w:cs="Times New Roman"/>
          <w:sz w:val="24"/>
          <w:szCs w:val="24"/>
          <w:shd w:val="clear" w:color="auto" w:fill="FFFFFF"/>
        </w:rPr>
        <w:t xml:space="preserve">math, </w:t>
      </w:r>
      <w:r w:rsidRPr="006B4D82">
        <w:rPr>
          <w:rFonts w:ascii="Times New Roman" w:hAnsi="Times New Roman" w:cs="Times New Roman"/>
          <w:sz w:val="24"/>
          <w:szCs w:val="24"/>
          <w:shd w:val="clear" w:color="auto" w:fill="FFFFFF"/>
        </w:rPr>
        <w:t>reading</w:t>
      </w:r>
      <w:r w:rsidR="00535FD2" w:rsidRPr="006B4D82">
        <w:rPr>
          <w:rFonts w:ascii="Times New Roman" w:hAnsi="Times New Roman" w:cs="Times New Roman"/>
          <w:sz w:val="24"/>
          <w:szCs w:val="24"/>
          <w:shd w:val="clear" w:color="auto" w:fill="FFFFFF"/>
        </w:rPr>
        <w:t>, and writing</w:t>
      </w:r>
      <w:r w:rsidRPr="006B4D82">
        <w:rPr>
          <w:rFonts w:ascii="Times New Roman" w:hAnsi="Times New Roman" w:cs="Times New Roman"/>
          <w:sz w:val="24"/>
          <w:szCs w:val="24"/>
          <w:shd w:val="clear" w:color="auto" w:fill="FFFFFF"/>
        </w:rPr>
        <w:t xml:space="preserve"> scores of students grouped by their </w:t>
      </w:r>
      <w:r w:rsidR="00854F15" w:rsidRPr="006B4D82">
        <w:rPr>
          <w:rFonts w:ascii="Times New Roman" w:hAnsi="Times New Roman" w:cs="Times New Roman"/>
          <w:sz w:val="24"/>
          <w:szCs w:val="24"/>
          <w:shd w:val="clear" w:color="auto" w:fill="FFFFFF"/>
        </w:rPr>
        <w:t>parent’s</w:t>
      </w:r>
      <w:r w:rsidRPr="006B4D82">
        <w:rPr>
          <w:rFonts w:ascii="Times New Roman" w:hAnsi="Times New Roman" w:cs="Times New Roman"/>
          <w:sz w:val="24"/>
          <w:szCs w:val="24"/>
          <w:shd w:val="clear" w:color="auto" w:fill="FFFFFF"/>
        </w:rPr>
        <w:t xml:space="preserve"> level of education</w:t>
      </w:r>
      <w:r w:rsidRPr="006B4D82">
        <w:rPr>
          <w:rFonts w:ascii="Times New Roman" w:hAnsi="Times New Roman" w:cs="Times New Roman"/>
          <w:sz w:val="24"/>
          <w:szCs w:val="24"/>
          <w:shd w:val="clear" w:color="auto" w:fill="FFFFFF"/>
        </w:rPr>
        <w:t>. T</w:t>
      </w:r>
      <w:r w:rsidRPr="006B4D82">
        <w:rPr>
          <w:rStyle w:val="pending"/>
          <w:rFonts w:ascii="Times New Roman" w:hAnsi="Times New Roman" w:cs="Times New Roman"/>
          <w:sz w:val="24"/>
          <w:szCs w:val="24"/>
          <w:shd w:val="clear" w:color="auto" w:fill="FFFFFF"/>
        </w:rPr>
        <w:t>he graph shows that, on average, students</w:t>
      </w:r>
      <w:r w:rsidRPr="006B4D82">
        <w:rPr>
          <w:rStyle w:val="pending"/>
          <w:rFonts w:ascii="Times New Roman" w:hAnsi="Times New Roman" w:cs="Times New Roman"/>
          <w:sz w:val="24"/>
          <w:szCs w:val="24"/>
          <w:shd w:val="clear" w:color="auto" w:fill="FFFFFF"/>
        </w:rPr>
        <w:t xml:space="preserve"> </w:t>
      </w:r>
      <w:r w:rsidRPr="006B4D82">
        <w:rPr>
          <w:rStyle w:val="pending"/>
          <w:rFonts w:ascii="Times New Roman" w:hAnsi="Times New Roman" w:cs="Times New Roman"/>
          <w:sz w:val="24"/>
          <w:szCs w:val="24"/>
          <w:shd w:val="clear" w:color="auto" w:fill="FFFFFF"/>
        </w:rPr>
        <w:t xml:space="preserve">who have higher levels of education tend to score higher on both reading and math tests. For example, students whose parents have a master's degree have an average reading score of around </w:t>
      </w:r>
      <w:r w:rsidR="00A712C5" w:rsidRPr="006B4D82">
        <w:rPr>
          <w:rStyle w:val="pending"/>
          <w:rFonts w:ascii="Times New Roman" w:hAnsi="Times New Roman" w:cs="Times New Roman"/>
          <w:sz w:val="24"/>
          <w:szCs w:val="24"/>
          <w:shd w:val="clear" w:color="auto" w:fill="FFFFFF"/>
        </w:rPr>
        <w:t>7</w:t>
      </w:r>
      <w:r w:rsidRPr="006B4D82">
        <w:rPr>
          <w:rStyle w:val="pending"/>
          <w:rFonts w:ascii="Times New Roman" w:hAnsi="Times New Roman" w:cs="Times New Roman"/>
          <w:sz w:val="24"/>
          <w:szCs w:val="24"/>
          <w:shd w:val="clear" w:color="auto" w:fill="FFFFFF"/>
        </w:rPr>
        <w:t xml:space="preserve">5, while students whose parents have only some high </w:t>
      </w:r>
      <w:r w:rsidR="00854F15" w:rsidRPr="006B4D82">
        <w:rPr>
          <w:rStyle w:val="pending"/>
          <w:rFonts w:ascii="Times New Roman" w:hAnsi="Times New Roman" w:cs="Times New Roman"/>
          <w:sz w:val="24"/>
          <w:szCs w:val="24"/>
          <w:shd w:val="clear" w:color="auto" w:fill="FFFFFF"/>
        </w:rPr>
        <w:t>schools</w:t>
      </w:r>
      <w:r w:rsidRPr="006B4D82">
        <w:rPr>
          <w:rStyle w:val="pending"/>
          <w:rFonts w:ascii="Times New Roman" w:hAnsi="Times New Roman" w:cs="Times New Roman"/>
          <w:sz w:val="24"/>
          <w:szCs w:val="24"/>
          <w:shd w:val="clear" w:color="auto" w:fill="FFFFFF"/>
        </w:rPr>
        <w:t xml:space="preserve"> have an average reading score of around </w:t>
      </w:r>
      <w:r w:rsidR="00A712C5" w:rsidRPr="006B4D82">
        <w:rPr>
          <w:rStyle w:val="pending"/>
          <w:rFonts w:ascii="Times New Roman" w:hAnsi="Times New Roman" w:cs="Times New Roman"/>
          <w:sz w:val="24"/>
          <w:szCs w:val="24"/>
          <w:shd w:val="clear" w:color="auto" w:fill="FFFFFF"/>
        </w:rPr>
        <w:t>65</w:t>
      </w:r>
      <w:r w:rsidRPr="006B4D82">
        <w:rPr>
          <w:rStyle w:val="pending"/>
          <w:rFonts w:ascii="Times New Roman" w:hAnsi="Times New Roman" w:cs="Times New Roman"/>
          <w:sz w:val="24"/>
          <w:szCs w:val="24"/>
          <w:shd w:val="clear" w:color="auto" w:fill="FFFFFF"/>
        </w:rPr>
        <w:t xml:space="preserve">. The same pattern is seen for math </w:t>
      </w:r>
      <w:proofErr w:type="gramStart"/>
      <w:r w:rsidRPr="006B4D82">
        <w:rPr>
          <w:rStyle w:val="pending"/>
          <w:rFonts w:ascii="Times New Roman" w:hAnsi="Times New Roman" w:cs="Times New Roman"/>
          <w:sz w:val="24"/>
          <w:szCs w:val="24"/>
          <w:shd w:val="clear" w:color="auto" w:fill="FFFFFF"/>
        </w:rPr>
        <w:t>score</w:t>
      </w:r>
      <w:proofErr w:type="gramEnd"/>
      <w:r w:rsidR="00A712C5" w:rsidRPr="006B4D82">
        <w:rPr>
          <w:rStyle w:val="pending"/>
          <w:rFonts w:ascii="Times New Roman" w:hAnsi="Times New Roman" w:cs="Times New Roman"/>
          <w:sz w:val="24"/>
          <w:szCs w:val="24"/>
          <w:shd w:val="clear" w:color="auto" w:fill="FFFFFF"/>
        </w:rPr>
        <w:t>.</w:t>
      </w:r>
      <w:r w:rsidR="00F43F70" w:rsidRPr="006B4D82">
        <w:rPr>
          <w:rStyle w:val="pending"/>
          <w:rFonts w:ascii="Times New Roman" w:hAnsi="Times New Roman" w:cs="Times New Roman"/>
          <w:sz w:val="24"/>
          <w:szCs w:val="24"/>
          <w:shd w:val="clear" w:color="auto" w:fill="FFFFFF"/>
        </w:rPr>
        <w:t xml:space="preserve"> </w:t>
      </w:r>
    </w:p>
    <w:p w14:paraId="7954EBC0" w14:textId="77777777" w:rsidR="00E21E8B" w:rsidRDefault="00E21E8B">
      <w:pPr>
        <w:rPr>
          <w:rFonts w:ascii="Times New Roman" w:hAnsi="Times New Roman" w:cs="Times New Roman"/>
          <w:b/>
          <w:bCs/>
          <w:sz w:val="24"/>
          <w:szCs w:val="24"/>
        </w:rPr>
      </w:pPr>
    </w:p>
    <w:p w14:paraId="0066647D" w14:textId="6BA6F213" w:rsidR="00A73C5F" w:rsidRDefault="00A73C5F">
      <w:pPr>
        <w:rPr>
          <w:rFonts w:ascii="Times New Roman" w:hAnsi="Times New Roman" w:cs="Times New Roman"/>
          <w:b/>
          <w:bCs/>
          <w:sz w:val="24"/>
          <w:szCs w:val="24"/>
        </w:rPr>
      </w:pPr>
      <w:r>
        <w:rPr>
          <w:rFonts w:ascii="Times New Roman" w:hAnsi="Times New Roman" w:cs="Times New Roman"/>
          <w:b/>
          <w:bCs/>
          <w:sz w:val="24"/>
          <w:szCs w:val="24"/>
        </w:rPr>
        <w:t>Task-2:</w:t>
      </w:r>
      <w:r w:rsidR="00D512E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737C3">
        <w:rPr>
          <w:rFonts w:ascii="Times New Roman" w:hAnsi="Times New Roman" w:cs="Times New Roman"/>
          <w:b/>
          <w:bCs/>
          <w:sz w:val="24"/>
          <w:szCs w:val="24"/>
        </w:rPr>
        <w:t xml:space="preserve">Graph describing the outliers for math, reading, writing </w:t>
      </w:r>
      <w:proofErr w:type="gramStart"/>
      <w:r w:rsidR="007737C3">
        <w:rPr>
          <w:rFonts w:ascii="Times New Roman" w:hAnsi="Times New Roman" w:cs="Times New Roman"/>
          <w:b/>
          <w:bCs/>
          <w:sz w:val="24"/>
          <w:szCs w:val="24"/>
        </w:rPr>
        <w:t>scores</w:t>
      </w:r>
      <w:proofErr w:type="gramEnd"/>
    </w:p>
    <w:p w14:paraId="4EB0D944" w14:textId="1EB6D1B9" w:rsidR="00EE14D6" w:rsidRDefault="00EE14D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986AEA" wp14:editId="22E886E4">
            <wp:extent cx="5852160" cy="3429000"/>
            <wp:effectExtent l="0" t="0" r="0" b="0"/>
            <wp:docPr id="129089725" name="Picture 4" descr="A diagram of different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725" name="Picture 4" descr="A diagram of different sco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6" cy="3429009"/>
                    </a:xfrm>
                    <a:prstGeom prst="rect">
                      <a:avLst/>
                    </a:prstGeom>
                  </pic:spPr>
                </pic:pic>
              </a:graphicData>
            </a:graphic>
          </wp:inline>
        </w:drawing>
      </w:r>
    </w:p>
    <w:p w14:paraId="549ED7AC" w14:textId="5CA4675A" w:rsidR="007B2406" w:rsidRDefault="000764D2" w:rsidP="007737C3">
      <w:pPr>
        <w:rPr>
          <w:rFonts w:ascii="Times New Roman" w:hAnsi="Times New Roman" w:cs="Times New Roman"/>
          <w:sz w:val="24"/>
          <w:szCs w:val="24"/>
        </w:rPr>
      </w:pPr>
      <w:r>
        <w:rPr>
          <w:rFonts w:ascii="Times New Roman" w:hAnsi="Times New Roman" w:cs="Times New Roman"/>
          <w:sz w:val="24"/>
          <w:szCs w:val="24"/>
        </w:rPr>
        <w:lastRenderedPageBreak/>
        <w:t>From the above graph, we can notice that</w:t>
      </w:r>
      <w:r w:rsidR="007737C3" w:rsidRPr="007737C3">
        <w:rPr>
          <w:rFonts w:ascii="Times New Roman" w:hAnsi="Times New Roman" w:cs="Times New Roman"/>
          <w:sz w:val="24"/>
          <w:szCs w:val="24"/>
        </w:rPr>
        <w:t xml:space="preserve"> math scores have the widest range.</w:t>
      </w:r>
      <w:r w:rsidR="007737C3">
        <w:rPr>
          <w:rFonts w:ascii="Times New Roman" w:hAnsi="Times New Roman" w:cs="Times New Roman"/>
          <w:sz w:val="24"/>
          <w:szCs w:val="24"/>
        </w:rPr>
        <w:t xml:space="preserve"> </w:t>
      </w:r>
      <w:r w:rsidR="007737C3" w:rsidRPr="007737C3">
        <w:rPr>
          <w:rFonts w:ascii="Times New Roman" w:hAnsi="Times New Roman" w:cs="Times New Roman"/>
          <w:sz w:val="24"/>
          <w:szCs w:val="24"/>
        </w:rPr>
        <w:t>The reading scores have the narrowest range, with the least difference between the maximum and minimum scores.</w:t>
      </w:r>
      <w:r w:rsidR="007737C3">
        <w:rPr>
          <w:rFonts w:ascii="Times New Roman" w:hAnsi="Times New Roman" w:cs="Times New Roman"/>
          <w:sz w:val="24"/>
          <w:szCs w:val="24"/>
        </w:rPr>
        <w:t xml:space="preserve"> </w:t>
      </w:r>
      <w:r w:rsidR="007737C3" w:rsidRPr="007737C3">
        <w:rPr>
          <w:rFonts w:ascii="Times New Roman" w:hAnsi="Times New Roman" w:cs="Times New Roman"/>
          <w:sz w:val="24"/>
          <w:szCs w:val="24"/>
        </w:rPr>
        <w:t>There are more outliers in the math scores and writing scores than in the reading scores.</w:t>
      </w:r>
      <w:r w:rsidR="007737C3">
        <w:rPr>
          <w:rFonts w:ascii="Times New Roman" w:hAnsi="Times New Roman" w:cs="Times New Roman"/>
          <w:sz w:val="24"/>
          <w:szCs w:val="24"/>
        </w:rPr>
        <w:t xml:space="preserve"> </w:t>
      </w:r>
      <w:r w:rsidR="007737C3" w:rsidRPr="007737C3">
        <w:rPr>
          <w:rFonts w:ascii="Times New Roman" w:hAnsi="Times New Roman" w:cs="Times New Roman"/>
          <w:sz w:val="24"/>
          <w:szCs w:val="24"/>
        </w:rPr>
        <w:t>The median score for math is lower than the median score for reading and writing.</w:t>
      </w:r>
    </w:p>
    <w:p w14:paraId="47D45E56" w14:textId="77777777" w:rsidR="004F1552" w:rsidRDefault="004F1552" w:rsidP="007737C3">
      <w:pPr>
        <w:rPr>
          <w:rFonts w:ascii="Times New Roman" w:hAnsi="Times New Roman" w:cs="Times New Roman"/>
          <w:sz w:val="24"/>
          <w:szCs w:val="24"/>
        </w:rPr>
      </w:pPr>
    </w:p>
    <w:p w14:paraId="0ED3543A" w14:textId="78FFA4EB" w:rsidR="00E7062C" w:rsidRDefault="00E7062C" w:rsidP="007737C3">
      <w:pPr>
        <w:rPr>
          <w:rFonts w:ascii="Times New Roman" w:hAnsi="Times New Roman" w:cs="Times New Roman"/>
          <w:b/>
          <w:bCs/>
          <w:sz w:val="24"/>
          <w:szCs w:val="24"/>
        </w:rPr>
      </w:pPr>
      <w:r w:rsidRPr="00B21C68">
        <w:rPr>
          <w:rFonts w:ascii="Times New Roman" w:hAnsi="Times New Roman" w:cs="Times New Roman"/>
          <w:b/>
          <w:bCs/>
          <w:sz w:val="24"/>
          <w:szCs w:val="24"/>
        </w:rPr>
        <w:t xml:space="preserve">Task-3: </w:t>
      </w:r>
      <w:r w:rsidR="00B21C68">
        <w:rPr>
          <w:rFonts w:ascii="Times New Roman" w:hAnsi="Times New Roman" w:cs="Times New Roman"/>
          <w:b/>
          <w:bCs/>
          <w:sz w:val="24"/>
          <w:szCs w:val="24"/>
        </w:rPr>
        <w:t xml:space="preserve">Graph describing the groups </w:t>
      </w:r>
      <w:r w:rsidR="00DF2221">
        <w:rPr>
          <w:rFonts w:ascii="Times New Roman" w:hAnsi="Times New Roman" w:cs="Times New Roman"/>
          <w:b/>
          <w:bCs/>
          <w:sz w:val="24"/>
          <w:szCs w:val="24"/>
        </w:rPr>
        <w:t>distribution.</w:t>
      </w:r>
    </w:p>
    <w:p w14:paraId="1E67C8F5" w14:textId="77777777" w:rsidR="00384560" w:rsidRDefault="00384560" w:rsidP="007737C3">
      <w:pPr>
        <w:rPr>
          <w:rFonts w:ascii="Times New Roman" w:hAnsi="Times New Roman" w:cs="Times New Roman"/>
          <w:b/>
          <w:bCs/>
          <w:sz w:val="24"/>
          <w:szCs w:val="24"/>
        </w:rPr>
      </w:pPr>
    </w:p>
    <w:p w14:paraId="23C3DF26" w14:textId="114E5A2E" w:rsidR="00B21C68" w:rsidRDefault="00384560" w:rsidP="007737C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E647B8" wp14:editId="621F7BAD">
            <wp:extent cx="5852160" cy="3985260"/>
            <wp:effectExtent l="0" t="0" r="0" b="0"/>
            <wp:docPr id="411150193"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50193" name="Picture 2" descr="A pie chart with different colored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5" cy="3985270"/>
                    </a:xfrm>
                    <a:prstGeom prst="rect">
                      <a:avLst/>
                    </a:prstGeom>
                  </pic:spPr>
                </pic:pic>
              </a:graphicData>
            </a:graphic>
          </wp:inline>
        </w:drawing>
      </w:r>
    </w:p>
    <w:p w14:paraId="055D36C4" w14:textId="77777777" w:rsidR="00E411DF" w:rsidRDefault="00E411DF" w:rsidP="008A5327">
      <w:pPr>
        <w:jc w:val="both"/>
        <w:rPr>
          <w:rStyle w:val="pending"/>
          <w:rFonts w:ascii="Times New Roman" w:hAnsi="Times New Roman" w:cs="Times New Roman"/>
          <w:color w:val="1F1F1F"/>
          <w:sz w:val="24"/>
          <w:szCs w:val="24"/>
          <w:shd w:val="clear" w:color="auto" w:fill="FFFFFF"/>
        </w:rPr>
      </w:pPr>
    </w:p>
    <w:p w14:paraId="4F39ED61" w14:textId="59D96DFC" w:rsidR="009D63C1" w:rsidRPr="00B9058D" w:rsidRDefault="00890793" w:rsidP="008A5327">
      <w:pPr>
        <w:jc w:val="both"/>
        <w:rPr>
          <w:rStyle w:val="pending"/>
          <w:rFonts w:ascii="Times New Roman" w:hAnsi="Times New Roman" w:cs="Times New Roman"/>
          <w:color w:val="1F1F1F"/>
          <w:sz w:val="24"/>
          <w:szCs w:val="24"/>
          <w:shd w:val="clear" w:color="auto" w:fill="FFFFFF"/>
        </w:rPr>
      </w:pPr>
      <w:r w:rsidRPr="00B9058D">
        <w:rPr>
          <w:rStyle w:val="pending"/>
          <w:rFonts w:ascii="Times New Roman" w:hAnsi="Times New Roman" w:cs="Times New Roman"/>
          <w:color w:val="1F1F1F"/>
          <w:sz w:val="24"/>
          <w:szCs w:val="24"/>
          <w:shd w:val="clear" w:color="auto" w:fill="FFFFFF"/>
        </w:rPr>
        <w:t>The above</w:t>
      </w:r>
      <w:r w:rsidR="009D63C1" w:rsidRPr="00B9058D">
        <w:rPr>
          <w:rStyle w:val="pending"/>
          <w:rFonts w:ascii="Times New Roman" w:hAnsi="Times New Roman" w:cs="Times New Roman"/>
          <w:color w:val="1F1F1F"/>
          <w:sz w:val="24"/>
          <w:szCs w:val="24"/>
          <w:shd w:val="clear" w:color="auto" w:fill="FFFFFF"/>
        </w:rPr>
        <w:t xml:space="preserve"> pie chart shows the distribution of five groups </w:t>
      </w:r>
      <w:r w:rsidRPr="00B9058D">
        <w:rPr>
          <w:rStyle w:val="pending"/>
          <w:rFonts w:ascii="Times New Roman" w:hAnsi="Times New Roman" w:cs="Times New Roman"/>
          <w:color w:val="1F1F1F"/>
          <w:sz w:val="24"/>
          <w:szCs w:val="24"/>
          <w:shd w:val="clear" w:color="auto" w:fill="FFFFFF"/>
        </w:rPr>
        <w:t xml:space="preserve">that are </w:t>
      </w:r>
      <w:r w:rsidR="009D63C1" w:rsidRPr="00B9058D">
        <w:rPr>
          <w:rStyle w:val="pending"/>
          <w:rFonts w:ascii="Times New Roman" w:hAnsi="Times New Roman" w:cs="Times New Roman"/>
          <w:color w:val="1F1F1F"/>
          <w:sz w:val="24"/>
          <w:szCs w:val="24"/>
          <w:shd w:val="clear" w:color="auto" w:fill="FFFFFF"/>
        </w:rPr>
        <w:t>A, B, C, D, and E.</w:t>
      </w:r>
      <w:r w:rsidR="00481839" w:rsidRPr="00B9058D">
        <w:rPr>
          <w:rStyle w:val="pending"/>
          <w:rFonts w:ascii="Times New Roman" w:hAnsi="Times New Roman" w:cs="Times New Roman"/>
          <w:color w:val="1F1F1F"/>
          <w:sz w:val="24"/>
          <w:szCs w:val="24"/>
          <w:shd w:val="clear" w:color="auto" w:fill="FFFFFF"/>
        </w:rPr>
        <w:t xml:space="preserve"> </w:t>
      </w:r>
      <w:r w:rsidR="00481839" w:rsidRPr="00B9058D">
        <w:rPr>
          <w:rStyle w:val="pending"/>
          <w:rFonts w:ascii="Times New Roman" w:hAnsi="Times New Roman" w:cs="Times New Roman"/>
          <w:color w:val="1F1F1F"/>
          <w:sz w:val="24"/>
          <w:szCs w:val="24"/>
          <w:shd w:val="clear" w:color="auto" w:fill="FFFFFF"/>
        </w:rPr>
        <w:t>Group C is the largest group, accounting for 31.9% of the total</w:t>
      </w:r>
      <w:r w:rsidR="00481839" w:rsidRPr="00B9058D">
        <w:rPr>
          <w:rStyle w:val="pending"/>
          <w:rFonts w:ascii="Times New Roman" w:hAnsi="Times New Roman" w:cs="Times New Roman"/>
          <w:color w:val="1F1F1F"/>
          <w:sz w:val="24"/>
          <w:szCs w:val="24"/>
          <w:shd w:val="clear" w:color="auto" w:fill="FFFFFF"/>
        </w:rPr>
        <w:t xml:space="preserve">. </w:t>
      </w:r>
      <w:r w:rsidR="00481839" w:rsidRPr="00B9058D">
        <w:rPr>
          <w:rStyle w:val="pending"/>
          <w:rFonts w:ascii="Times New Roman" w:hAnsi="Times New Roman" w:cs="Times New Roman"/>
          <w:color w:val="1F1F1F"/>
          <w:sz w:val="24"/>
          <w:szCs w:val="24"/>
          <w:shd w:val="clear" w:color="auto" w:fill="FFFFFF"/>
        </w:rPr>
        <w:t>Group D is the second largest group, accounting for 26.2% of the total.</w:t>
      </w:r>
      <w:r w:rsidR="00481839" w:rsidRPr="00B9058D">
        <w:rPr>
          <w:rStyle w:val="pending"/>
          <w:rFonts w:ascii="Times New Roman" w:hAnsi="Times New Roman" w:cs="Times New Roman"/>
          <w:color w:val="1F1F1F"/>
          <w:sz w:val="24"/>
          <w:szCs w:val="24"/>
          <w:shd w:val="clear" w:color="auto" w:fill="FFFFFF"/>
        </w:rPr>
        <w:t xml:space="preserve"> </w:t>
      </w:r>
      <w:r w:rsidR="00481839" w:rsidRPr="00B9058D">
        <w:rPr>
          <w:rStyle w:val="pending"/>
          <w:rFonts w:ascii="Times New Roman" w:hAnsi="Times New Roman" w:cs="Times New Roman"/>
          <w:color w:val="1F1F1F"/>
          <w:sz w:val="24"/>
          <w:szCs w:val="24"/>
          <w:shd w:val="clear" w:color="auto" w:fill="FFFFFF"/>
        </w:rPr>
        <w:t>Group E is the smallest group, accounting for only 8.9% of the total.</w:t>
      </w:r>
    </w:p>
    <w:p w14:paraId="1ACA258F" w14:textId="77777777" w:rsidR="00790A9C" w:rsidRDefault="00790A9C" w:rsidP="007737C3">
      <w:pPr>
        <w:rPr>
          <w:rFonts w:ascii="Times New Roman" w:hAnsi="Times New Roman" w:cs="Times New Roman"/>
          <w:b/>
          <w:bCs/>
          <w:sz w:val="24"/>
          <w:szCs w:val="24"/>
        </w:rPr>
      </w:pPr>
    </w:p>
    <w:p w14:paraId="12DAB5DA" w14:textId="77777777" w:rsidR="00AA6AB0" w:rsidRDefault="00AA6AB0" w:rsidP="007737C3">
      <w:pPr>
        <w:rPr>
          <w:rFonts w:ascii="Times New Roman" w:hAnsi="Times New Roman" w:cs="Times New Roman"/>
          <w:b/>
          <w:bCs/>
          <w:sz w:val="24"/>
          <w:szCs w:val="24"/>
        </w:rPr>
      </w:pPr>
    </w:p>
    <w:p w14:paraId="0819CDB6" w14:textId="77777777" w:rsidR="00AA6AB0" w:rsidRDefault="00AA6AB0" w:rsidP="007737C3">
      <w:pPr>
        <w:rPr>
          <w:rFonts w:ascii="Times New Roman" w:hAnsi="Times New Roman" w:cs="Times New Roman"/>
          <w:b/>
          <w:bCs/>
          <w:sz w:val="24"/>
          <w:szCs w:val="24"/>
        </w:rPr>
      </w:pPr>
    </w:p>
    <w:p w14:paraId="626B255F" w14:textId="77777777" w:rsidR="008D740C" w:rsidRDefault="008D740C" w:rsidP="007737C3">
      <w:pPr>
        <w:rPr>
          <w:rFonts w:ascii="Times New Roman" w:hAnsi="Times New Roman" w:cs="Times New Roman"/>
          <w:b/>
          <w:bCs/>
          <w:sz w:val="24"/>
          <w:szCs w:val="24"/>
        </w:rPr>
      </w:pPr>
    </w:p>
    <w:p w14:paraId="64CA4F1E" w14:textId="35C94E52" w:rsidR="004D749E" w:rsidRDefault="004D749E" w:rsidP="007737C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Task-4: Graph describing the correlation among </w:t>
      </w:r>
      <w:r w:rsidR="00927864">
        <w:rPr>
          <w:rFonts w:ascii="Times New Roman" w:hAnsi="Times New Roman" w:cs="Times New Roman"/>
          <w:b/>
          <w:bCs/>
          <w:sz w:val="24"/>
          <w:szCs w:val="24"/>
        </w:rPr>
        <w:t xml:space="preserve">different </w:t>
      </w:r>
      <w:proofErr w:type="gramStart"/>
      <w:r>
        <w:rPr>
          <w:rFonts w:ascii="Times New Roman" w:hAnsi="Times New Roman" w:cs="Times New Roman"/>
          <w:b/>
          <w:bCs/>
          <w:sz w:val="24"/>
          <w:szCs w:val="24"/>
        </w:rPr>
        <w:t>scores</w:t>
      </w:r>
      <w:proofErr w:type="gramEnd"/>
    </w:p>
    <w:p w14:paraId="41AFCA58" w14:textId="0FF258EE" w:rsidR="004D749E" w:rsidRDefault="004D749E" w:rsidP="007737C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4A5676" wp14:editId="7036BA22">
            <wp:extent cx="5943600" cy="4457700"/>
            <wp:effectExtent l="0" t="0" r="0" b="0"/>
            <wp:docPr id="1765799992"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99992" name="Picture 1" descr="A red and blue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A29BEEC" w14:textId="77777777" w:rsidR="00126865" w:rsidRDefault="00126865" w:rsidP="007737C3">
      <w:pPr>
        <w:rPr>
          <w:rFonts w:ascii="Times New Roman" w:hAnsi="Times New Roman" w:cs="Times New Roman"/>
          <w:b/>
          <w:bCs/>
          <w:sz w:val="24"/>
          <w:szCs w:val="24"/>
        </w:rPr>
      </w:pPr>
    </w:p>
    <w:p w14:paraId="01C3233E" w14:textId="54FAF250" w:rsidR="00126865" w:rsidRPr="004556A2" w:rsidRDefault="00AD2E1C" w:rsidP="00DA01C4">
      <w:pPr>
        <w:rPr>
          <w:rFonts w:ascii="Times New Roman" w:hAnsi="Times New Roman" w:cs="Times New Roman"/>
          <w:sz w:val="24"/>
          <w:szCs w:val="24"/>
        </w:rPr>
      </w:pPr>
      <w:r w:rsidRPr="004556A2">
        <w:rPr>
          <w:rFonts w:ascii="Times New Roman" w:hAnsi="Times New Roman" w:cs="Times New Roman"/>
          <w:sz w:val="24"/>
          <w:szCs w:val="24"/>
        </w:rPr>
        <w:t>The plot shows that there are strong positive correlations between math scores, reading scores, and writing scores. This suggests that students who tend to do well in one of these subjects also tend to do well in the others.</w:t>
      </w:r>
      <w:r w:rsidR="00DA01C4">
        <w:rPr>
          <w:rFonts w:ascii="Times New Roman" w:hAnsi="Times New Roman" w:cs="Times New Roman"/>
          <w:sz w:val="24"/>
          <w:szCs w:val="24"/>
        </w:rPr>
        <w:t xml:space="preserve"> For example, </w:t>
      </w:r>
      <w:r w:rsidR="00DA01C4" w:rsidRPr="00DA01C4">
        <w:rPr>
          <w:rFonts w:ascii="Times New Roman" w:hAnsi="Times New Roman" w:cs="Times New Roman"/>
          <w:sz w:val="24"/>
          <w:szCs w:val="24"/>
        </w:rPr>
        <w:t>the correlation coefficient between math scores and reading scores is 0.82, which is a strong positive correlation. This means that students who scored higher in math also tended to score higher in reading.</w:t>
      </w:r>
    </w:p>
    <w:p w14:paraId="61FE2560" w14:textId="77777777" w:rsidR="00AD2E1C" w:rsidRDefault="00AD2E1C" w:rsidP="007737C3">
      <w:pPr>
        <w:rPr>
          <w:rFonts w:ascii="Times New Roman" w:hAnsi="Times New Roman" w:cs="Times New Roman"/>
          <w:b/>
          <w:bCs/>
          <w:sz w:val="24"/>
          <w:szCs w:val="24"/>
        </w:rPr>
      </w:pPr>
    </w:p>
    <w:p w14:paraId="79002475" w14:textId="77777777" w:rsidR="003D2ABE" w:rsidRDefault="003D2ABE" w:rsidP="007737C3">
      <w:pPr>
        <w:rPr>
          <w:rFonts w:ascii="Times New Roman" w:hAnsi="Times New Roman" w:cs="Times New Roman"/>
          <w:b/>
          <w:bCs/>
          <w:sz w:val="24"/>
          <w:szCs w:val="24"/>
        </w:rPr>
      </w:pPr>
    </w:p>
    <w:p w14:paraId="746D6584" w14:textId="77777777" w:rsidR="003D2ABE" w:rsidRDefault="003D2ABE" w:rsidP="007737C3">
      <w:pPr>
        <w:rPr>
          <w:rFonts w:ascii="Times New Roman" w:hAnsi="Times New Roman" w:cs="Times New Roman"/>
          <w:b/>
          <w:bCs/>
          <w:sz w:val="24"/>
          <w:szCs w:val="24"/>
        </w:rPr>
      </w:pPr>
    </w:p>
    <w:p w14:paraId="5B26B074" w14:textId="77777777" w:rsidR="003D2ABE" w:rsidRDefault="003D2ABE" w:rsidP="007737C3">
      <w:pPr>
        <w:rPr>
          <w:rFonts w:ascii="Times New Roman" w:hAnsi="Times New Roman" w:cs="Times New Roman"/>
          <w:b/>
          <w:bCs/>
          <w:sz w:val="24"/>
          <w:szCs w:val="24"/>
        </w:rPr>
      </w:pPr>
    </w:p>
    <w:p w14:paraId="652B97BD" w14:textId="77777777" w:rsidR="003D2ABE" w:rsidRDefault="003D2ABE" w:rsidP="007737C3">
      <w:pPr>
        <w:rPr>
          <w:rFonts w:ascii="Times New Roman" w:hAnsi="Times New Roman" w:cs="Times New Roman"/>
          <w:b/>
          <w:bCs/>
          <w:sz w:val="24"/>
          <w:szCs w:val="24"/>
        </w:rPr>
      </w:pPr>
    </w:p>
    <w:p w14:paraId="5FE3A20B" w14:textId="77777777" w:rsidR="003D2ABE" w:rsidRDefault="003D2ABE" w:rsidP="007737C3">
      <w:pPr>
        <w:rPr>
          <w:rFonts w:ascii="Times New Roman" w:hAnsi="Times New Roman" w:cs="Times New Roman"/>
          <w:b/>
          <w:bCs/>
          <w:sz w:val="24"/>
          <w:szCs w:val="24"/>
        </w:rPr>
      </w:pPr>
    </w:p>
    <w:p w14:paraId="51620194" w14:textId="77777777" w:rsidR="003D2ABE" w:rsidRDefault="003D2ABE" w:rsidP="007737C3">
      <w:pPr>
        <w:rPr>
          <w:rFonts w:ascii="Times New Roman" w:hAnsi="Times New Roman" w:cs="Times New Roman"/>
          <w:b/>
          <w:bCs/>
          <w:sz w:val="24"/>
          <w:szCs w:val="24"/>
        </w:rPr>
      </w:pPr>
    </w:p>
    <w:p w14:paraId="53E4B108" w14:textId="5A7BFA55" w:rsidR="0062539D" w:rsidRDefault="00BB74BC" w:rsidP="007737C3">
      <w:pPr>
        <w:rPr>
          <w:rFonts w:ascii="Times New Roman" w:hAnsi="Times New Roman" w:cs="Times New Roman"/>
          <w:b/>
          <w:bCs/>
          <w:sz w:val="24"/>
          <w:szCs w:val="24"/>
        </w:rPr>
      </w:pPr>
      <w:r w:rsidRPr="00174507">
        <w:rPr>
          <w:rFonts w:ascii="Times New Roman" w:hAnsi="Times New Roman" w:cs="Times New Roman"/>
          <w:b/>
          <w:bCs/>
          <w:sz w:val="24"/>
          <w:szCs w:val="24"/>
        </w:rPr>
        <w:lastRenderedPageBreak/>
        <w:t>Task-</w:t>
      </w:r>
      <w:r w:rsidR="00B53699">
        <w:rPr>
          <w:rFonts w:ascii="Times New Roman" w:hAnsi="Times New Roman" w:cs="Times New Roman"/>
          <w:b/>
          <w:bCs/>
          <w:sz w:val="24"/>
          <w:szCs w:val="24"/>
        </w:rPr>
        <w:t>5</w:t>
      </w:r>
      <w:r w:rsidRPr="00174507">
        <w:rPr>
          <w:rFonts w:ascii="Times New Roman" w:hAnsi="Times New Roman" w:cs="Times New Roman"/>
          <w:b/>
          <w:bCs/>
          <w:sz w:val="24"/>
          <w:szCs w:val="24"/>
        </w:rPr>
        <w:t xml:space="preserve">: </w:t>
      </w:r>
      <w:r w:rsidR="001960CD">
        <w:rPr>
          <w:rFonts w:ascii="Times New Roman" w:hAnsi="Times New Roman" w:cs="Times New Roman"/>
          <w:b/>
          <w:bCs/>
          <w:sz w:val="24"/>
          <w:szCs w:val="24"/>
        </w:rPr>
        <w:t xml:space="preserve">Graph describing different types of </w:t>
      </w:r>
      <w:r w:rsidR="0035303F">
        <w:rPr>
          <w:rFonts w:ascii="Times New Roman" w:hAnsi="Times New Roman" w:cs="Times New Roman"/>
          <w:b/>
          <w:bCs/>
          <w:sz w:val="24"/>
          <w:szCs w:val="24"/>
        </w:rPr>
        <w:t>lunch.</w:t>
      </w:r>
    </w:p>
    <w:p w14:paraId="114E9939" w14:textId="77777777" w:rsidR="00581839" w:rsidRDefault="00581839" w:rsidP="007737C3">
      <w:pPr>
        <w:rPr>
          <w:rFonts w:ascii="Times New Roman" w:hAnsi="Times New Roman" w:cs="Times New Roman"/>
          <w:b/>
          <w:bCs/>
          <w:sz w:val="24"/>
          <w:szCs w:val="24"/>
        </w:rPr>
      </w:pPr>
    </w:p>
    <w:p w14:paraId="250FD1D7" w14:textId="6AF1F4E7" w:rsidR="0062539D" w:rsidRDefault="0062539D" w:rsidP="007737C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4D2CEA" wp14:editId="4A267A65">
            <wp:extent cx="5852160" cy="3756660"/>
            <wp:effectExtent l="0" t="0" r="0" b="0"/>
            <wp:docPr id="1660541463" name="Picture 3" descr="A graph with orang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41463" name="Picture 3" descr="A graph with orang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52174" cy="3756669"/>
                    </a:xfrm>
                    <a:prstGeom prst="rect">
                      <a:avLst/>
                    </a:prstGeom>
                  </pic:spPr>
                </pic:pic>
              </a:graphicData>
            </a:graphic>
          </wp:inline>
        </w:drawing>
      </w:r>
    </w:p>
    <w:p w14:paraId="4AD23486" w14:textId="225B37C2" w:rsidR="004E01DB" w:rsidRPr="00442FF6" w:rsidRDefault="00442FF6" w:rsidP="00442FF6">
      <w:pPr>
        <w:rPr>
          <w:rFonts w:ascii="Times New Roman" w:hAnsi="Times New Roman" w:cs="Times New Roman"/>
          <w:sz w:val="24"/>
          <w:szCs w:val="24"/>
        </w:rPr>
      </w:pPr>
      <w:r w:rsidRPr="00442FF6">
        <w:rPr>
          <w:rFonts w:ascii="Times New Roman" w:hAnsi="Times New Roman" w:cs="Times New Roman"/>
          <w:sz w:val="24"/>
          <w:szCs w:val="24"/>
        </w:rPr>
        <w:t xml:space="preserve">The most popular lunch choice is the standard lunch, with </w:t>
      </w:r>
      <w:r w:rsidR="00585214">
        <w:rPr>
          <w:rFonts w:ascii="Times New Roman" w:hAnsi="Times New Roman" w:cs="Times New Roman"/>
          <w:sz w:val="24"/>
          <w:szCs w:val="24"/>
        </w:rPr>
        <w:t>more than 6</w:t>
      </w:r>
      <w:r w:rsidRPr="00442FF6">
        <w:rPr>
          <w:rFonts w:ascii="Times New Roman" w:hAnsi="Times New Roman" w:cs="Times New Roman"/>
          <w:sz w:val="24"/>
          <w:szCs w:val="24"/>
        </w:rPr>
        <w:t>00 people having chosen it. The reduced</w:t>
      </w:r>
      <w:r w:rsidR="00520F51">
        <w:rPr>
          <w:rFonts w:ascii="Times New Roman" w:hAnsi="Times New Roman" w:cs="Times New Roman"/>
          <w:sz w:val="24"/>
          <w:szCs w:val="24"/>
        </w:rPr>
        <w:t xml:space="preserve"> </w:t>
      </w:r>
      <w:r w:rsidRPr="00442FF6">
        <w:rPr>
          <w:rFonts w:ascii="Times New Roman" w:hAnsi="Times New Roman" w:cs="Times New Roman"/>
          <w:sz w:val="24"/>
          <w:szCs w:val="24"/>
        </w:rPr>
        <w:t xml:space="preserve">lunch is the least popular choice, with only </w:t>
      </w:r>
      <w:r w:rsidR="00520F51">
        <w:rPr>
          <w:rFonts w:ascii="Times New Roman" w:hAnsi="Times New Roman" w:cs="Times New Roman"/>
          <w:sz w:val="24"/>
          <w:szCs w:val="24"/>
        </w:rPr>
        <w:t>3</w:t>
      </w:r>
      <w:r w:rsidRPr="00442FF6">
        <w:rPr>
          <w:rFonts w:ascii="Times New Roman" w:hAnsi="Times New Roman" w:cs="Times New Roman"/>
          <w:sz w:val="24"/>
          <w:szCs w:val="24"/>
        </w:rPr>
        <w:t>00 people having chosen it</w:t>
      </w:r>
      <w:r w:rsidR="003F2964">
        <w:rPr>
          <w:rFonts w:ascii="Times New Roman" w:hAnsi="Times New Roman" w:cs="Times New Roman"/>
          <w:sz w:val="24"/>
          <w:szCs w:val="24"/>
        </w:rPr>
        <w:t>.</w:t>
      </w:r>
    </w:p>
    <w:p w14:paraId="1597C175" w14:textId="77777777" w:rsidR="004E01DB" w:rsidRDefault="004E01DB" w:rsidP="007737C3">
      <w:pPr>
        <w:rPr>
          <w:rFonts w:ascii="Times New Roman" w:hAnsi="Times New Roman" w:cs="Times New Roman"/>
          <w:b/>
          <w:bCs/>
          <w:sz w:val="24"/>
          <w:szCs w:val="24"/>
        </w:rPr>
      </w:pPr>
    </w:p>
    <w:p w14:paraId="3FEF46DB" w14:textId="77777777" w:rsidR="0080572E" w:rsidRDefault="0080572E" w:rsidP="007737C3">
      <w:pPr>
        <w:rPr>
          <w:rFonts w:ascii="Times New Roman" w:hAnsi="Times New Roman" w:cs="Times New Roman"/>
          <w:b/>
          <w:bCs/>
          <w:sz w:val="24"/>
          <w:szCs w:val="24"/>
        </w:rPr>
      </w:pPr>
    </w:p>
    <w:p w14:paraId="547BFCEB" w14:textId="77777777" w:rsidR="0080572E" w:rsidRDefault="0080572E" w:rsidP="007737C3">
      <w:pPr>
        <w:rPr>
          <w:rFonts w:ascii="Times New Roman" w:hAnsi="Times New Roman" w:cs="Times New Roman"/>
          <w:b/>
          <w:bCs/>
          <w:sz w:val="24"/>
          <w:szCs w:val="24"/>
        </w:rPr>
      </w:pPr>
    </w:p>
    <w:p w14:paraId="002575EA" w14:textId="77777777" w:rsidR="0080572E" w:rsidRDefault="0080572E" w:rsidP="007737C3">
      <w:pPr>
        <w:rPr>
          <w:rFonts w:ascii="Times New Roman" w:hAnsi="Times New Roman" w:cs="Times New Roman"/>
          <w:b/>
          <w:bCs/>
          <w:sz w:val="24"/>
          <w:szCs w:val="24"/>
        </w:rPr>
      </w:pPr>
    </w:p>
    <w:p w14:paraId="2255B7FB" w14:textId="77777777" w:rsidR="0080572E" w:rsidRDefault="0080572E" w:rsidP="007737C3">
      <w:pPr>
        <w:rPr>
          <w:rFonts w:ascii="Times New Roman" w:hAnsi="Times New Roman" w:cs="Times New Roman"/>
          <w:b/>
          <w:bCs/>
          <w:sz w:val="24"/>
          <w:szCs w:val="24"/>
        </w:rPr>
      </w:pPr>
    </w:p>
    <w:p w14:paraId="3E07BDC9" w14:textId="77777777" w:rsidR="0080572E" w:rsidRDefault="0080572E" w:rsidP="007737C3">
      <w:pPr>
        <w:rPr>
          <w:rFonts w:ascii="Times New Roman" w:hAnsi="Times New Roman" w:cs="Times New Roman"/>
          <w:b/>
          <w:bCs/>
          <w:sz w:val="24"/>
          <w:szCs w:val="24"/>
        </w:rPr>
      </w:pPr>
    </w:p>
    <w:p w14:paraId="494FF9EB" w14:textId="77777777" w:rsidR="0080572E" w:rsidRDefault="0080572E" w:rsidP="007737C3">
      <w:pPr>
        <w:rPr>
          <w:rFonts w:ascii="Times New Roman" w:hAnsi="Times New Roman" w:cs="Times New Roman"/>
          <w:b/>
          <w:bCs/>
          <w:sz w:val="24"/>
          <w:szCs w:val="24"/>
        </w:rPr>
      </w:pPr>
    </w:p>
    <w:p w14:paraId="0256F8C6" w14:textId="77777777" w:rsidR="0080572E" w:rsidRDefault="0080572E" w:rsidP="007737C3">
      <w:pPr>
        <w:rPr>
          <w:rFonts w:ascii="Times New Roman" w:hAnsi="Times New Roman" w:cs="Times New Roman"/>
          <w:b/>
          <w:bCs/>
          <w:sz w:val="24"/>
          <w:szCs w:val="24"/>
        </w:rPr>
      </w:pPr>
    </w:p>
    <w:p w14:paraId="54E4FA82" w14:textId="77777777" w:rsidR="0080572E" w:rsidRDefault="0080572E" w:rsidP="007737C3">
      <w:pPr>
        <w:rPr>
          <w:rFonts w:ascii="Times New Roman" w:hAnsi="Times New Roman" w:cs="Times New Roman"/>
          <w:b/>
          <w:bCs/>
          <w:sz w:val="24"/>
          <w:szCs w:val="24"/>
        </w:rPr>
      </w:pPr>
    </w:p>
    <w:p w14:paraId="000B0338" w14:textId="77777777" w:rsidR="0080572E" w:rsidRDefault="0080572E" w:rsidP="007737C3">
      <w:pPr>
        <w:rPr>
          <w:rFonts w:ascii="Times New Roman" w:hAnsi="Times New Roman" w:cs="Times New Roman"/>
          <w:b/>
          <w:bCs/>
          <w:sz w:val="24"/>
          <w:szCs w:val="24"/>
        </w:rPr>
      </w:pPr>
    </w:p>
    <w:p w14:paraId="788F51CE" w14:textId="77777777" w:rsidR="0080572E" w:rsidRDefault="0080572E" w:rsidP="007737C3">
      <w:pPr>
        <w:rPr>
          <w:rFonts w:ascii="Times New Roman" w:hAnsi="Times New Roman" w:cs="Times New Roman"/>
          <w:b/>
          <w:bCs/>
          <w:sz w:val="24"/>
          <w:szCs w:val="24"/>
        </w:rPr>
      </w:pPr>
    </w:p>
    <w:p w14:paraId="72BCC9BB" w14:textId="1BA57259" w:rsidR="00A76DD4" w:rsidRPr="00174507" w:rsidRDefault="00A76DD4" w:rsidP="007737C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Task-6: </w:t>
      </w:r>
      <w:r w:rsidR="00D92B68">
        <w:rPr>
          <w:rFonts w:ascii="Times New Roman" w:hAnsi="Times New Roman" w:cs="Times New Roman"/>
          <w:b/>
          <w:bCs/>
          <w:sz w:val="24"/>
          <w:szCs w:val="24"/>
        </w:rPr>
        <w:t xml:space="preserve">Graph describing Percentage of Parental Level of Education based on </w:t>
      </w:r>
      <w:proofErr w:type="gramStart"/>
      <w:r w:rsidR="00D92B68">
        <w:rPr>
          <w:rFonts w:ascii="Times New Roman" w:hAnsi="Times New Roman" w:cs="Times New Roman"/>
          <w:b/>
          <w:bCs/>
          <w:sz w:val="24"/>
          <w:szCs w:val="24"/>
        </w:rPr>
        <w:t>Gender</w:t>
      </w:r>
      <w:proofErr w:type="gramEnd"/>
    </w:p>
    <w:p w14:paraId="3CA9D5CA" w14:textId="77777777" w:rsidR="003D4105" w:rsidRDefault="003D4105">
      <w:pPr>
        <w:rPr>
          <w:rFonts w:ascii="Times New Roman" w:hAnsi="Times New Roman" w:cs="Times New Roman"/>
          <w:b/>
          <w:bCs/>
          <w:sz w:val="24"/>
          <w:szCs w:val="24"/>
        </w:rPr>
      </w:pPr>
    </w:p>
    <w:p w14:paraId="2A675116" w14:textId="4545BF8D" w:rsidR="00AE63BC" w:rsidRDefault="00F378A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D26DA6" wp14:editId="23C35DB0">
            <wp:extent cx="5943600" cy="2324100"/>
            <wp:effectExtent l="0" t="0" r="0" b="0"/>
            <wp:docPr id="1624944086"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44086" name="Picture 7"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6CFAC96C" w14:textId="661A47F8" w:rsidR="003D4105" w:rsidRPr="00506800" w:rsidRDefault="00454A68" w:rsidP="00506800">
      <w:pPr>
        <w:rPr>
          <w:rFonts w:ascii="Times New Roman" w:hAnsi="Times New Roman" w:cs="Times New Roman"/>
          <w:sz w:val="24"/>
          <w:szCs w:val="24"/>
        </w:rPr>
      </w:pPr>
      <w:r>
        <w:rPr>
          <w:rFonts w:ascii="Times New Roman" w:hAnsi="Times New Roman" w:cs="Times New Roman"/>
          <w:sz w:val="24"/>
          <w:szCs w:val="24"/>
        </w:rPr>
        <w:t xml:space="preserve">From the above graph, </w:t>
      </w:r>
      <w:r w:rsidR="000F22A2">
        <w:rPr>
          <w:rFonts w:ascii="Times New Roman" w:hAnsi="Times New Roman" w:cs="Times New Roman"/>
          <w:sz w:val="24"/>
          <w:szCs w:val="24"/>
        </w:rPr>
        <w:t>among</w:t>
      </w:r>
      <w:r>
        <w:rPr>
          <w:rFonts w:ascii="Times New Roman" w:hAnsi="Times New Roman" w:cs="Times New Roman"/>
          <w:sz w:val="24"/>
          <w:szCs w:val="24"/>
        </w:rPr>
        <w:t xml:space="preserve"> females a greater number of females have completed the test preparation course. The same behavior is also seen among the males.</w:t>
      </w:r>
    </w:p>
    <w:p w14:paraId="74D102F5" w14:textId="77777777" w:rsidR="003D4105" w:rsidRDefault="003D4105">
      <w:pPr>
        <w:rPr>
          <w:rFonts w:ascii="Times New Roman" w:hAnsi="Times New Roman" w:cs="Times New Roman"/>
          <w:b/>
          <w:bCs/>
          <w:sz w:val="24"/>
          <w:szCs w:val="24"/>
        </w:rPr>
      </w:pPr>
    </w:p>
    <w:p w14:paraId="06E1F8A8" w14:textId="77777777" w:rsidR="00EF1905" w:rsidRDefault="00EF1905">
      <w:pPr>
        <w:rPr>
          <w:rFonts w:ascii="Times New Roman" w:hAnsi="Times New Roman" w:cs="Times New Roman"/>
          <w:b/>
          <w:bCs/>
          <w:sz w:val="24"/>
          <w:szCs w:val="24"/>
        </w:rPr>
      </w:pPr>
    </w:p>
    <w:p w14:paraId="5830E138" w14:textId="77777777" w:rsidR="00EF1905" w:rsidRDefault="00EF1905">
      <w:pPr>
        <w:rPr>
          <w:rFonts w:ascii="Times New Roman" w:hAnsi="Times New Roman" w:cs="Times New Roman"/>
          <w:b/>
          <w:bCs/>
          <w:sz w:val="24"/>
          <w:szCs w:val="24"/>
        </w:rPr>
      </w:pPr>
    </w:p>
    <w:p w14:paraId="5E61F859" w14:textId="377FCA23" w:rsidR="003D4105" w:rsidRDefault="006A3C3E">
      <w:pPr>
        <w:rPr>
          <w:rFonts w:ascii="Times New Roman" w:hAnsi="Times New Roman" w:cs="Times New Roman"/>
          <w:b/>
          <w:bCs/>
          <w:sz w:val="24"/>
          <w:szCs w:val="24"/>
        </w:rPr>
      </w:pPr>
      <w:r>
        <w:rPr>
          <w:rFonts w:ascii="Times New Roman" w:hAnsi="Times New Roman" w:cs="Times New Roman"/>
          <w:b/>
          <w:bCs/>
          <w:sz w:val="24"/>
          <w:szCs w:val="24"/>
        </w:rPr>
        <w:t>Conclusion:</w:t>
      </w:r>
    </w:p>
    <w:p w14:paraId="236143AC" w14:textId="1C44ACD6" w:rsidR="00D77A61" w:rsidRPr="00D77A61" w:rsidRDefault="00D77A61" w:rsidP="00D77A61">
      <w:pPr>
        <w:rPr>
          <w:rFonts w:ascii="Times New Roman" w:hAnsi="Times New Roman" w:cs="Times New Roman"/>
          <w:sz w:val="24"/>
          <w:szCs w:val="24"/>
        </w:rPr>
      </w:pPr>
      <w:r w:rsidRPr="00D77A61">
        <w:rPr>
          <w:rFonts w:ascii="Times New Roman" w:hAnsi="Times New Roman" w:cs="Times New Roman"/>
          <w:sz w:val="24"/>
          <w:szCs w:val="24"/>
        </w:rPr>
        <w:t>1. On average, males outperformed females in math</w:t>
      </w:r>
      <w:r w:rsidR="002A10A4">
        <w:rPr>
          <w:rFonts w:ascii="Times New Roman" w:hAnsi="Times New Roman" w:cs="Times New Roman"/>
          <w:sz w:val="24"/>
          <w:szCs w:val="24"/>
        </w:rPr>
        <w:t xml:space="preserve"> test</w:t>
      </w:r>
      <w:r w:rsidRPr="00D77A61">
        <w:rPr>
          <w:rFonts w:ascii="Times New Roman" w:hAnsi="Times New Roman" w:cs="Times New Roman"/>
          <w:sz w:val="24"/>
          <w:szCs w:val="24"/>
        </w:rPr>
        <w:t>.</w:t>
      </w:r>
    </w:p>
    <w:p w14:paraId="656DED5B" w14:textId="6178F483" w:rsidR="00D77A61" w:rsidRPr="00D77A61" w:rsidRDefault="00D77A61" w:rsidP="00D77A61">
      <w:pPr>
        <w:rPr>
          <w:rFonts w:ascii="Times New Roman" w:hAnsi="Times New Roman" w:cs="Times New Roman"/>
          <w:sz w:val="24"/>
          <w:szCs w:val="24"/>
        </w:rPr>
      </w:pPr>
      <w:r w:rsidRPr="00D77A61">
        <w:rPr>
          <w:rFonts w:ascii="Times New Roman" w:hAnsi="Times New Roman" w:cs="Times New Roman"/>
          <w:sz w:val="24"/>
          <w:szCs w:val="24"/>
        </w:rPr>
        <w:t>2. Conversely, females demonstrated higher average scores in reading and writing</w:t>
      </w:r>
      <w:r>
        <w:rPr>
          <w:rFonts w:ascii="Times New Roman" w:hAnsi="Times New Roman" w:cs="Times New Roman"/>
          <w:sz w:val="24"/>
          <w:szCs w:val="24"/>
        </w:rPr>
        <w:t xml:space="preserve"> test</w:t>
      </w:r>
      <w:r w:rsidRPr="00D77A61">
        <w:rPr>
          <w:rFonts w:ascii="Times New Roman" w:hAnsi="Times New Roman" w:cs="Times New Roman"/>
          <w:sz w:val="24"/>
          <w:szCs w:val="24"/>
        </w:rPr>
        <w:t>.</w:t>
      </w:r>
    </w:p>
    <w:p w14:paraId="3F5B06AD" w14:textId="685D4DC1" w:rsidR="006A3C3E" w:rsidRDefault="00D77A61" w:rsidP="00C3259F">
      <w:pPr>
        <w:rPr>
          <w:rFonts w:ascii="Times New Roman" w:hAnsi="Times New Roman" w:cs="Times New Roman"/>
          <w:sz w:val="24"/>
          <w:szCs w:val="24"/>
        </w:rPr>
      </w:pPr>
      <w:r w:rsidRPr="00D77A61">
        <w:rPr>
          <w:rFonts w:ascii="Times New Roman" w:hAnsi="Times New Roman" w:cs="Times New Roman"/>
          <w:sz w:val="24"/>
          <w:szCs w:val="24"/>
        </w:rPr>
        <w:t xml:space="preserve">3. </w:t>
      </w:r>
      <w:r w:rsidR="00EF41DC">
        <w:rPr>
          <w:rFonts w:ascii="Times New Roman" w:hAnsi="Times New Roman" w:cs="Times New Roman"/>
          <w:sz w:val="24"/>
          <w:szCs w:val="24"/>
        </w:rPr>
        <w:t xml:space="preserve">The </w:t>
      </w:r>
      <w:r w:rsidR="00EF41DC" w:rsidRPr="00A63002">
        <w:rPr>
          <w:rFonts w:ascii="Times New Roman" w:hAnsi="Times New Roman" w:cs="Times New Roman"/>
          <w:sz w:val="24"/>
          <w:szCs w:val="24"/>
        </w:rPr>
        <w:t xml:space="preserve">parental level </w:t>
      </w:r>
      <w:r w:rsidR="00EF41DC" w:rsidRPr="00A63002">
        <w:rPr>
          <w:rFonts w:ascii="Times New Roman" w:hAnsi="Times New Roman" w:cs="Times New Roman"/>
          <w:sz w:val="24"/>
          <w:szCs w:val="24"/>
        </w:rPr>
        <w:t xml:space="preserve">of </w:t>
      </w:r>
      <w:r w:rsidR="00EF41DC">
        <w:rPr>
          <w:rFonts w:ascii="Times New Roman" w:hAnsi="Times New Roman" w:cs="Times New Roman"/>
          <w:sz w:val="24"/>
          <w:szCs w:val="24"/>
        </w:rPr>
        <w:t xml:space="preserve">education factor has </w:t>
      </w:r>
      <w:r w:rsidR="0059071A">
        <w:rPr>
          <w:rFonts w:ascii="Times New Roman" w:hAnsi="Times New Roman" w:cs="Times New Roman"/>
          <w:sz w:val="24"/>
          <w:szCs w:val="24"/>
        </w:rPr>
        <w:t>a good</w:t>
      </w:r>
      <w:r w:rsidR="00EF41DC">
        <w:rPr>
          <w:rFonts w:ascii="Times New Roman" w:hAnsi="Times New Roman" w:cs="Times New Roman"/>
          <w:sz w:val="24"/>
          <w:szCs w:val="24"/>
        </w:rPr>
        <w:t xml:space="preserve"> influence on the student performance</w:t>
      </w:r>
      <w:r w:rsidR="00D17041">
        <w:rPr>
          <w:rFonts w:ascii="Times New Roman" w:hAnsi="Times New Roman" w:cs="Times New Roman"/>
          <w:sz w:val="24"/>
          <w:szCs w:val="24"/>
        </w:rPr>
        <w:t>.</w:t>
      </w:r>
    </w:p>
    <w:p w14:paraId="781AFB02" w14:textId="46A431EF" w:rsidR="00B83751" w:rsidRDefault="00B83751" w:rsidP="00C3259F">
      <w:pPr>
        <w:rPr>
          <w:rFonts w:ascii="Times New Roman" w:hAnsi="Times New Roman" w:cs="Times New Roman"/>
          <w:sz w:val="24"/>
          <w:szCs w:val="24"/>
        </w:rPr>
      </w:pPr>
      <w:r>
        <w:rPr>
          <w:rFonts w:ascii="Times New Roman" w:hAnsi="Times New Roman" w:cs="Times New Roman"/>
          <w:sz w:val="24"/>
          <w:szCs w:val="24"/>
        </w:rPr>
        <w:t xml:space="preserve">4. </w:t>
      </w:r>
      <w:r w:rsidR="00704AAB" w:rsidRPr="00704AAB">
        <w:rPr>
          <w:rFonts w:ascii="Times New Roman" w:hAnsi="Times New Roman" w:cs="Times New Roman"/>
          <w:sz w:val="24"/>
          <w:szCs w:val="24"/>
        </w:rPr>
        <w:t>There exists a strong positive correlation between the scores. A high positive correlation suggests that the scores exhibit to move in the same direction. When one score rises, the other score also tends to rise, and conversely, when one score declines, the other score also tends to decline.</w:t>
      </w:r>
    </w:p>
    <w:p w14:paraId="00636B33" w14:textId="77777777" w:rsidR="000E7179" w:rsidRPr="007E36FF" w:rsidRDefault="000E7179" w:rsidP="007E36FF">
      <w:pPr>
        <w:ind w:left="360"/>
        <w:jc w:val="both"/>
        <w:rPr>
          <w:rFonts w:ascii="Times New Roman" w:hAnsi="Times New Roman" w:cs="Times New Roman"/>
          <w:sz w:val="24"/>
          <w:szCs w:val="24"/>
        </w:rPr>
      </w:pPr>
    </w:p>
    <w:p w14:paraId="51AB8443" w14:textId="77777777" w:rsidR="003D4105" w:rsidRDefault="003D4105">
      <w:pPr>
        <w:rPr>
          <w:rFonts w:ascii="Times New Roman" w:hAnsi="Times New Roman" w:cs="Times New Roman"/>
          <w:b/>
          <w:bCs/>
          <w:sz w:val="24"/>
          <w:szCs w:val="24"/>
        </w:rPr>
      </w:pPr>
    </w:p>
    <w:p w14:paraId="15FEDB81" w14:textId="77777777" w:rsidR="003D4105" w:rsidRDefault="003D4105">
      <w:pPr>
        <w:rPr>
          <w:rFonts w:ascii="Times New Roman" w:hAnsi="Times New Roman" w:cs="Times New Roman"/>
          <w:b/>
          <w:bCs/>
          <w:sz w:val="24"/>
          <w:szCs w:val="24"/>
        </w:rPr>
      </w:pPr>
    </w:p>
    <w:p w14:paraId="3E5ACA01" w14:textId="73A6E687" w:rsidR="00453F3E" w:rsidRDefault="00453F3E">
      <w:pPr>
        <w:rPr>
          <w:rFonts w:ascii="Times New Roman" w:hAnsi="Times New Roman" w:cs="Times New Roman"/>
          <w:b/>
          <w:bCs/>
          <w:sz w:val="24"/>
          <w:szCs w:val="24"/>
        </w:rPr>
      </w:pPr>
    </w:p>
    <w:p w14:paraId="0DF22A9A" w14:textId="77777777" w:rsidR="00B21C68" w:rsidRDefault="00B21C68">
      <w:pPr>
        <w:rPr>
          <w:rFonts w:ascii="Times New Roman" w:hAnsi="Times New Roman" w:cs="Times New Roman"/>
          <w:b/>
          <w:bCs/>
          <w:noProof/>
          <w:sz w:val="24"/>
          <w:szCs w:val="24"/>
        </w:rPr>
      </w:pPr>
    </w:p>
    <w:p w14:paraId="591042CD" w14:textId="77777777" w:rsidR="00B21C68" w:rsidRDefault="00B21C68">
      <w:pPr>
        <w:rPr>
          <w:rFonts w:ascii="Times New Roman" w:hAnsi="Times New Roman" w:cs="Times New Roman"/>
          <w:b/>
          <w:bCs/>
          <w:noProof/>
          <w:sz w:val="24"/>
          <w:szCs w:val="24"/>
        </w:rPr>
      </w:pPr>
    </w:p>
    <w:sectPr w:rsidR="00B2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AA5"/>
    <w:multiLevelType w:val="multilevel"/>
    <w:tmpl w:val="2D6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4744C"/>
    <w:multiLevelType w:val="hybridMultilevel"/>
    <w:tmpl w:val="F2A8D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413791">
    <w:abstractNumId w:val="0"/>
  </w:num>
  <w:num w:numId="2" w16cid:durableId="145019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D5"/>
    <w:rsid w:val="000764D2"/>
    <w:rsid w:val="000A1633"/>
    <w:rsid w:val="000E3A1B"/>
    <w:rsid w:val="000E7179"/>
    <w:rsid w:val="000F22A2"/>
    <w:rsid w:val="00107CAD"/>
    <w:rsid w:val="00126865"/>
    <w:rsid w:val="00140E38"/>
    <w:rsid w:val="00143D26"/>
    <w:rsid w:val="00174507"/>
    <w:rsid w:val="001960CD"/>
    <w:rsid w:val="001C30BB"/>
    <w:rsid w:val="00201002"/>
    <w:rsid w:val="0025065A"/>
    <w:rsid w:val="0027702E"/>
    <w:rsid w:val="002875B1"/>
    <w:rsid w:val="002A10A4"/>
    <w:rsid w:val="002D0C4C"/>
    <w:rsid w:val="0031636F"/>
    <w:rsid w:val="003262E9"/>
    <w:rsid w:val="00344DF0"/>
    <w:rsid w:val="0035303F"/>
    <w:rsid w:val="00384560"/>
    <w:rsid w:val="00387EB1"/>
    <w:rsid w:val="003B2901"/>
    <w:rsid w:val="003C6D23"/>
    <w:rsid w:val="003D2ABE"/>
    <w:rsid w:val="003D31BB"/>
    <w:rsid w:val="003D4105"/>
    <w:rsid w:val="003F2964"/>
    <w:rsid w:val="00442FF6"/>
    <w:rsid w:val="00453F3E"/>
    <w:rsid w:val="00454A68"/>
    <w:rsid w:val="004556A2"/>
    <w:rsid w:val="00481839"/>
    <w:rsid w:val="004970EE"/>
    <w:rsid w:val="004C799A"/>
    <w:rsid w:val="004D749E"/>
    <w:rsid w:val="004E01DB"/>
    <w:rsid w:val="004E07EA"/>
    <w:rsid w:val="004F1552"/>
    <w:rsid w:val="00506358"/>
    <w:rsid w:val="00506800"/>
    <w:rsid w:val="00520F51"/>
    <w:rsid w:val="00535FD2"/>
    <w:rsid w:val="00552B7C"/>
    <w:rsid w:val="00555E89"/>
    <w:rsid w:val="00581839"/>
    <w:rsid w:val="00585214"/>
    <w:rsid w:val="0059071A"/>
    <w:rsid w:val="005A5E29"/>
    <w:rsid w:val="0062539D"/>
    <w:rsid w:val="00680C67"/>
    <w:rsid w:val="006A3C3E"/>
    <w:rsid w:val="006B4D82"/>
    <w:rsid w:val="006E1790"/>
    <w:rsid w:val="006F2CDF"/>
    <w:rsid w:val="00704AAB"/>
    <w:rsid w:val="007737C3"/>
    <w:rsid w:val="00790A9C"/>
    <w:rsid w:val="007B2406"/>
    <w:rsid w:val="007E34B2"/>
    <w:rsid w:val="007E36FF"/>
    <w:rsid w:val="0080572E"/>
    <w:rsid w:val="00805A1F"/>
    <w:rsid w:val="00853C60"/>
    <w:rsid w:val="00853D8D"/>
    <w:rsid w:val="00854F15"/>
    <w:rsid w:val="00864616"/>
    <w:rsid w:val="00890793"/>
    <w:rsid w:val="008A5327"/>
    <w:rsid w:val="008D0869"/>
    <w:rsid w:val="008D740C"/>
    <w:rsid w:val="009236B7"/>
    <w:rsid w:val="00927864"/>
    <w:rsid w:val="00953F66"/>
    <w:rsid w:val="009B43EC"/>
    <w:rsid w:val="009D63C1"/>
    <w:rsid w:val="00A109CA"/>
    <w:rsid w:val="00A2044E"/>
    <w:rsid w:val="00A52853"/>
    <w:rsid w:val="00A63002"/>
    <w:rsid w:val="00A712C5"/>
    <w:rsid w:val="00A73C5F"/>
    <w:rsid w:val="00A76DD4"/>
    <w:rsid w:val="00AA6AB0"/>
    <w:rsid w:val="00AD2E1C"/>
    <w:rsid w:val="00AE63BC"/>
    <w:rsid w:val="00B21C68"/>
    <w:rsid w:val="00B53699"/>
    <w:rsid w:val="00B71268"/>
    <w:rsid w:val="00B83751"/>
    <w:rsid w:val="00B9058D"/>
    <w:rsid w:val="00B96083"/>
    <w:rsid w:val="00BA3A42"/>
    <w:rsid w:val="00BB74BC"/>
    <w:rsid w:val="00C3259F"/>
    <w:rsid w:val="00C7790A"/>
    <w:rsid w:val="00C803BB"/>
    <w:rsid w:val="00CB331E"/>
    <w:rsid w:val="00D17041"/>
    <w:rsid w:val="00D512ED"/>
    <w:rsid w:val="00D72897"/>
    <w:rsid w:val="00D77A61"/>
    <w:rsid w:val="00D839B8"/>
    <w:rsid w:val="00D90619"/>
    <w:rsid w:val="00D92B68"/>
    <w:rsid w:val="00DA01C4"/>
    <w:rsid w:val="00DD0DCC"/>
    <w:rsid w:val="00DF2221"/>
    <w:rsid w:val="00DF55FC"/>
    <w:rsid w:val="00E162D5"/>
    <w:rsid w:val="00E21E8B"/>
    <w:rsid w:val="00E411DF"/>
    <w:rsid w:val="00E63687"/>
    <w:rsid w:val="00E7062C"/>
    <w:rsid w:val="00EE14D6"/>
    <w:rsid w:val="00EF1905"/>
    <w:rsid w:val="00EF41DC"/>
    <w:rsid w:val="00F1230C"/>
    <w:rsid w:val="00F3122C"/>
    <w:rsid w:val="00F378A6"/>
    <w:rsid w:val="00F4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5A9B"/>
  <w15:chartTrackingRefBased/>
  <w15:docId w15:val="{F7ADEBF2-F68D-476D-BB33-E43BD4F6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nding">
    <w:name w:val="pending"/>
    <w:basedOn w:val="DefaultParagraphFont"/>
    <w:rsid w:val="00453F3E"/>
  </w:style>
  <w:style w:type="paragraph" w:styleId="ListParagraph">
    <w:name w:val="List Paragraph"/>
    <w:basedOn w:val="Normal"/>
    <w:uiPriority w:val="34"/>
    <w:qFormat/>
    <w:rsid w:val="00A63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33654">
      <w:bodyDiv w:val="1"/>
      <w:marLeft w:val="0"/>
      <w:marRight w:val="0"/>
      <w:marTop w:val="0"/>
      <w:marBottom w:val="0"/>
      <w:divBdr>
        <w:top w:val="none" w:sz="0" w:space="0" w:color="auto"/>
        <w:left w:val="none" w:sz="0" w:space="0" w:color="auto"/>
        <w:bottom w:val="none" w:sz="0" w:space="0" w:color="auto"/>
        <w:right w:val="none" w:sz="0" w:space="0" w:color="auto"/>
      </w:divBdr>
    </w:div>
    <w:div w:id="10235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Kousik Kakaraparthi</dc:creator>
  <cp:keywords/>
  <dc:description/>
  <cp:lastModifiedBy>Venkata Kousik Kakaraparthi</cp:lastModifiedBy>
  <cp:revision>129</cp:revision>
  <cp:lastPrinted>2024-02-13T03:31:00Z</cp:lastPrinted>
  <dcterms:created xsi:type="dcterms:W3CDTF">2024-02-12T05:57:00Z</dcterms:created>
  <dcterms:modified xsi:type="dcterms:W3CDTF">2024-02-13T03:32:00Z</dcterms:modified>
</cp:coreProperties>
</file>