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7D" w:rsidRDefault="006F4F92" w:rsidP="006F4F92">
      <w:pPr>
        <w:rPr>
          <w:noProof/>
        </w:rPr>
      </w:pPr>
      <w:r w:rsidRPr="006F4F92">
        <w:rPr>
          <w:b/>
          <w:noProof/>
        </w:rPr>
        <w:t>Data</w:t>
      </w:r>
      <w:r>
        <w:rPr>
          <w:b/>
          <w:noProof/>
        </w:rPr>
        <w:t xml:space="preserve">: </w:t>
      </w:r>
      <w:r>
        <w:rPr>
          <w:noProof/>
        </w:rPr>
        <w:t>This dataset is</w:t>
      </w:r>
      <w:r>
        <w:rPr>
          <w:noProof/>
        </w:rPr>
        <w:t xml:space="preserve"> related to some measurements with the people having Parkisons Disesase</w:t>
      </w:r>
      <w:r>
        <w:rPr>
          <w:noProof/>
        </w:rPr>
        <w:t>.</w:t>
      </w:r>
      <w:r>
        <w:rPr>
          <w:noProof/>
        </w:rPr>
        <w:t xml:space="preserve"> The objective of the solution is to come up with models from the data </w:t>
      </w:r>
      <w:r>
        <w:rPr>
          <w:noProof/>
        </w:rPr>
        <w:t xml:space="preserve">to discriminate healthy people from those </w:t>
      </w:r>
      <w:r>
        <w:rPr>
          <w:noProof/>
        </w:rPr>
        <w:t xml:space="preserve">with PD, based on the "status" </w:t>
      </w:r>
      <w:r>
        <w:rPr>
          <w:noProof/>
        </w:rPr>
        <w:t>column which is set to 0 for healthy and 1 for PD.</w:t>
      </w:r>
    </w:p>
    <w:p w:rsidR="006F4F92" w:rsidRPr="006F4F92" w:rsidRDefault="006F4F92" w:rsidP="006F4F92">
      <w:pPr>
        <w:rPr>
          <w:noProof/>
        </w:rPr>
      </w:pPr>
      <w:r w:rsidRPr="006F4F92">
        <w:rPr>
          <w:b/>
          <w:noProof/>
        </w:rPr>
        <w:t>Size</w:t>
      </w:r>
      <w:r>
        <w:rPr>
          <w:b/>
          <w:noProof/>
        </w:rPr>
        <w:t xml:space="preserve"> : </w:t>
      </w:r>
      <w:r w:rsidRPr="006F4F92">
        <w:rPr>
          <w:noProof/>
        </w:rPr>
        <w:t>The data set size is about 195 rows and 23 columns</w:t>
      </w:r>
    </w:p>
    <w:p w:rsidR="00D9537D" w:rsidRDefault="006F4F92">
      <w:pPr>
        <w:rPr>
          <w:b/>
          <w:noProof/>
        </w:rPr>
      </w:pPr>
      <w:r w:rsidRPr="006F4F92">
        <w:rPr>
          <w:b/>
          <w:noProof/>
        </w:rPr>
        <w:t>Exploratory Data Analysis:</w:t>
      </w:r>
      <w:r>
        <w:rPr>
          <w:b/>
          <w:noProof/>
        </w:rPr>
        <w:t xml:space="preserve"> </w:t>
      </w:r>
    </w:p>
    <w:p w:rsidR="006F4F92" w:rsidRDefault="006F4F92">
      <w:pPr>
        <w:rPr>
          <w:b/>
          <w:noProof/>
        </w:rPr>
      </w:pPr>
      <w:r>
        <w:rPr>
          <w:b/>
          <w:noProof/>
        </w:rPr>
        <w:t xml:space="preserve">Structure of the data: 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>'data.frame':</w:t>
      </w: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195 obs. of  24 variables: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name            : Factor w/ 195 levels "phon_R01_S01_1",..: 1 2 3 4 5 6 7 8 9 10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MDVP.Fo.Hz.     : num  120 122 117 117 116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MDVP.Fhi.Hz.    : num  157 149 131 138 142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MDVP.Flo.Hz.    : num  75 114 112 111 111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MDVP.Jitter...  : num  0.00784 0.00968 0.0105 0.00997 0.01284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MDVP.Jitter.Abs.: num  0.00007 0.00008 0.00009 0.00009 0.00011 0.00008 0.00003 0.00003 0.00006 0.00006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MDVP.RAP        : num  0.0037 0.00465 0.00544 0.00502 0.00655 0.00463 0.00155 0.00144 0.00293 0.00268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MDVP.PPQ        : num  0.00554 0.00696 0.00781 0.00698 0.00908 0.0075 0.00202 0.00182 0.00332 0.00332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Jitter.DDP      : num  0.0111 0.0139 0.0163 0.015 0.0197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MDVP.Shimmer    : num  0.0437 0.0613 0.0523 0.0549 0.0643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MDVP.Shimmer.dB.: num  0.426 0.626 0.482 0.517 0.584 0.456 0.14 0.134 0.191 0.255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Shimmer.APQ3    : num  0.0218 0.0313 0.0276 0.0292 0.0349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Shimmer.APQ5    : num  0.0313 0.0452 0.0386 0.0401 0.0483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MDVP.APQ        : num  0.0297 0.0437 0.0359 0.0377 0.0447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Shimmer.DDA     : num  0.0654 0.094 0.0827 0.0877 0.1047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NHR             : num  0.0221 0.0193 0.0131 0.0135 0.0177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HNR             : num  21 19.1 20.7 20.6 19.6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status          : int  1 1 1 1 1 1 1 1 1 1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RPDE            : num  0.415 0.458 0.43 0.435 0.417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DFA             : num  0.815 0.82 0.825 0.819 0.823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spread1         : num  -4.81 -4.08 -4.44 -4.12 -3.75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spread2         : num  0.266 0.336 0.311 0.334 0.235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D2              : num  2.3 2.49 2.34 2.41 2.33 ...</w:t>
      </w:r>
    </w:p>
    <w:p w:rsidR="006F4F92" w:rsidRPr="006F4F92" w:rsidRDefault="006F4F92" w:rsidP="006F4F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F4F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PPE             : num  0.285 0.369 0.333 0.369 0.41 ...</w:t>
      </w:r>
    </w:p>
    <w:p w:rsidR="006F4F92" w:rsidRDefault="006F4F92">
      <w:pPr>
        <w:rPr>
          <w:b/>
          <w:noProof/>
        </w:rPr>
      </w:pPr>
    </w:p>
    <w:p w:rsidR="006F4F92" w:rsidRPr="00D044B0" w:rsidRDefault="00D044B0">
      <w:pPr>
        <w:rPr>
          <w:noProof/>
        </w:rPr>
      </w:pPr>
      <w:r>
        <w:rPr>
          <w:noProof/>
        </w:rPr>
        <w:t>Except for the name variable, all the variables are numeric. The status variable has two values ‘0’ and ‘1’.</w:t>
      </w:r>
    </w:p>
    <w:p w:rsidR="006F4F92" w:rsidRDefault="006F4F92">
      <w:pPr>
        <w:rPr>
          <w:noProof/>
        </w:rPr>
      </w:pPr>
      <w:r>
        <w:rPr>
          <w:b/>
          <w:noProof/>
        </w:rPr>
        <w:t xml:space="preserve">Missing Values: </w:t>
      </w:r>
      <w:r>
        <w:rPr>
          <w:noProof/>
        </w:rPr>
        <w:t>There are no missing values in the data</w:t>
      </w:r>
    </w:p>
    <w:p w:rsidR="006F4F92" w:rsidRDefault="006F4F92">
      <w:pPr>
        <w:rPr>
          <w:noProof/>
        </w:rPr>
      </w:pPr>
      <w:r w:rsidRPr="006F4F92">
        <w:rPr>
          <w:b/>
          <w:noProof/>
        </w:rPr>
        <w:t>Correlation</w:t>
      </w:r>
      <w:r>
        <w:rPr>
          <w:b/>
          <w:noProof/>
        </w:rPr>
        <w:t xml:space="preserve"> among Predictors: </w:t>
      </w:r>
      <w:r>
        <w:rPr>
          <w:noProof/>
        </w:rPr>
        <w:t>The correlat</w:t>
      </w:r>
      <w:r w:rsidR="00D044B0">
        <w:rPr>
          <w:noProof/>
        </w:rPr>
        <w:t>ion values for all the variables except for the ‘name’ and ‘status’ are obtained to see if there is any multicollinearity.</w:t>
      </w:r>
    </w:p>
    <w:p w:rsidR="00D044B0" w:rsidRPr="006F4F92" w:rsidRDefault="00D044B0">
      <w:pPr>
        <w:rPr>
          <w:noProof/>
        </w:rPr>
      </w:pPr>
      <w:r>
        <w:rPr>
          <w:noProof/>
        </w:rPr>
        <w:t xml:space="preserve">Below are the scatter plots and level plots for the correlation values. </w:t>
      </w:r>
    </w:p>
    <w:p w:rsidR="006F4F92" w:rsidRPr="006F4F92" w:rsidRDefault="006F4F92">
      <w:pPr>
        <w:rPr>
          <w:b/>
          <w:noProof/>
        </w:rPr>
      </w:pPr>
    </w:p>
    <w:p w:rsidR="007F6F24" w:rsidRDefault="00D044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8A428" wp14:editId="022E41F7">
                <wp:simplePos x="0" y="0"/>
                <wp:positionH relativeFrom="column">
                  <wp:posOffset>3417570</wp:posOffset>
                </wp:positionH>
                <wp:positionV relativeFrom="paragraph">
                  <wp:posOffset>1905000</wp:posOffset>
                </wp:positionV>
                <wp:extent cx="2343150" cy="19526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952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46FA0" id="Rectangle: Rounded Corners 5" o:spid="_x0000_s1026" style="position:absolute;margin-left:269.1pt;margin-top:150pt;width:184.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1436370</wp:posOffset>
                </wp:positionH>
                <wp:positionV relativeFrom="paragraph">
                  <wp:posOffset>1209675</wp:posOffset>
                </wp:positionV>
                <wp:extent cx="2009775" cy="11811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6C4B7D" id="Rectangle: Rounded Corners 4" o:spid="_x0000_s1026" style="position:absolute;margin-left:113.1pt;margin-top:95.25pt;width:158.25pt;height:9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" filled="f" strokecolor="red" strokeweight="2pt"/>
            </w:pict>
          </mc:Fallback>
        </mc:AlternateContent>
      </w:r>
      <w:r w:rsidR="00D9537D">
        <w:rPr>
          <w:noProof/>
        </w:rPr>
        <w:drawing>
          <wp:inline distT="0" distB="0" distL="0" distR="0" wp14:anchorId="776274E6" wp14:editId="372212D2">
            <wp:extent cx="9152255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5112" cy="628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2" w:rsidRDefault="00D044B0">
      <w:r>
        <w:t>There appears to be a strong positive correlation between the variables which are highlighted in the plot.</w:t>
      </w:r>
    </w:p>
    <w:p w:rsidR="006F4F92" w:rsidRDefault="00D044B0">
      <w:r>
        <w:lastRenderedPageBreak/>
        <w:t>The below level plot describes the strength of correlation among predictors. Clearly there is lot of area which is blue and purple. This indicates presence of highly correlated variables.</w:t>
      </w:r>
    </w:p>
    <w:p w:rsidR="006F4F92" w:rsidRDefault="006F4F92">
      <w:r>
        <w:rPr>
          <w:noProof/>
        </w:rPr>
        <w:drawing>
          <wp:inline distT="0" distB="0" distL="0" distR="0" wp14:anchorId="5AB8044C" wp14:editId="1E347DDF">
            <wp:extent cx="9692640" cy="50018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B0" w:rsidRDefault="00D044B0" w:rsidP="00D044B0">
      <w:r>
        <w:t>The highly correlated variables where correlation &gt; 0.7 are below:</w:t>
      </w:r>
    </w:p>
    <w:p w:rsidR="00D044B0" w:rsidRPr="00D044B0" w:rsidRDefault="00D044B0" w:rsidP="00D044B0">
      <w:pPr>
        <w:rPr>
          <w:rStyle w:val="gghfmyibcob"/>
        </w:rPr>
      </w:pPr>
      <w:r>
        <w:rPr>
          <w:rStyle w:val="gghfmyibcob"/>
          <w:rFonts w:ascii="Lucida Console" w:hAnsi="Lucida Console"/>
          <w:color w:val="0000FF"/>
        </w:rPr>
        <w:t>highcorvar</w:t>
      </w:r>
    </w:p>
    <w:p w:rsidR="00D044B0" w:rsidRDefault="00D044B0" w:rsidP="00D044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"MDVP.Shimmer"     "Jitter.DDP"       "MDVP.RAP"         "MDVP.Flo.Hz."     "Shimmer.APQ5"     "MDVP.APQ"        </w:t>
      </w:r>
    </w:p>
    <w:p w:rsidR="00D044B0" w:rsidRDefault="00D044B0" w:rsidP="00D044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"MDVP.Shimmer.dB." "Shimmer.APQ3"     "MDVP.Jitter..."   "MDVP.Jitter.Abs." "MDVP.PPQ"         "spread2"         </w:t>
      </w:r>
    </w:p>
    <w:p w:rsidR="00D044B0" w:rsidRDefault="00D044B0" w:rsidP="00D044B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[13] "NHR"             </w:t>
      </w:r>
    </w:p>
    <w:p w:rsidR="00087021" w:rsidRDefault="00087021">
      <w:r>
        <w:rPr>
          <w:b/>
        </w:rPr>
        <w:lastRenderedPageBreak/>
        <w:t xml:space="preserve">Outliers: </w:t>
      </w:r>
      <w:r>
        <w:t>Boxplots have been plotted to identify variables with outlier values. But most of these variables are multicollinear as well. These will be handled appropriately while building the model</w:t>
      </w:r>
    </w:p>
    <w:p w:rsidR="00087021" w:rsidRDefault="00087021"/>
    <w:p w:rsidR="00087021" w:rsidRDefault="00087021">
      <w:pPr>
        <w:rPr>
          <w:b/>
        </w:rPr>
      </w:pPr>
      <w:r w:rsidRPr="00087021">
        <w:rPr>
          <w:b/>
        </w:rPr>
        <w:t>Modelling</w:t>
      </w:r>
      <w:r>
        <w:rPr>
          <w:b/>
        </w:rPr>
        <w:t>:</w:t>
      </w:r>
    </w:p>
    <w:p w:rsidR="00087021" w:rsidRDefault="00087021">
      <w:r>
        <w:rPr>
          <w:b/>
        </w:rPr>
        <w:t xml:space="preserve">Train vs Test Split: </w:t>
      </w:r>
      <w:r>
        <w:t>Since the data set size is small, I will use a 80:20 ratio between the train and test datasets</w:t>
      </w:r>
    </w:p>
    <w:p w:rsidR="00087021" w:rsidRPr="00087021" w:rsidRDefault="00087021">
      <w:pPr>
        <w:rPr>
          <w:b/>
        </w:rPr>
      </w:pPr>
      <w:r w:rsidRPr="00087021">
        <w:rPr>
          <w:b/>
        </w:rPr>
        <w:t>Modelling Strategies:</w:t>
      </w:r>
    </w:p>
    <w:p w:rsidR="00FC48D0" w:rsidRDefault="00087021">
      <w:r>
        <w:rPr>
          <w:b/>
        </w:rPr>
        <w:t xml:space="preserve">Logistic Regression: </w:t>
      </w:r>
      <w:r w:rsidR="00FC48D0">
        <w:t>First I plan to build a logistic model with all the features. Then variable selection will be done using stepwise regression</w:t>
      </w:r>
      <w:r w:rsidR="002D27BC">
        <w:t xml:space="preserve"> in backward direction</w:t>
      </w:r>
      <w:r w:rsidR="00FC48D0">
        <w:t>.</w:t>
      </w:r>
      <w:r w:rsidR="002D27BC">
        <w:t xml:space="preserve"> In this way, all the variables which are collinear and not so useful for prediction will be weeded out.</w:t>
      </w:r>
    </w:p>
    <w:p w:rsidR="002D27BC" w:rsidRPr="002D27BC" w:rsidRDefault="002D27BC" w:rsidP="002D27BC">
      <w:r>
        <w:t xml:space="preserve">Summary of the model when </w:t>
      </w:r>
      <w:r w:rsidRPr="002D27BC">
        <w:t>all the variables</w:t>
      </w:r>
      <w:r>
        <w:t xml:space="preserve"> are used for building the model</w:t>
      </w:r>
      <w:r w:rsidR="00E62944">
        <w:t xml:space="preserve"> with the training data set. Good number of variables didn’t come to be significant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summary(fullmod)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glm(formula = status ~ ., family = binomial, data = data_train[-1])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 1Q    Median        3Q       Max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-2.39658   0.00000   0.02593   0.32764   1.90252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Estimate     Std. Error z value Pr(&gt;|z|)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-18.547953      22.039911  -0.842   0.4000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MDVP.Fo.Hz.           -0.010897       0.023915  -0.456   0.6486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MDVP.Fhi.Hz.          -0.007390       0.005707  -1.295   0.1953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MDVP.Flo.Hz.          -0.007497       0.012391  -0.605   0.5452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MDVP.Jitter...     -2833.311186    1635.791440  -1.732   0.0833 .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MDVP.Jitter.Abs.  -11233.248657   90115.065910  -0.125   0.9008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MDVP.RAP         -141716.385893  167219.195820  -0.847   0.3967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MDVP.PPQ           -3151.982614    2291.112354  -1.376   0.1689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Jitter.DDP         49192.557723   55902.133110   0.880   0.3789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MDVP.Shimmer       -1998.831978    1404.730980  -1.423   0.1548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MDVP.Shimmer.dB.     179.300894      82.454480   2.175   0.0297 *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Shimmer.APQ3      -45065.241256  129008.515155  -0.349   0.7268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Shimmer.APQ5           6.683631     540.690633   0.012   0.9901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MDVP.APQ             481.321341     486.182198   0.990   0.3222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Shimmer.DDA        15197.954345   43007.215378   0.353   0.7238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NHR                  -32.514681      75.672860  -0.430   0.6674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HNR                    0.201250       0.277780   0.724   0.4688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RPDE                   1.925158       5.784390   0.333   0.7393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DFA                    0.113489      10.606834   0.011   0.9915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spread1               -0.403521       2.122172  -0.190   0.8492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spread2                5.700999       7.164123   0.796   0.4262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D2                     3.474723       2.073074   1.676   0.0937 .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PPE                   49.956526      32.972426   1.515   0.1297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176.022  on 156  degrees of freedom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deviance:  66.177  on 134  degrees of freedom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112.18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9</w:t>
      </w:r>
    </w:p>
    <w:p w:rsidR="00087021" w:rsidRDefault="00087021">
      <w:pPr>
        <w:rPr>
          <w:b/>
        </w:rPr>
      </w:pPr>
    </w:p>
    <w:p w:rsidR="00087021" w:rsidRDefault="00E62944">
      <w:r>
        <w:rPr>
          <w:b/>
        </w:rPr>
        <w:t xml:space="preserve">Backward Regression: </w:t>
      </w:r>
      <w:r>
        <w:t>Once the logistic regression with all the variables is built, I have tried to build the backward regression model. Only 9 variables came to significant.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summary(backwards)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glm(formula = status ~ MDVP.Fo.Hz. + MDVP.Fhi.Hz. + MDVP.Jitter... +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MDVP.PPQ + Jitter.DDP + MDVP.Shimmer + MDVP.Shimmer.dB. +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D2 + PPE, family = binomial, data = data_train[-1])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 1Q    Median        3Q       Max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-2.23126   0.00000   0.02555   0.34470   1.74934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Estimate   Std. Error z value Pr(&gt;|z|)  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-6.787695     3.445909  -1.970 0.048863 *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MDVP.Fo.Hz.         -0.020001     0.011406  -1.754 0.079499 .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MDVP.Fhi.Hz.        -0.004939     0.003572  -1.382 0.166837  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MDVP.Jitter...   -2148.123004   859.751489  -2.499 0.012471 *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MDVP.PPQ         -3920.808862  1489.312736  -2.633 0.008473 **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Jitter.DDP        1623.245340   455.755545   3.562 0.000369 ***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MDVP.Shimmer     -1290.896159   519.133227  -2.487 0.012896 *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MDVP.Shimmer.dB.   166.799651    61.026030   2.733 0.006271 **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D2                   2.980269     1.538838   1.937 0.052782 .  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PPE                 53.322832    14.252239   3.741 0.000183 ***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Signif. codes:  0 ‘***’ 0.001 ‘**’ 0.01 ‘*’ 0.05 ‘.’ 0.1 ‘ ’ 1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Null deviance: 176.022  on 156  degrees of freedom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deviance:  70.929  on 147  degrees of freedom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90.929</w:t>
      </w: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2944" w:rsidRDefault="00E62944" w:rsidP="00E6294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8</w:t>
      </w:r>
    </w:p>
    <w:p w:rsidR="00E62944" w:rsidRDefault="00E62944"/>
    <w:p w:rsidR="00E62944" w:rsidRDefault="00E62944">
      <w:r w:rsidRPr="00E62944">
        <w:rPr>
          <w:b/>
        </w:rPr>
        <w:t>Measurement</w:t>
      </w:r>
      <w:r>
        <w:rPr>
          <w:b/>
        </w:rPr>
        <w:t xml:space="preserve">: </w:t>
      </w:r>
      <w:r w:rsidRPr="00E62944">
        <w:t>Since</w:t>
      </w:r>
      <w:r>
        <w:t xml:space="preserve"> this is a problem where we need to predict if a person has a disease or not, the cost of misclassification are not same across both the classes. By making a prediction that a person has disease, even though in reality he doesn’t is not of much w</w:t>
      </w:r>
      <w:r w:rsidR="005E788C">
        <w:t>orry compared to the other case where a person actually has a disease and we predict him as no.</w:t>
      </w:r>
    </w:p>
    <w:p w:rsidR="005E788C" w:rsidRDefault="005E788C">
      <w:r>
        <w:t>The below matrix tells about the costs involved with this problem. Here “Recall” is very very important compared to “Precision”.</w:t>
      </w:r>
    </w:p>
    <w:tbl>
      <w:tblPr>
        <w:tblW w:w="3929" w:type="dxa"/>
        <w:tblInd w:w="11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69"/>
        <w:gridCol w:w="1080"/>
        <w:gridCol w:w="1080"/>
      </w:tblGrid>
      <w:tr w:rsidR="00E62944" w:rsidRPr="00E62944" w:rsidTr="005E788C">
        <w:trPr>
          <w:trHeight w:val="300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2944">
              <w:rPr>
                <w:rFonts w:ascii="Calibri" w:eastAsia="Times New Roman" w:hAnsi="Calibri" w:cs="Calibri"/>
                <w:b/>
                <w:color w:val="000000"/>
              </w:rPr>
              <w:t>Actual/Predicted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2944"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2944"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</w:tr>
      <w:tr w:rsidR="00E62944" w:rsidRPr="00E62944" w:rsidTr="005E788C">
        <w:trPr>
          <w:trHeight w:val="300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2944"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944">
              <w:rPr>
                <w:rFonts w:ascii="Calibri" w:eastAsia="Times New Roman" w:hAnsi="Calibri" w:cs="Calibri"/>
                <w:color w:val="000000"/>
              </w:rPr>
              <w:t>NoCost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944">
              <w:rPr>
                <w:rFonts w:ascii="Calibri" w:eastAsia="Times New Roman" w:hAnsi="Calibri" w:cs="Calibri"/>
                <w:color w:val="000000"/>
              </w:rPr>
              <w:t>LowCost</w:t>
            </w:r>
          </w:p>
        </w:tc>
      </w:tr>
      <w:tr w:rsidR="00E62944" w:rsidRPr="00E62944" w:rsidTr="005E788C">
        <w:trPr>
          <w:trHeight w:val="300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62944"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944">
              <w:rPr>
                <w:rFonts w:ascii="Calibri" w:eastAsia="Times New Roman" w:hAnsi="Calibri" w:cs="Calibri"/>
                <w:color w:val="000000"/>
              </w:rPr>
              <w:t>HighCost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62944" w:rsidRPr="00E62944" w:rsidRDefault="00E62944" w:rsidP="00E629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2944">
              <w:rPr>
                <w:rFonts w:ascii="Calibri" w:eastAsia="Times New Roman" w:hAnsi="Calibri" w:cs="Calibri"/>
                <w:color w:val="000000"/>
              </w:rPr>
              <w:t>NoCost</w:t>
            </w:r>
          </w:p>
        </w:tc>
      </w:tr>
    </w:tbl>
    <w:p w:rsidR="00E62944" w:rsidRDefault="00E62944">
      <w:pPr>
        <w:rPr>
          <w:b/>
        </w:rPr>
      </w:pPr>
    </w:p>
    <w:p w:rsidR="00591B57" w:rsidRDefault="00591B57">
      <w:pPr>
        <w:rPr>
          <w:b/>
        </w:rPr>
      </w:pPr>
      <w:r>
        <w:rPr>
          <w:b/>
        </w:rPr>
        <w:t xml:space="preserve">Train Performance: </w:t>
      </w:r>
      <w:r w:rsidR="00E77ED6" w:rsidRPr="00E77ED6">
        <w:t>At a cutoff of 0.3</w:t>
      </w:r>
      <w:r w:rsidR="00E77ED6">
        <w:t xml:space="preserve"> (Since class distribution is not balanced, I chose 0.3)</w:t>
      </w:r>
    </w:p>
    <w:tbl>
      <w:tblPr>
        <w:tblW w:w="390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69"/>
        <w:gridCol w:w="1063"/>
        <w:gridCol w:w="1068"/>
      </w:tblGrid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</w:tr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</w:tbl>
    <w:p w:rsidR="00591B57" w:rsidRDefault="00591B57">
      <w:pPr>
        <w:rPr>
          <w:b/>
        </w:rPr>
      </w:pPr>
    </w:p>
    <w:p w:rsidR="00591B57" w:rsidRPr="00591B57" w:rsidRDefault="00591B57">
      <w:r w:rsidRPr="00591B57">
        <w:t>Precision = 92% and Recall = 9</w:t>
      </w:r>
      <w:r>
        <w:t>6</w:t>
      </w:r>
      <w:r w:rsidRPr="00591B57">
        <w:t>%</w:t>
      </w:r>
    </w:p>
    <w:p w:rsidR="00591B57" w:rsidRDefault="00591B57">
      <w:pPr>
        <w:rPr>
          <w:b/>
        </w:rPr>
      </w:pPr>
      <w:r>
        <w:rPr>
          <w:b/>
        </w:rPr>
        <w:t>Test Performance:</w:t>
      </w:r>
      <w:r w:rsidR="00E77ED6">
        <w:rPr>
          <w:b/>
        </w:rPr>
        <w:t xml:space="preserve"> </w:t>
      </w:r>
      <w:r w:rsidR="00E77ED6" w:rsidRPr="00E77ED6">
        <w:t>At 0.3 cutoff</w:t>
      </w:r>
    </w:p>
    <w:tbl>
      <w:tblPr>
        <w:tblW w:w="3900" w:type="dxa"/>
        <w:tblInd w:w="108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69"/>
        <w:gridCol w:w="1064"/>
        <w:gridCol w:w="1067"/>
      </w:tblGrid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</w:tr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91B57" w:rsidRPr="00591B57" w:rsidTr="00591B5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1B5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91B57" w:rsidRPr="00591B57" w:rsidRDefault="00591B57" w:rsidP="00591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1B57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</w:tbl>
    <w:p w:rsidR="00591B57" w:rsidRDefault="00591B57">
      <w:pPr>
        <w:rPr>
          <w:b/>
        </w:rPr>
      </w:pPr>
    </w:p>
    <w:p w:rsidR="00591B57" w:rsidRPr="00591B57" w:rsidRDefault="00591B57">
      <w:r w:rsidRPr="00591B57">
        <w:t>Precision = 0.9 and Recall = 93%</w:t>
      </w:r>
    </w:p>
    <w:p w:rsidR="005E788C" w:rsidRDefault="005E788C">
      <w:pPr>
        <w:rPr>
          <w:b/>
        </w:rPr>
      </w:pPr>
    </w:p>
    <w:p w:rsidR="00E77ED6" w:rsidRDefault="00E77ED6">
      <w:pPr>
        <w:rPr>
          <w:b/>
        </w:rPr>
      </w:pPr>
    </w:p>
    <w:p w:rsidR="00E77ED6" w:rsidRDefault="00E77ED6">
      <w:r>
        <w:rPr>
          <w:b/>
        </w:rPr>
        <w:lastRenderedPageBreak/>
        <w:t xml:space="preserve">Model 2: </w:t>
      </w:r>
      <w:r w:rsidRPr="00E77ED6">
        <w:t>Build Decision tree models based on CART technique</w:t>
      </w:r>
      <w:r w:rsidR="000001D8">
        <w:t>. Tree based models are generally robust to multicollinear variables since at the time of splitting it will only choose the best variable.</w:t>
      </w:r>
    </w:p>
    <w:p w:rsidR="0032698D" w:rsidRDefault="00172CA7">
      <w:r>
        <w:t>Below is the final tree which is obtained after pruning:</w:t>
      </w:r>
    </w:p>
    <w:p w:rsidR="0032698D" w:rsidRDefault="00172CA7">
      <w:pPr>
        <w:rPr>
          <w:b/>
        </w:rPr>
      </w:pPr>
      <w:r w:rsidRPr="00172CA7">
        <w:rPr>
          <w:b/>
          <w:noProof/>
        </w:rPr>
        <w:drawing>
          <wp:inline distT="0" distB="0" distL="0" distR="0">
            <wp:extent cx="574357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CA7" w:rsidRDefault="00172CA7">
      <w:pPr>
        <w:rPr>
          <w:b/>
        </w:rPr>
      </w:pPr>
    </w:p>
    <w:p w:rsidR="00172CA7" w:rsidRDefault="00172CA7">
      <w:pPr>
        <w:rPr>
          <w:b/>
        </w:rPr>
      </w:pPr>
    </w:p>
    <w:p w:rsidR="00172CA7" w:rsidRDefault="00172CA7">
      <w:pPr>
        <w:rPr>
          <w:b/>
        </w:rPr>
      </w:pPr>
      <w:r>
        <w:rPr>
          <w:b/>
        </w:rPr>
        <w:lastRenderedPageBreak/>
        <w:t>Performance:</w:t>
      </w:r>
    </w:p>
    <w:p w:rsidR="00172CA7" w:rsidRDefault="00172CA7">
      <w:pPr>
        <w:rPr>
          <w:b/>
        </w:rPr>
      </w:pPr>
    </w:p>
    <w:tbl>
      <w:tblPr>
        <w:tblW w:w="498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69"/>
        <w:gridCol w:w="1100"/>
        <w:gridCol w:w="1100"/>
        <w:gridCol w:w="1080"/>
      </w:tblGrid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CA7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85%</w:t>
            </w:r>
          </w:p>
        </w:tc>
      </w:tr>
      <w:tr w:rsidR="00172CA7" w:rsidRPr="00172CA7" w:rsidTr="00172CA7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72CA7" w:rsidRPr="00172CA7" w:rsidRDefault="00172CA7" w:rsidP="00172C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CA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172CA7" w:rsidRDefault="00172CA7">
      <w:pPr>
        <w:rPr>
          <w:b/>
        </w:rPr>
      </w:pPr>
    </w:p>
    <w:p w:rsidR="004628B1" w:rsidRDefault="004628B1">
      <w:pPr>
        <w:rPr>
          <w:b/>
        </w:rPr>
      </w:pPr>
    </w:p>
    <w:p w:rsidR="004628B1" w:rsidRDefault="004628B1">
      <w:pPr>
        <w:rPr>
          <w:b/>
        </w:rPr>
      </w:pPr>
    </w:p>
    <w:p w:rsidR="004628B1" w:rsidRDefault="004628B1">
      <w:r>
        <w:rPr>
          <w:b/>
        </w:rPr>
        <w:t xml:space="preserve">RandomForest Models: </w:t>
      </w:r>
      <w:r w:rsidRPr="004628B1">
        <w:t>Final</w:t>
      </w:r>
      <w:r>
        <w:t xml:space="preserve">ly I have tried random forest model. Tuning is done for one variable mtry i.e. the number of variables to available randomly at each node for splitting. </w:t>
      </w:r>
      <w:r w:rsidR="00F47F30">
        <w:t xml:space="preserve">I have used caret package. </w:t>
      </w:r>
    </w:p>
    <w:p w:rsidR="00F47F30" w:rsidRDefault="00F47F30">
      <w:r>
        <w:t>Top 10 important variables from the rf model: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Overall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PPE              100.000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spread1           86.260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MDVP.Fo.Hz.       57.032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MDVP.Flo.Hz.      32.534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MDVP.APQ          27.446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NHR               26.002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Shimmer.APQ5      22.347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Jitter.DDP        22.286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spread2           22.129</w:t>
      </w:r>
    </w:p>
    <w:p w:rsidR="00F47F30" w:rsidRDefault="00F47F30" w:rsidP="00F47F3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MDVP.RAP          14.568</w:t>
      </w:r>
    </w:p>
    <w:p w:rsidR="00F47F30" w:rsidRDefault="00F47F30">
      <w:pPr>
        <w:rPr>
          <w:b/>
        </w:rPr>
      </w:pPr>
    </w:p>
    <w:p w:rsidR="00F47F30" w:rsidRDefault="00F47F30">
      <w:pPr>
        <w:rPr>
          <w:b/>
        </w:rPr>
      </w:pPr>
      <w:r>
        <w:rPr>
          <w:b/>
        </w:rPr>
        <w:lastRenderedPageBreak/>
        <w:t>Performance:</w:t>
      </w:r>
    </w:p>
    <w:tbl>
      <w:tblPr>
        <w:tblW w:w="4980" w:type="dxa"/>
        <w:tblInd w:w="-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69"/>
        <w:gridCol w:w="1100"/>
        <w:gridCol w:w="1100"/>
        <w:gridCol w:w="1080"/>
      </w:tblGrid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recision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ecall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Actual/Predicted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7F30">
              <w:rPr>
                <w:rFonts w:ascii="Calibri" w:eastAsia="Times New Roman" w:hAnsi="Calibri" w:cs="Calibri"/>
                <w:b/>
                <w:bCs/>
                <w:color w:val="000000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P</w:t>
            </w:r>
            <w:r>
              <w:rPr>
                <w:rFonts w:ascii="Calibri" w:eastAsia="Times New Roman" w:hAnsi="Calibri" w:cs="Calibri"/>
                <w:color w:val="000000"/>
              </w:rPr>
              <w:t>recision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</w:tr>
      <w:tr w:rsidR="00F47F30" w:rsidRPr="00F47F30" w:rsidTr="00F47F30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ecall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F47F30" w:rsidRPr="00F47F30" w:rsidRDefault="00F47F30" w:rsidP="00F47F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7F30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F47F30" w:rsidRDefault="00F47F30">
      <w:pPr>
        <w:rPr>
          <w:b/>
        </w:rPr>
      </w:pPr>
    </w:p>
    <w:p w:rsidR="00F47F30" w:rsidRDefault="00F47F30">
      <w:pPr>
        <w:rPr>
          <w:b/>
        </w:rPr>
      </w:pPr>
    </w:p>
    <w:p w:rsidR="00F47F30" w:rsidRDefault="00F47F30">
      <w:pPr>
        <w:rPr>
          <w:b/>
        </w:rPr>
      </w:pPr>
      <w:r>
        <w:rPr>
          <w:b/>
        </w:rPr>
        <w:t>Comparison of 3 models:</w:t>
      </w:r>
    </w:p>
    <w:p w:rsidR="00F47F30" w:rsidRDefault="00F47F30">
      <w:r>
        <w:t>Among all the 3 models, random forest did the better job. It had highest recall among all the 3 models. Training performance for Random Forest model is also good compared to the other 2 models.</w:t>
      </w:r>
    </w:p>
    <w:p w:rsidR="00F47F30" w:rsidRPr="00F47F30" w:rsidRDefault="00F47F30"/>
    <w:p w:rsidR="00F47F30" w:rsidRDefault="00F47F30">
      <w:pPr>
        <w:rPr>
          <w:b/>
        </w:rPr>
      </w:pPr>
      <w:r>
        <w:rPr>
          <w:b/>
        </w:rPr>
        <w:t>Key Inferences:</w:t>
      </w:r>
    </w:p>
    <w:p w:rsidR="00F47F30" w:rsidRDefault="00F47F30" w:rsidP="00F47F30">
      <w:pPr>
        <w:pStyle w:val="ListParagraph"/>
        <w:numPr>
          <w:ilvl w:val="0"/>
          <w:numId w:val="1"/>
        </w:numPr>
      </w:pPr>
      <w:r w:rsidRPr="00F47F30">
        <w:t>PPE variable has come important across all the three models</w:t>
      </w:r>
    </w:p>
    <w:p w:rsidR="00F47F30" w:rsidRDefault="00F47F30" w:rsidP="00F47F30">
      <w:pPr>
        <w:pStyle w:val="ListParagraph"/>
        <w:numPr>
          <w:ilvl w:val="0"/>
          <w:numId w:val="1"/>
        </w:numPr>
      </w:pPr>
      <w:r>
        <w:t>Recall is important since we can’t predict a guy with a disease as non-disease person</w:t>
      </w:r>
    </w:p>
    <w:p w:rsidR="00F47F30" w:rsidRDefault="00F47F30" w:rsidP="00F47F30">
      <w:pPr>
        <w:pStyle w:val="ListParagraph"/>
        <w:numPr>
          <w:ilvl w:val="0"/>
          <w:numId w:val="1"/>
        </w:numPr>
      </w:pPr>
      <w:r>
        <w:t>Multicollinearity is present in the data. So, I have tried Trees and RF which are robust to these problems</w:t>
      </w:r>
      <w:bookmarkStart w:id="0" w:name="_GoBack"/>
      <w:bookmarkEnd w:id="0"/>
    </w:p>
    <w:sectPr w:rsidR="00F47F30" w:rsidSect="00D9537D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314E"/>
    <w:multiLevelType w:val="hybridMultilevel"/>
    <w:tmpl w:val="4BDE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7D"/>
    <w:rsid w:val="000001D8"/>
    <w:rsid w:val="00087021"/>
    <w:rsid w:val="001111CE"/>
    <w:rsid w:val="00172CA7"/>
    <w:rsid w:val="002D27BC"/>
    <w:rsid w:val="0032698D"/>
    <w:rsid w:val="004628B1"/>
    <w:rsid w:val="004B47CA"/>
    <w:rsid w:val="00591B57"/>
    <w:rsid w:val="005E788C"/>
    <w:rsid w:val="006F4F92"/>
    <w:rsid w:val="00944D35"/>
    <w:rsid w:val="00D044B0"/>
    <w:rsid w:val="00D9537D"/>
    <w:rsid w:val="00DE2C34"/>
    <w:rsid w:val="00E62944"/>
    <w:rsid w:val="00E77ED6"/>
    <w:rsid w:val="00EB03E2"/>
    <w:rsid w:val="00F47F30"/>
    <w:rsid w:val="00FC48D0"/>
    <w:rsid w:val="00FD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A7B9"/>
  <w15:chartTrackingRefBased/>
  <w15:docId w15:val="{03F0B15B-DCD1-4653-AF6A-84B6432F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F92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D044B0"/>
  </w:style>
  <w:style w:type="character" w:customStyle="1" w:styleId="gghfmyibcpb">
    <w:name w:val="gghfmyibcpb"/>
    <w:basedOn w:val="DefaultParagraphFont"/>
    <w:rsid w:val="00E62944"/>
  </w:style>
  <w:style w:type="paragraph" w:styleId="ListParagraph">
    <w:name w:val="List Paragraph"/>
    <w:basedOn w:val="Normal"/>
    <w:uiPriority w:val="34"/>
    <w:qFormat/>
    <w:rsid w:val="00F4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Gangadhar Rao Y</dc:creator>
  <cp:keywords/>
  <dc:description/>
  <cp:lastModifiedBy>Venkata Gangadhar Rao Y</cp:lastModifiedBy>
  <cp:revision>3</cp:revision>
  <dcterms:created xsi:type="dcterms:W3CDTF">2017-07-07T19:55:00Z</dcterms:created>
  <dcterms:modified xsi:type="dcterms:W3CDTF">2017-07-07T23:27:00Z</dcterms:modified>
</cp:coreProperties>
</file>