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D51C3" w14:textId="26E5ECD2" w:rsidR="005A6F98" w:rsidRPr="008A4872" w:rsidRDefault="005A6F98" w:rsidP="008B5703">
      <w:pPr>
        <w:jc w:val="center"/>
        <w:rPr>
          <w:rFonts w:ascii="Arial" w:hAnsi="Arial" w:cs="Arial"/>
          <w:b/>
          <w:bCs/>
          <w:color w:val="7030A0"/>
          <w:sz w:val="30"/>
          <w:szCs w:val="30"/>
          <w:lang w:val="en-US"/>
        </w:rPr>
      </w:pPr>
      <w:r w:rsidRPr="008A4872">
        <w:rPr>
          <w:rFonts w:ascii="Arial" w:hAnsi="Arial" w:cs="Arial"/>
          <w:b/>
          <w:bCs/>
          <w:color w:val="7030A0"/>
          <w:sz w:val="30"/>
          <w:szCs w:val="30"/>
          <w:lang w:val="en-US"/>
        </w:rPr>
        <w:t>GCP Easy Dashboard</w:t>
      </w:r>
    </w:p>
    <w:p w14:paraId="3F578ABB" w14:textId="7713BADF" w:rsidR="009307CE" w:rsidRPr="008A4872" w:rsidRDefault="009307CE" w:rsidP="005A6F9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A4872">
        <w:rPr>
          <w:rFonts w:ascii="Arial" w:hAnsi="Arial" w:cs="Arial"/>
          <w:b/>
          <w:bCs/>
          <w:sz w:val="24"/>
          <w:szCs w:val="24"/>
          <w:lang w:val="en-US"/>
        </w:rPr>
        <w:t>Vault Admin</w:t>
      </w:r>
      <w:r w:rsidR="00F40559" w:rsidRPr="008A4872">
        <w:rPr>
          <w:rFonts w:ascii="Arial" w:hAnsi="Arial" w:cs="Arial"/>
          <w:b/>
          <w:bCs/>
          <w:sz w:val="24"/>
          <w:szCs w:val="24"/>
          <w:lang w:val="en-US"/>
        </w:rPr>
        <w:t xml:space="preserve"> Guide</w:t>
      </w:r>
      <w:r w:rsidRPr="008A4872">
        <w:rPr>
          <w:rFonts w:ascii="Arial" w:hAnsi="Arial" w:cs="Arial"/>
          <w:b/>
          <w:bCs/>
          <w:sz w:val="24"/>
          <w:szCs w:val="24"/>
          <w:lang w:val="en-US"/>
        </w:rPr>
        <w:t>: -</w:t>
      </w:r>
    </w:p>
    <w:p w14:paraId="726C90B5" w14:textId="32848E61" w:rsidR="009307CE" w:rsidRPr="008A4872" w:rsidRDefault="009307CE" w:rsidP="005A6F9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A4872">
        <w:rPr>
          <w:rFonts w:ascii="Arial" w:hAnsi="Arial" w:cs="Arial"/>
          <w:b/>
          <w:bCs/>
          <w:sz w:val="24"/>
          <w:szCs w:val="24"/>
          <w:lang w:val="en-US"/>
        </w:rPr>
        <w:t xml:space="preserve">Architecture </w:t>
      </w:r>
      <w:r w:rsidR="00B8223B" w:rsidRPr="008A4872">
        <w:rPr>
          <w:rFonts w:ascii="Arial" w:hAnsi="Arial" w:cs="Arial"/>
          <w:b/>
          <w:bCs/>
          <w:sz w:val="24"/>
          <w:szCs w:val="24"/>
          <w:lang w:val="en-US"/>
        </w:rPr>
        <w:t>for vault</w:t>
      </w:r>
      <w:r w:rsidR="00F66F3F" w:rsidRPr="008A4872">
        <w:rPr>
          <w:rFonts w:ascii="Arial" w:hAnsi="Arial" w:cs="Arial"/>
          <w:b/>
          <w:bCs/>
          <w:sz w:val="24"/>
          <w:szCs w:val="24"/>
          <w:lang w:val="en-US"/>
        </w:rPr>
        <w:t xml:space="preserve"> setup:</w:t>
      </w:r>
    </w:p>
    <w:p w14:paraId="2A8FCCD5" w14:textId="2256E3A6" w:rsidR="009307CE" w:rsidRPr="008A4872" w:rsidRDefault="009307CE" w:rsidP="005A6F98">
      <w:pPr>
        <w:rPr>
          <w:rFonts w:ascii="Arial" w:hAnsi="Arial" w:cs="Arial"/>
          <w:b/>
          <w:bCs/>
          <w:lang w:val="en-US"/>
        </w:rPr>
      </w:pPr>
      <w:r w:rsidRPr="008A4872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37175F1E" wp14:editId="663E8893">
            <wp:extent cx="5731510" cy="2743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974" cy="274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1F14" w14:textId="2829E471" w:rsidR="00F66F3F" w:rsidRPr="008A4872" w:rsidRDefault="00C1330C" w:rsidP="005A6F98">
      <w:pPr>
        <w:rPr>
          <w:rFonts w:ascii="Arial" w:hAnsi="Arial" w:cs="Arial"/>
          <w:b/>
          <w:bCs/>
          <w:lang w:val="en-US"/>
        </w:rPr>
      </w:pPr>
      <w:r w:rsidRPr="008A4872">
        <w:rPr>
          <w:rFonts w:ascii="Arial" w:hAnsi="Arial" w:cs="Arial"/>
          <w:b/>
          <w:bCs/>
          <w:lang w:val="en-US"/>
        </w:rPr>
        <w:t xml:space="preserve">On boarding a user to the </w:t>
      </w:r>
      <w:r w:rsidR="00B61BF9" w:rsidRPr="008A4872">
        <w:rPr>
          <w:rFonts w:ascii="Arial" w:hAnsi="Arial" w:cs="Arial"/>
          <w:b/>
          <w:bCs/>
          <w:lang w:val="en-US"/>
        </w:rPr>
        <w:t>dashboard: -</w:t>
      </w:r>
    </w:p>
    <w:p w14:paraId="4F384F4F" w14:textId="0FCE3CFB" w:rsidR="00F66F3F" w:rsidRPr="008A4872" w:rsidRDefault="00C1330C" w:rsidP="005A6F98">
      <w:pPr>
        <w:rPr>
          <w:rFonts w:ascii="Arial" w:hAnsi="Arial" w:cs="Arial"/>
          <w:lang w:val="en-US"/>
        </w:rPr>
      </w:pPr>
      <w:r w:rsidRPr="008A4872">
        <w:rPr>
          <w:rFonts w:ascii="Arial" w:hAnsi="Arial" w:cs="Arial"/>
          <w:b/>
          <w:bCs/>
          <w:lang w:val="en-US"/>
        </w:rPr>
        <w:t xml:space="preserve">Step </w:t>
      </w:r>
      <w:r w:rsidR="002B31D3" w:rsidRPr="008A4872">
        <w:rPr>
          <w:rFonts w:ascii="Arial" w:hAnsi="Arial" w:cs="Arial"/>
          <w:b/>
          <w:bCs/>
          <w:lang w:val="en-US"/>
        </w:rPr>
        <w:t>1:</w:t>
      </w:r>
      <w:r w:rsidRPr="008A4872">
        <w:rPr>
          <w:rFonts w:ascii="Arial" w:hAnsi="Arial" w:cs="Arial"/>
          <w:b/>
          <w:bCs/>
          <w:lang w:val="en-US"/>
        </w:rPr>
        <w:t xml:space="preserve"> </w:t>
      </w:r>
      <w:r w:rsidRPr="008A4872">
        <w:rPr>
          <w:rFonts w:ascii="Arial" w:hAnsi="Arial" w:cs="Arial"/>
          <w:lang w:val="en-US"/>
        </w:rPr>
        <w:t xml:space="preserve">User who wants to get access to the dashboard needs to provide their </w:t>
      </w:r>
      <w:proofErr w:type="spellStart"/>
      <w:r w:rsidRPr="008A4872">
        <w:rPr>
          <w:rFonts w:ascii="Arial" w:hAnsi="Arial" w:cs="Arial"/>
          <w:lang w:val="en-US"/>
        </w:rPr>
        <w:t>gcp</w:t>
      </w:r>
      <w:proofErr w:type="spellEnd"/>
      <w:r w:rsidRPr="008A4872">
        <w:rPr>
          <w:rFonts w:ascii="Arial" w:hAnsi="Arial" w:cs="Arial"/>
          <w:lang w:val="en-US"/>
        </w:rPr>
        <w:t xml:space="preserve"> service account to the vault Admin</w:t>
      </w:r>
      <w:r w:rsidR="00D07A5D" w:rsidRPr="008A4872">
        <w:rPr>
          <w:rFonts w:ascii="Arial" w:hAnsi="Arial" w:cs="Arial"/>
          <w:lang w:val="en-US"/>
        </w:rPr>
        <w:t>.</w:t>
      </w:r>
    </w:p>
    <w:p w14:paraId="2068A529" w14:textId="021C4D89" w:rsidR="004E6147" w:rsidRPr="008A4872" w:rsidRDefault="00D07A5D" w:rsidP="005A6F98">
      <w:pPr>
        <w:rPr>
          <w:rFonts w:ascii="Arial" w:hAnsi="Arial" w:cs="Arial"/>
          <w:b/>
          <w:bCs/>
          <w:lang w:val="en-US"/>
        </w:rPr>
      </w:pPr>
      <w:r w:rsidRPr="008A4872">
        <w:rPr>
          <w:rFonts w:ascii="Arial" w:hAnsi="Arial" w:cs="Arial"/>
          <w:b/>
          <w:bCs/>
          <w:lang w:val="en-US"/>
        </w:rPr>
        <w:t xml:space="preserve">Step 2: </w:t>
      </w:r>
      <w:r w:rsidRPr="008A4872">
        <w:rPr>
          <w:rFonts w:ascii="Arial" w:hAnsi="Arial" w:cs="Arial"/>
          <w:lang w:val="en-US"/>
        </w:rPr>
        <w:t xml:space="preserve">Vault admin will </w:t>
      </w:r>
      <w:r w:rsidR="0061673C" w:rsidRPr="008A4872">
        <w:rPr>
          <w:rFonts w:ascii="Arial" w:hAnsi="Arial" w:cs="Arial"/>
          <w:lang w:val="en-US"/>
        </w:rPr>
        <w:t>take</w:t>
      </w:r>
      <w:r w:rsidRPr="008A4872">
        <w:rPr>
          <w:rFonts w:ascii="Arial" w:hAnsi="Arial" w:cs="Arial"/>
          <w:lang w:val="en-US"/>
        </w:rPr>
        <w:t xml:space="preserve"> user </w:t>
      </w:r>
      <w:r w:rsidR="0061673C" w:rsidRPr="008A4872">
        <w:rPr>
          <w:rFonts w:ascii="Arial" w:hAnsi="Arial" w:cs="Arial"/>
          <w:lang w:val="en-US"/>
        </w:rPr>
        <w:t>service account file</w:t>
      </w:r>
      <w:r w:rsidRPr="008A4872">
        <w:rPr>
          <w:rFonts w:ascii="Arial" w:hAnsi="Arial" w:cs="Arial"/>
          <w:lang w:val="en-US"/>
        </w:rPr>
        <w:t xml:space="preserve"> and create a secret in the </w:t>
      </w:r>
      <w:r w:rsidR="00630612" w:rsidRPr="008A4872">
        <w:rPr>
          <w:rFonts w:ascii="Arial" w:hAnsi="Arial" w:cs="Arial"/>
          <w:lang w:val="en-US"/>
        </w:rPr>
        <w:t xml:space="preserve">vault with it, using a vault secret path, and </w:t>
      </w:r>
      <w:r w:rsidR="003A326A" w:rsidRPr="008A4872">
        <w:rPr>
          <w:rFonts w:ascii="Arial" w:hAnsi="Arial" w:cs="Arial"/>
          <w:lang w:val="en-US"/>
        </w:rPr>
        <w:t xml:space="preserve">admin will create </w:t>
      </w:r>
      <w:r w:rsidR="009211A8" w:rsidRPr="008A4872">
        <w:rPr>
          <w:rFonts w:ascii="Arial" w:hAnsi="Arial" w:cs="Arial"/>
          <w:lang w:val="en-US"/>
        </w:rPr>
        <w:t>authentication method using password and username</w:t>
      </w:r>
      <w:r w:rsidR="00DC34E8" w:rsidRPr="008A4872">
        <w:rPr>
          <w:rFonts w:ascii="Arial" w:hAnsi="Arial" w:cs="Arial"/>
          <w:lang w:val="en-US"/>
        </w:rPr>
        <w:t xml:space="preserve"> further admin creates a policy to bind the </w:t>
      </w:r>
      <w:r w:rsidR="00CA08D9" w:rsidRPr="008A4872">
        <w:rPr>
          <w:rFonts w:ascii="Arial" w:hAnsi="Arial" w:cs="Arial"/>
          <w:lang w:val="en-US"/>
        </w:rPr>
        <w:t>username and password with respective secret of that user</w:t>
      </w:r>
      <w:r w:rsidR="004E6147" w:rsidRPr="008A4872">
        <w:rPr>
          <w:rFonts w:ascii="Arial" w:hAnsi="Arial" w:cs="Arial"/>
          <w:lang w:val="en-US"/>
        </w:rPr>
        <w:t>.</w:t>
      </w:r>
    </w:p>
    <w:p w14:paraId="04337E4B" w14:textId="673526A5" w:rsidR="00D07A5D" w:rsidRPr="008A4872" w:rsidRDefault="004E6147" w:rsidP="005A6F98">
      <w:pPr>
        <w:rPr>
          <w:rFonts w:ascii="Arial" w:hAnsi="Arial" w:cs="Arial"/>
          <w:b/>
          <w:bCs/>
          <w:lang w:val="en-US"/>
        </w:rPr>
      </w:pPr>
      <w:r w:rsidRPr="008A4872">
        <w:rPr>
          <w:rFonts w:ascii="Arial" w:hAnsi="Arial" w:cs="Arial"/>
          <w:b/>
          <w:bCs/>
          <w:lang w:val="en-US"/>
        </w:rPr>
        <w:t xml:space="preserve">Step </w:t>
      </w:r>
      <w:r w:rsidR="002B31D3" w:rsidRPr="008A4872">
        <w:rPr>
          <w:rFonts w:ascii="Arial" w:hAnsi="Arial" w:cs="Arial"/>
          <w:b/>
          <w:bCs/>
          <w:lang w:val="en-US"/>
        </w:rPr>
        <w:t>3:</w:t>
      </w:r>
      <w:r w:rsidRPr="008A4872">
        <w:rPr>
          <w:rFonts w:ascii="Arial" w:hAnsi="Arial" w:cs="Arial"/>
          <w:b/>
          <w:bCs/>
          <w:lang w:val="en-US"/>
        </w:rPr>
        <w:t xml:space="preserve"> </w:t>
      </w:r>
      <w:r w:rsidRPr="008A4872">
        <w:rPr>
          <w:rFonts w:ascii="Arial" w:hAnsi="Arial" w:cs="Arial"/>
          <w:lang w:val="en-US"/>
        </w:rPr>
        <w:t xml:space="preserve">Admin will send the </w:t>
      </w:r>
      <w:r w:rsidR="001926A7" w:rsidRPr="008A4872">
        <w:rPr>
          <w:rFonts w:ascii="Arial" w:hAnsi="Arial" w:cs="Arial"/>
          <w:lang w:val="en-US"/>
        </w:rPr>
        <w:t xml:space="preserve">vault </w:t>
      </w:r>
      <w:r w:rsidRPr="008A4872">
        <w:rPr>
          <w:rFonts w:ascii="Arial" w:hAnsi="Arial" w:cs="Arial"/>
          <w:lang w:val="en-US"/>
        </w:rPr>
        <w:t>username</w:t>
      </w:r>
      <w:r w:rsidR="001926A7" w:rsidRPr="008A4872">
        <w:rPr>
          <w:rFonts w:ascii="Arial" w:hAnsi="Arial" w:cs="Arial"/>
          <w:lang w:val="en-US"/>
        </w:rPr>
        <w:t>, vault</w:t>
      </w:r>
      <w:r w:rsidRPr="008A4872">
        <w:rPr>
          <w:rFonts w:ascii="Arial" w:hAnsi="Arial" w:cs="Arial"/>
          <w:lang w:val="en-US"/>
        </w:rPr>
        <w:t xml:space="preserve"> password </w:t>
      </w:r>
      <w:r w:rsidR="001926A7" w:rsidRPr="008A4872">
        <w:rPr>
          <w:rFonts w:ascii="Arial" w:hAnsi="Arial" w:cs="Arial"/>
          <w:lang w:val="en-US"/>
        </w:rPr>
        <w:t xml:space="preserve">and secret path to the </w:t>
      </w:r>
      <w:r w:rsidR="00DA19DC" w:rsidRPr="008A4872">
        <w:rPr>
          <w:rFonts w:ascii="Arial" w:hAnsi="Arial" w:cs="Arial"/>
          <w:lang w:val="en-US"/>
        </w:rPr>
        <w:t xml:space="preserve">requested </w:t>
      </w:r>
      <w:proofErr w:type="gramStart"/>
      <w:r w:rsidR="001926A7" w:rsidRPr="008A4872">
        <w:rPr>
          <w:rFonts w:ascii="Arial" w:hAnsi="Arial" w:cs="Arial"/>
          <w:lang w:val="en-US"/>
        </w:rPr>
        <w:t>user</w:t>
      </w:r>
      <w:r w:rsidR="003A326A" w:rsidRPr="008A4872">
        <w:rPr>
          <w:rFonts w:ascii="Arial" w:hAnsi="Arial" w:cs="Arial"/>
          <w:b/>
          <w:bCs/>
          <w:lang w:val="en-US"/>
        </w:rPr>
        <w:t xml:space="preserve"> </w:t>
      </w:r>
      <w:r w:rsidR="00DA19DC" w:rsidRPr="008A4872">
        <w:rPr>
          <w:rFonts w:ascii="Arial" w:hAnsi="Arial" w:cs="Arial"/>
          <w:b/>
          <w:bCs/>
          <w:lang w:val="en-US"/>
        </w:rPr>
        <w:t>.</w:t>
      </w:r>
      <w:proofErr w:type="gramEnd"/>
    </w:p>
    <w:p w14:paraId="75D13AAF" w14:textId="645E8E4E" w:rsidR="00C379CA" w:rsidRPr="008A4872" w:rsidRDefault="00535A15" w:rsidP="005A6F98">
      <w:pPr>
        <w:rPr>
          <w:rFonts w:ascii="Arial" w:hAnsi="Arial" w:cs="Arial"/>
          <w:b/>
          <w:bCs/>
          <w:lang w:val="en-US"/>
        </w:rPr>
      </w:pPr>
      <w:r w:rsidRPr="008A4872">
        <w:rPr>
          <w:rFonts w:ascii="Arial" w:hAnsi="Arial" w:cs="Arial"/>
          <w:b/>
          <w:bCs/>
          <w:lang w:val="en-US"/>
        </w:rPr>
        <w:t>On boarding user details:</w:t>
      </w:r>
    </w:p>
    <w:p w14:paraId="6431B149" w14:textId="7843FF71" w:rsidR="00405794" w:rsidRPr="008A4872" w:rsidRDefault="008B5703" w:rsidP="005A6F98">
      <w:pPr>
        <w:rPr>
          <w:rFonts w:ascii="Arial" w:hAnsi="Arial" w:cs="Arial"/>
          <w:b/>
          <w:bCs/>
          <w:lang w:val="en-US"/>
        </w:rPr>
      </w:pPr>
      <w:r w:rsidRPr="008A4872">
        <w:rPr>
          <w:rFonts w:ascii="Arial" w:hAnsi="Arial" w:cs="Arial"/>
          <w:b/>
          <w:bCs/>
          <w:lang w:val="en-US"/>
        </w:rPr>
        <w:t xml:space="preserve">Step </w:t>
      </w:r>
      <w:r w:rsidR="002B31D3" w:rsidRPr="008A4872">
        <w:rPr>
          <w:rFonts w:ascii="Arial" w:hAnsi="Arial" w:cs="Arial"/>
          <w:b/>
          <w:bCs/>
          <w:lang w:val="en-US"/>
        </w:rPr>
        <w:t>1:</w:t>
      </w:r>
      <w:r w:rsidRPr="008A4872">
        <w:rPr>
          <w:rFonts w:ascii="Arial" w:hAnsi="Arial" w:cs="Arial"/>
          <w:b/>
          <w:bCs/>
          <w:lang w:val="en-US"/>
        </w:rPr>
        <w:t xml:space="preserve"> - </w:t>
      </w:r>
      <w:r w:rsidRPr="008A4872">
        <w:rPr>
          <w:rFonts w:ascii="Arial" w:hAnsi="Arial" w:cs="Arial"/>
          <w:lang w:val="en-US"/>
        </w:rPr>
        <w:t xml:space="preserve">create secret with service account </w:t>
      </w:r>
      <w:proofErr w:type="spellStart"/>
      <w:r w:rsidRPr="008A4872">
        <w:rPr>
          <w:rFonts w:ascii="Arial" w:hAnsi="Arial" w:cs="Arial"/>
          <w:lang w:val="en-US"/>
        </w:rPr>
        <w:t>json</w:t>
      </w:r>
      <w:proofErr w:type="spellEnd"/>
      <w:r w:rsidRPr="008A4872">
        <w:rPr>
          <w:rFonts w:ascii="Arial" w:hAnsi="Arial" w:cs="Arial"/>
          <w:lang w:val="en-US"/>
        </w:rPr>
        <w:t>(format).</w:t>
      </w:r>
      <w:r w:rsidR="005B20E5" w:rsidRPr="008A4872">
        <w:rPr>
          <w:rFonts w:ascii="Arial" w:hAnsi="Arial" w:cs="Arial"/>
          <w:noProof/>
          <w:lang w:val="en-US"/>
        </w:rPr>
        <w:drawing>
          <wp:inline distT="0" distB="0" distL="0" distR="0" wp14:anchorId="5051440A" wp14:editId="5D024FEC">
            <wp:extent cx="5731510" cy="23164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86CA" w14:textId="2F3DE755" w:rsidR="00E61443" w:rsidRPr="008A4872" w:rsidRDefault="00E61443" w:rsidP="005A6F98">
      <w:pPr>
        <w:rPr>
          <w:rFonts w:ascii="Arial" w:hAnsi="Arial" w:cs="Arial"/>
          <w:b/>
          <w:bCs/>
          <w:lang w:val="en-US"/>
        </w:rPr>
      </w:pPr>
    </w:p>
    <w:p w14:paraId="50781520" w14:textId="74E070C8" w:rsidR="005B20E5" w:rsidRPr="008A4872" w:rsidRDefault="005B20E5" w:rsidP="005A6F98">
      <w:pPr>
        <w:rPr>
          <w:rFonts w:ascii="Arial" w:hAnsi="Arial" w:cs="Arial"/>
          <w:b/>
          <w:bCs/>
          <w:lang w:val="en-US"/>
        </w:rPr>
      </w:pPr>
      <w:r w:rsidRPr="008A4872">
        <w:rPr>
          <w:rFonts w:ascii="Arial" w:hAnsi="Arial" w:cs="Arial"/>
          <w:b/>
          <w:bCs/>
          <w:noProof/>
          <w:lang w:val="en-US"/>
        </w:rPr>
        <w:lastRenderedPageBreak/>
        <w:drawing>
          <wp:inline distT="0" distB="0" distL="0" distR="0" wp14:anchorId="6CBB3098" wp14:editId="5BC41A47">
            <wp:extent cx="5731510" cy="252294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040" cy="252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9EBE" w14:textId="70C0C154" w:rsidR="004D1856" w:rsidRPr="008A4872" w:rsidRDefault="004D1856" w:rsidP="005A6F98">
      <w:pPr>
        <w:rPr>
          <w:rFonts w:ascii="Arial" w:hAnsi="Arial" w:cs="Arial"/>
          <w:b/>
          <w:bCs/>
          <w:lang w:val="en-US"/>
        </w:rPr>
      </w:pPr>
      <w:r w:rsidRPr="008A4872">
        <w:rPr>
          <w:rFonts w:ascii="Arial" w:hAnsi="Arial" w:cs="Arial"/>
          <w:b/>
          <w:bCs/>
          <w:lang w:val="en-US"/>
        </w:rPr>
        <w:t xml:space="preserve">Step </w:t>
      </w:r>
      <w:proofErr w:type="gramStart"/>
      <w:r w:rsidR="00B61BF9" w:rsidRPr="008A4872">
        <w:rPr>
          <w:rFonts w:ascii="Arial" w:hAnsi="Arial" w:cs="Arial"/>
          <w:b/>
          <w:bCs/>
          <w:lang w:val="en-US"/>
        </w:rPr>
        <w:t>2:</w:t>
      </w:r>
      <w:r w:rsidRPr="008A4872">
        <w:rPr>
          <w:rFonts w:ascii="Arial" w:hAnsi="Arial" w:cs="Arial"/>
          <w:b/>
          <w:bCs/>
          <w:lang w:val="en-US"/>
        </w:rPr>
        <w:t>-</w:t>
      </w:r>
      <w:proofErr w:type="gramEnd"/>
      <w:r w:rsidRPr="008A4872">
        <w:rPr>
          <w:rFonts w:ascii="Arial" w:hAnsi="Arial" w:cs="Arial"/>
          <w:b/>
          <w:bCs/>
          <w:lang w:val="en-US"/>
        </w:rPr>
        <w:t xml:space="preserve"> </w:t>
      </w:r>
      <w:r w:rsidRPr="008A4872">
        <w:rPr>
          <w:rFonts w:ascii="Arial" w:hAnsi="Arial" w:cs="Arial"/>
          <w:lang w:val="en-US"/>
        </w:rPr>
        <w:t>Create authentication method for username and password then create user details</w:t>
      </w:r>
      <w:r w:rsidRPr="008A4872">
        <w:rPr>
          <w:rFonts w:ascii="Arial" w:hAnsi="Arial" w:cs="Arial"/>
          <w:b/>
          <w:bCs/>
          <w:lang w:val="en-US"/>
        </w:rPr>
        <w:t>.</w:t>
      </w:r>
    </w:p>
    <w:p w14:paraId="3E00FB74" w14:textId="266736C3" w:rsidR="005369A1" w:rsidRPr="008A4872" w:rsidRDefault="005369A1" w:rsidP="005A6F98">
      <w:pPr>
        <w:rPr>
          <w:rFonts w:ascii="Arial" w:hAnsi="Arial" w:cs="Arial"/>
          <w:b/>
          <w:bCs/>
          <w:lang w:val="en-US"/>
        </w:rPr>
      </w:pPr>
      <w:r w:rsidRPr="008A4872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7651487E" wp14:editId="37BB04F5">
            <wp:extent cx="5731510" cy="2589687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5275" cy="259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4872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7BFA1904" wp14:editId="4A547DB4">
            <wp:extent cx="5731510" cy="27374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9E8B" w14:textId="1CB9FA5B" w:rsidR="005369A1" w:rsidRPr="008A4872" w:rsidRDefault="0098630F" w:rsidP="005A6F98">
      <w:pPr>
        <w:rPr>
          <w:rFonts w:ascii="Arial" w:hAnsi="Arial" w:cs="Arial"/>
          <w:b/>
          <w:bCs/>
          <w:lang w:val="en-US"/>
        </w:rPr>
      </w:pPr>
      <w:r w:rsidRPr="008A4872">
        <w:rPr>
          <w:rFonts w:ascii="Arial" w:hAnsi="Arial" w:cs="Arial"/>
          <w:b/>
          <w:bCs/>
          <w:noProof/>
          <w:lang w:val="en-US"/>
        </w:rPr>
        <w:lastRenderedPageBreak/>
        <w:drawing>
          <wp:inline distT="0" distB="0" distL="0" distR="0" wp14:anchorId="3FDE0814" wp14:editId="5CE488DE">
            <wp:extent cx="5731510" cy="30245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3640" w14:textId="4F46AB98" w:rsidR="004D1856" w:rsidRPr="008A4872" w:rsidRDefault="004D1856" w:rsidP="005A6F98">
      <w:pPr>
        <w:rPr>
          <w:rFonts w:ascii="Arial" w:hAnsi="Arial" w:cs="Arial"/>
          <w:lang w:val="en-US"/>
        </w:rPr>
      </w:pPr>
      <w:r w:rsidRPr="008A4872">
        <w:rPr>
          <w:rFonts w:ascii="Arial" w:hAnsi="Arial" w:cs="Arial"/>
          <w:b/>
          <w:bCs/>
          <w:lang w:val="en-US"/>
        </w:rPr>
        <w:t xml:space="preserve">Step 3: </w:t>
      </w:r>
      <w:r w:rsidRPr="008A4872">
        <w:rPr>
          <w:rFonts w:ascii="Arial" w:hAnsi="Arial" w:cs="Arial"/>
          <w:lang w:val="en-US"/>
        </w:rPr>
        <w:t>Create the policy for the user to restrict their access only to their</w:t>
      </w:r>
      <w:r w:rsidR="008A1E7A" w:rsidRPr="008A4872">
        <w:rPr>
          <w:rFonts w:ascii="Arial" w:hAnsi="Arial" w:cs="Arial"/>
          <w:lang w:val="en-US"/>
        </w:rPr>
        <w:t xml:space="preserve"> secret.</w:t>
      </w:r>
    </w:p>
    <w:p w14:paraId="75EE5B44" w14:textId="0C533213" w:rsidR="0098630F" w:rsidRPr="008A4872" w:rsidRDefault="0098630F" w:rsidP="005A6F98">
      <w:pPr>
        <w:rPr>
          <w:rFonts w:ascii="Arial" w:hAnsi="Arial" w:cs="Arial"/>
          <w:b/>
          <w:bCs/>
          <w:lang w:val="en-US"/>
        </w:rPr>
      </w:pPr>
      <w:r w:rsidRPr="008A4872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7CA14442" wp14:editId="49B3E066">
            <wp:extent cx="5731510" cy="232811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8276" cy="233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B03B" w14:textId="3A34C61B" w:rsidR="0098630F" w:rsidRPr="008A4872" w:rsidRDefault="0098630F" w:rsidP="005A6F98">
      <w:pPr>
        <w:rPr>
          <w:rFonts w:ascii="Arial" w:hAnsi="Arial" w:cs="Arial"/>
          <w:b/>
          <w:bCs/>
          <w:lang w:val="en-US"/>
        </w:rPr>
      </w:pPr>
      <w:r w:rsidRPr="008A4872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16B255EB" wp14:editId="1F262F55">
            <wp:extent cx="5731510" cy="2809374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891" cy="281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C21E" w14:textId="5208A594" w:rsidR="0098630F" w:rsidRPr="008A4872" w:rsidRDefault="0098630F" w:rsidP="005A6F98">
      <w:pPr>
        <w:rPr>
          <w:rFonts w:ascii="Arial" w:hAnsi="Arial" w:cs="Arial"/>
          <w:b/>
          <w:bCs/>
          <w:lang w:val="en-US"/>
        </w:rPr>
      </w:pPr>
    </w:p>
    <w:p w14:paraId="30C4EF51" w14:textId="55261EE6" w:rsidR="00BB4683" w:rsidRPr="008A4872" w:rsidRDefault="009F44DD" w:rsidP="005A6F98">
      <w:pPr>
        <w:rPr>
          <w:rFonts w:ascii="Arial" w:hAnsi="Arial" w:cs="Arial"/>
          <w:b/>
          <w:bCs/>
          <w:lang w:val="en-US"/>
        </w:rPr>
      </w:pPr>
      <w:r w:rsidRPr="008A4872">
        <w:rPr>
          <w:rFonts w:ascii="Arial" w:hAnsi="Arial" w:cs="Arial"/>
          <w:b/>
          <w:bCs/>
          <w:highlight w:val="lightGray"/>
          <w:lang w:val="en-US"/>
        </w:rPr>
        <w:t>vault write auth/</w:t>
      </w:r>
      <w:proofErr w:type="spellStart"/>
      <w:r w:rsidRPr="008A4872">
        <w:rPr>
          <w:rFonts w:ascii="Arial" w:hAnsi="Arial" w:cs="Arial"/>
          <w:b/>
          <w:bCs/>
          <w:highlight w:val="lightGray"/>
          <w:lang w:val="en-US"/>
        </w:rPr>
        <w:t>userpass</w:t>
      </w:r>
      <w:proofErr w:type="spellEnd"/>
      <w:r w:rsidRPr="008A4872">
        <w:rPr>
          <w:rFonts w:ascii="Arial" w:hAnsi="Arial" w:cs="Arial"/>
          <w:b/>
          <w:bCs/>
          <w:highlight w:val="lightGray"/>
          <w:lang w:val="en-US"/>
        </w:rPr>
        <w:t>/users/</w:t>
      </w:r>
      <w:r w:rsidR="0016582F" w:rsidRPr="008A4872">
        <w:rPr>
          <w:rFonts w:ascii="Arial" w:hAnsi="Arial" w:cs="Arial"/>
          <w:b/>
          <w:bCs/>
          <w:highlight w:val="lightGray"/>
          <w:lang w:val="en-US"/>
        </w:rPr>
        <w:t>&lt;username&gt;</w:t>
      </w:r>
      <w:r w:rsidRPr="008A4872">
        <w:rPr>
          <w:rFonts w:ascii="Arial" w:hAnsi="Arial" w:cs="Arial"/>
          <w:b/>
          <w:bCs/>
          <w:highlight w:val="lightGray"/>
          <w:lang w:val="en-US"/>
        </w:rPr>
        <w:t xml:space="preserve"> password="</w:t>
      </w:r>
      <w:r w:rsidR="0016582F" w:rsidRPr="008A4872">
        <w:rPr>
          <w:rFonts w:ascii="Arial" w:hAnsi="Arial" w:cs="Arial"/>
          <w:b/>
          <w:bCs/>
          <w:highlight w:val="lightGray"/>
          <w:lang w:val="en-US"/>
        </w:rPr>
        <w:t>&lt;</w:t>
      </w:r>
      <w:proofErr w:type="spellStart"/>
      <w:r w:rsidR="0016582F" w:rsidRPr="008A4872">
        <w:rPr>
          <w:rFonts w:ascii="Arial" w:hAnsi="Arial" w:cs="Arial"/>
          <w:b/>
          <w:bCs/>
          <w:highlight w:val="lightGray"/>
          <w:lang w:val="en-US"/>
        </w:rPr>
        <w:t>userpassword</w:t>
      </w:r>
      <w:proofErr w:type="spellEnd"/>
      <w:r w:rsidR="0016582F" w:rsidRPr="008A4872">
        <w:rPr>
          <w:rFonts w:ascii="Arial" w:hAnsi="Arial" w:cs="Arial"/>
          <w:b/>
          <w:bCs/>
          <w:highlight w:val="lightGray"/>
          <w:lang w:val="en-US"/>
        </w:rPr>
        <w:t>&gt;</w:t>
      </w:r>
      <w:r w:rsidRPr="008A4872">
        <w:rPr>
          <w:rFonts w:ascii="Arial" w:hAnsi="Arial" w:cs="Arial"/>
          <w:b/>
          <w:bCs/>
          <w:highlight w:val="lightGray"/>
          <w:lang w:val="en-US"/>
        </w:rPr>
        <w:t>" policies="</w:t>
      </w:r>
      <w:r w:rsidR="0016582F" w:rsidRPr="008A4872">
        <w:rPr>
          <w:rFonts w:ascii="Arial" w:hAnsi="Arial" w:cs="Arial"/>
          <w:b/>
          <w:bCs/>
          <w:highlight w:val="lightGray"/>
          <w:lang w:val="en-US"/>
        </w:rPr>
        <w:t>&lt;user policy&gt;</w:t>
      </w:r>
      <w:r w:rsidRPr="008A4872">
        <w:rPr>
          <w:rFonts w:ascii="Arial" w:hAnsi="Arial" w:cs="Arial"/>
          <w:b/>
          <w:bCs/>
          <w:highlight w:val="lightGray"/>
          <w:lang w:val="en-US"/>
        </w:rPr>
        <w:t>"</w:t>
      </w:r>
    </w:p>
    <w:p w14:paraId="621BAF8A" w14:textId="2BEEF176" w:rsidR="00D7153A" w:rsidRPr="008A4872" w:rsidRDefault="00B752E7" w:rsidP="005A6F98">
      <w:pPr>
        <w:rPr>
          <w:rFonts w:ascii="Arial" w:hAnsi="Arial" w:cs="Arial"/>
          <w:lang w:val="en-US"/>
        </w:rPr>
      </w:pPr>
      <w:r w:rsidRPr="008A4872">
        <w:rPr>
          <w:rFonts w:ascii="Arial" w:hAnsi="Arial" w:cs="Arial"/>
          <w:lang w:val="en-US"/>
        </w:rPr>
        <w:t xml:space="preserve">After creating </w:t>
      </w:r>
      <w:r w:rsidR="00D7153A" w:rsidRPr="008A4872">
        <w:rPr>
          <w:rFonts w:ascii="Arial" w:hAnsi="Arial" w:cs="Arial"/>
          <w:lang w:val="en-US"/>
        </w:rPr>
        <w:t>username, password</w:t>
      </w:r>
      <w:r w:rsidRPr="008A4872">
        <w:rPr>
          <w:rFonts w:ascii="Arial" w:hAnsi="Arial" w:cs="Arial"/>
          <w:lang w:val="en-US"/>
        </w:rPr>
        <w:t xml:space="preserve"> and policy for the requested user then execute the above command to</w:t>
      </w:r>
      <w:r w:rsidR="004C1486" w:rsidRPr="008A4872">
        <w:rPr>
          <w:rFonts w:ascii="Arial" w:hAnsi="Arial" w:cs="Arial"/>
          <w:lang w:val="en-US"/>
        </w:rPr>
        <w:t xml:space="preserve"> bind the user and user policy, make sure to replace </w:t>
      </w:r>
      <w:r w:rsidR="00D7153A" w:rsidRPr="008A4872">
        <w:rPr>
          <w:rFonts w:ascii="Arial" w:hAnsi="Arial" w:cs="Arial"/>
          <w:lang w:val="en-US"/>
        </w:rPr>
        <w:t>them</w:t>
      </w:r>
      <w:r w:rsidR="004C1486" w:rsidRPr="008A4872">
        <w:rPr>
          <w:rFonts w:ascii="Arial" w:hAnsi="Arial" w:cs="Arial"/>
          <w:lang w:val="en-US"/>
        </w:rPr>
        <w:t xml:space="preserve"> with actual username, </w:t>
      </w:r>
      <w:r w:rsidR="00D7153A" w:rsidRPr="008A4872">
        <w:rPr>
          <w:rFonts w:ascii="Arial" w:hAnsi="Arial" w:cs="Arial"/>
          <w:lang w:val="en-US"/>
        </w:rPr>
        <w:t>password,</w:t>
      </w:r>
      <w:r w:rsidR="004C1486" w:rsidRPr="008A4872">
        <w:rPr>
          <w:rFonts w:ascii="Arial" w:hAnsi="Arial" w:cs="Arial"/>
          <w:lang w:val="en-US"/>
        </w:rPr>
        <w:t xml:space="preserve"> and policy for the user.</w:t>
      </w:r>
    </w:p>
    <w:p w14:paraId="6CA055B6" w14:textId="12534533" w:rsidR="009C364C" w:rsidRPr="008A4872" w:rsidRDefault="00B07609" w:rsidP="005A6F9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A4872">
        <w:rPr>
          <w:rFonts w:ascii="Arial" w:hAnsi="Arial" w:cs="Arial"/>
          <w:b/>
          <w:bCs/>
          <w:sz w:val="24"/>
          <w:szCs w:val="24"/>
          <w:lang w:val="en-US"/>
        </w:rPr>
        <w:t>Users</w:t>
      </w:r>
      <w:r w:rsidR="00187458" w:rsidRPr="008A4872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B61BF9" w:rsidRPr="008A4872">
        <w:rPr>
          <w:rFonts w:ascii="Arial" w:hAnsi="Arial" w:cs="Arial"/>
          <w:b/>
          <w:bCs/>
          <w:sz w:val="24"/>
          <w:szCs w:val="24"/>
          <w:lang w:val="en-US"/>
        </w:rPr>
        <w:t>Guide:</w:t>
      </w:r>
    </w:p>
    <w:p w14:paraId="7F3FEFC8" w14:textId="5159DFF0" w:rsidR="00187458" w:rsidRPr="005E1E88" w:rsidRDefault="00187458" w:rsidP="005E1E8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5E1E88">
        <w:rPr>
          <w:rFonts w:ascii="Arial" w:hAnsi="Arial" w:cs="Arial"/>
          <w:lang w:val="en-US"/>
        </w:rPr>
        <w:t xml:space="preserve">After user got their </w:t>
      </w:r>
      <w:r w:rsidR="00B61BF9" w:rsidRPr="005E1E88">
        <w:rPr>
          <w:rFonts w:ascii="Arial" w:hAnsi="Arial" w:cs="Arial"/>
          <w:lang w:val="en-US"/>
        </w:rPr>
        <w:t>username,</w:t>
      </w:r>
      <w:r w:rsidRPr="005E1E88">
        <w:rPr>
          <w:rFonts w:ascii="Arial" w:hAnsi="Arial" w:cs="Arial"/>
          <w:lang w:val="en-US"/>
        </w:rPr>
        <w:t xml:space="preserve"> password and secret path from vault admin user can now login to the dashboard via</w:t>
      </w:r>
      <w:r w:rsidR="00D9327A" w:rsidRPr="005E1E88">
        <w:rPr>
          <w:rFonts w:ascii="Arial" w:hAnsi="Arial" w:cs="Arial"/>
          <w:lang w:val="en-US"/>
        </w:rPr>
        <w:t xml:space="preserve"> dxc</w:t>
      </w:r>
      <w:r w:rsidRPr="005E1E88">
        <w:rPr>
          <w:rFonts w:ascii="Arial" w:hAnsi="Arial" w:cs="Arial"/>
          <w:lang w:val="en-US"/>
        </w:rPr>
        <w:t xml:space="preserve"> </w:t>
      </w:r>
      <w:r w:rsidR="00D9327A" w:rsidRPr="005E1E88">
        <w:rPr>
          <w:rFonts w:ascii="Arial" w:hAnsi="Arial" w:cs="Arial"/>
          <w:lang w:val="en-US"/>
        </w:rPr>
        <w:t xml:space="preserve">azure </w:t>
      </w:r>
      <w:proofErr w:type="spellStart"/>
      <w:r w:rsidR="00D9327A" w:rsidRPr="005E1E88">
        <w:rPr>
          <w:rFonts w:ascii="Arial" w:hAnsi="Arial" w:cs="Arial"/>
          <w:lang w:val="en-US"/>
        </w:rPr>
        <w:t>ad+okta</w:t>
      </w:r>
      <w:proofErr w:type="spellEnd"/>
      <w:r w:rsidR="00D9327A" w:rsidRPr="005E1E88">
        <w:rPr>
          <w:rFonts w:ascii="Arial" w:hAnsi="Arial" w:cs="Arial"/>
          <w:lang w:val="en-US"/>
        </w:rPr>
        <w:t xml:space="preserve"> authentication and </w:t>
      </w:r>
      <w:proofErr w:type="gramStart"/>
      <w:r w:rsidR="00D9327A" w:rsidRPr="005E1E88">
        <w:rPr>
          <w:rFonts w:ascii="Arial" w:hAnsi="Arial" w:cs="Arial"/>
          <w:lang w:val="en-US"/>
        </w:rPr>
        <w:t>the</w:t>
      </w:r>
      <w:proofErr w:type="gramEnd"/>
      <w:r w:rsidR="00D9327A" w:rsidRPr="005E1E88">
        <w:rPr>
          <w:rFonts w:ascii="Arial" w:hAnsi="Arial" w:cs="Arial"/>
          <w:lang w:val="en-US"/>
        </w:rPr>
        <w:t xml:space="preserve"> should navigate to vault page to get started.</w:t>
      </w:r>
    </w:p>
    <w:p w14:paraId="70E96F02" w14:textId="3CCC000E" w:rsidR="00D9327A" w:rsidRPr="008A4872" w:rsidRDefault="00A15C75" w:rsidP="005A6F98">
      <w:pPr>
        <w:rPr>
          <w:rFonts w:ascii="Arial" w:hAnsi="Arial" w:cs="Arial"/>
          <w:b/>
          <w:bCs/>
          <w:lang w:val="en-US"/>
        </w:rPr>
      </w:pPr>
      <w:r w:rsidRPr="008A4872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38CA33B9" wp14:editId="1C59D1A2">
            <wp:extent cx="5731510" cy="30505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E882" w14:textId="5347A48D" w:rsidR="00A15C75" w:rsidRPr="005E1E88" w:rsidRDefault="00A15C75" w:rsidP="005E1E8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5E1E88">
        <w:rPr>
          <w:rFonts w:ascii="Arial" w:hAnsi="Arial" w:cs="Arial"/>
          <w:lang w:val="en-US"/>
        </w:rPr>
        <w:t xml:space="preserve">Users now can add their vault credentials in </w:t>
      </w:r>
      <w:r w:rsidR="009D58E3" w:rsidRPr="005E1E88">
        <w:rPr>
          <w:rFonts w:ascii="Arial" w:hAnsi="Arial" w:cs="Arial"/>
          <w:lang w:val="en-US"/>
        </w:rPr>
        <w:t>the dashboard which will be stored in a private DB the details are vault username, vault password and secret path</w:t>
      </w:r>
      <w:r w:rsidR="00EC04FA" w:rsidRPr="005E1E88">
        <w:rPr>
          <w:rFonts w:ascii="Arial" w:hAnsi="Arial" w:cs="Arial"/>
          <w:lang w:val="en-US"/>
        </w:rPr>
        <w:t>.</w:t>
      </w:r>
    </w:p>
    <w:p w14:paraId="7E80882A" w14:textId="0D74136A" w:rsidR="00EC04FA" w:rsidRPr="008A4872" w:rsidRDefault="00EC04FA" w:rsidP="005A6F98">
      <w:pPr>
        <w:rPr>
          <w:rFonts w:ascii="Arial" w:hAnsi="Arial" w:cs="Arial"/>
          <w:b/>
          <w:bCs/>
          <w:lang w:val="en-US"/>
        </w:rPr>
      </w:pPr>
      <w:r w:rsidRPr="008A4872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391977BD" wp14:editId="61AEC61F">
            <wp:extent cx="5731510" cy="2322095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9850" cy="232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63B4" w14:textId="5E02DA5B" w:rsidR="005A6F98" w:rsidRDefault="00EC04FA" w:rsidP="005E1E8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5E1E88">
        <w:rPr>
          <w:rFonts w:ascii="Arial" w:hAnsi="Arial" w:cs="Arial"/>
          <w:lang w:val="en-US"/>
        </w:rPr>
        <w:t xml:space="preserve">They can add the details using the above form and </w:t>
      </w:r>
      <w:r w:rsidR="00726ED8" w:rsidRPr="005E1E88">
        <w:rPr>
          <w:rFonts w:ascii="Arial" w:hAnsi="Arial" w:cs="Arial"/>
          <w:lang w:val="en-US"/>
        </w:rPr>
        <w:t xml:space="preserve">in the backend code it will have check if the username , password and secret key are valid from vault or not if they matched then it will store them in </w:t>
      </w:r>
      <w:proofErr w:type="spellStart"/>
      <w:r w:rsidR="00726ED8" w:rsidRPr="005E1E88">
        <w:rPr>
          <w:rFonts w:ascii="Arial" w:hAnsi="Arial" w:cs="Arial"/>
          <w:lang w:val="en-US"/>
        </w:rPr>
        <w:t>db</w:t>
      </w:r>
      <w:proofErr w:type="spellEnd"/>
      <w:r w:rsidR="00726ED8" w:rsidRPr="005E1E88">
        <w:rPr>
          <w:rFonts w:ascii="Arial" w:hAnsi="Arial" w:cs="Arial"/>
          <w:lang w:val="en-US"/>
        </w:rPr>
        <w:t xml:space="preserve"> and fetches the respective project id which is </w:t>
      </w:r>
      <w:r w:rsidR="003E031C" w:rsidRPr="005E1E88">
        <w:rPr>
          <w:rFonts w:ascii="Arial" w:hAnsi="Arial" w:cs="Arial"/>
          <w:lang w:val="en-US"/>
        </w:rPr>
        <w:t xml:space="preserve">in </w:t>
      </w:r>
      <w:r w:rsidR="003E031C" w:rsidRPr="005E1E88">
        <w:rPr>
          <w:rFonts w:ascii="Arial" w:hAnsi="Arial" w:cs="Arial"/>
          <w:lang w:val="en-US"/>
        </w:rPr>
        <w:lastRenderedPageBreak/>
        <w:t xml:space="preserve">the secret in vault, then upon successful </w:t>
      </w:r>
      <w:r w:rsidR="00443812" w:rsidRPr="005E1E88">
        <w:rPr>
          <w:rFonts w:ascii="Arial" w:hAnsi="Arial" w:cs="Arial"/>
          <w:lang w:val="en-US"/>
        </w:rPr>
        <w:t xml:space="preserve">save user will their project name and vault user in the page, like wise they can add other </w:t>
      </w:r>
      <w:r w:rsidR="00846A8A" w:rsidRPr="005E1E88">
        <w:rPr>
          <w:rFonts w:ascii="Arial" w:hAnsi="Arial" w:cs="Arial"/>
          <w:lang w:val="en-US"/>
        </w:rPr>
        <w:t>vault details which will contain different projects.</w:t>
      </w:r>
    </w:p>
    <w:p w14:paraId="73401FE0" w14:textId="7E45D1CE" w:rsidR="00846A8A" w:rsidRPr="008A4872" w:rsidRDefault="00F410B5">
      <w:pPr>
        <w:rPr>
          <w:rFonts w:ascii="Arial" w:hAnsi="Arial" w:cs="Arial"/>
          <w:lang w:val="en-US"/>
        </w:rPr>
      </w:pPr>
      <w:r w:rsidRPr="00F410B5">
        <w:rPr>
          <w:rFonts w:ascii="Arial" w:hAnsi="Arial" w:cs="Arial"/>
          <w:b/>
          <w:bCs/>
          <w:lang w:val="en-US"/>
        </w:rPr>
        <w:t>Note</w:t>
      </w:r>
      <w:r>
        <w:rPr>
          <w:rFonts w:ascii="Arial" w:hAnsi="Arial" w:cs="Arial"/>
          <w:lang w:val="en-US"/>
        </w:rPr>
        <w:t xml:space="preserve">: </w:t>
      </w:r>
      <w:r w:rsidR="00846A8A" w:rsidRPr="008A4872">
        <w:rPr>
          <w:rFonts w:ascii="Arial" w:hAnsi="Arial" w:cs="Arial"/>
          <w:lang w:val="en-US"/>
        </w:rPr>
        <w:t xml:space="preserve">The </w:t>
      </w:r>
      <w:proofErr w:type="spellStart"/>
      <w:r w:rsidR="00846A8A" w:rsidRPr="008A4872">
        <w:rPr>
          <w:rFonts w:ascii="Arial" w:hAnsi="Arial" w:cs="Arial"/>
          <w:lang w:val="en-US"/>
        </w:rPr>
        <w:t>db</w:t>
      </w:r>
      <w:proofErr w:type="spellEnd"/>
      <w:r w:rsidR="00846A8A" w:rsidRPr="008A4872">
        <w:rPr>
          <w:rFonts w:ascii="Arial" w:hAnsi="Arial" w:cs="Arial"/>
          <w:lang w:val="en-US"/>
        </w:rPr>
        <w:t xml:space="preserve"> will only store user dxc email, vault username, vault password and secret path</w:t>
      </w:r>
      <w:r w:rsidR="000F5209" w:rsidRPr="008A4872">
        <w:rPr>
          <w:rFonts w:ascii="Arial" w:hAnsi="Arial" w:cs="Arial"/>
          <w:lang w:val="en-US"/>
        </w:rPr>
        <w:t>, users can even delete their vault details any time they want.</w:t>
      </w:r>
    </w:p>
    <w:p w14:paraId="56DF823E" w14:textId="4E81F121" w:rsidR="004B5B76" w:rsidRDefault="004B5B76">
      <w:pPr>
        <w:rPr>
          <w:rFonts w:ascii="Arial" w:hAnsi="Arial" w:cs="Arial"/>
          <w:lang w:val="en-US"/>
        </w:rPr>
      </w:pPr>
    </w:p>
    <w:p w14:paraId="6A0C6869" w14:textId="790E73C9" w:rsidR="003F280C" w:rsidRDefault="003F280C">
      <w:pPr>
        <w:rPr>
          <w:rFonts w:ascii="Arial" w:hAnsi="Arial" w:cs="Arial"/>
          <w:lang w:val="en-US"/>
        </w:rPr>
      </w:pPr>
    </w:p>
    <w:p w14:paraId="3A7CD896" w14:textId="087F60B1" w:rsidR="003F280C" w:rsidRPr="003F280C" w:rsidRDefault="003F280C">
      <w:pPr>
        <w:rPr>
          <w:rFonts w:ascii="Arial" w:hAnsi="Arial" w:cs="Arial"/>
          <w:b/>
          <w:bCs/>
          <w:lang w:val="en-US"/>
        </w:rPr>
      </w:pPr>
      <w:r w:rsidRPr="003F280C">
        <w:rPr>
          <w:rFonts w:ascii="Arial" w:hAnsi="Arial" w:cs="Arial"/>
          <w:b/>
          <w:bCs/>
          <w:lang w:val="en-US"/>
        </w:rPr>
        <w:t>Dev list</w:t>
      </w:r>
    </w:p>
    <w:p w14:paraId="5FFBB483" w14:textId="77777777" w:rsidR="003F280C" w:rsidRPr="003F280C" w:rsidRDefault="003F280C" w:rsidP="003F280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3F280C">
        <w:rPr>
          <w:rFonts w:ascii="Arial" w:hAnsi="Arial" w:cs="Arial"/>
          <w:lang w:val="en-US"/>
        </w:rPr>
        <w:t xml:space="preserve">disks not attached to a </w:t>
      </w:r>
      <w:proofErr w:type="spellStart"/>
      <w:proofErr w:type="gramStart"/>
      <w:r w:rsidRPr="003F280C">
        <w:rPr>
          <w:rFonts w:ascii="Arial" w:hAnsi="Arial" w:cs="Arial"/>
          <w:lang w:val="en-US"/>
        </w:rPr>
        <w:t>vm</w:t>
      </w:r>
      <w:proofErr w:type="spellEnd"/>
      <w:proofErr w:type="gramEnd"/>
    </w:p>
    <w:p w14:paraId="5648F24F" w14:textId="77777777" w:rsidR="003F280C" w:rsidRPr="003F280C" w:rsidRDefault="003F280C" w:rsidP="003F280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3F280C">
        <w:rPr>
          <w:rFonts w:ascii="Arial" w:hAnsi="Arial" w:cs="Arial"/>
          <w:lang w:val="en-US"/>
        </w:rPr>
        <w:t>monitoring &amp;&amp; alerts</w:t>
      </w:r>
    </w:p>
    <w:p w14:paraId="4784B00B" w14:textId="67CDFAA2" w:rsidR="003F280C" w:rsidRPr="003F280C" w:rsidRDefault="003F280C" w:rsidP="003F280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3F280C">
        <w:rPr>
          <w:rFonts w:ascii="Arial" w:hAnsi="Arial" w:cs="Arial"/>
          <w:lang w:val="en-US"/>
        </w:rPr>
        <w:t xml:space="preserve">change the state of the compute </w:t>
      </w:r>
      <w:r w:rsidR="00312B5E" w:rsidRPr="003F280C">
        <w:rPr>
          <w:rFonts w:ascii="Arial" w:hAnsi="Arial" w:cs="Arial"/>
          <w:lang w:val="en-US"/>
        </w:rPr>
        <w:t>engine.</w:t>
      </w:r>
    </w:p>
    <w:p w14:paraId="48626CB0" w14:textId="4CCEFEB1" w:rsidR="003F280C" w:rsidRPr="003F280C" w:rsidRDefault="003F280C" w:rsidP="003F280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3F280C">
        <w:rPr>
          <w:rFonts w:ascii="Arial" w:hAnsi="Arial" w:cs="Arial"/>
          <w:lang w:val="en-US"/>
        </w:rPr>
        <w:t xml:space="preserve">delete un-wanted or un-used </w:t>
      </w:r>
      <w:r w:rsidR="00312B5E" w:rsidRPr="003F280C">
        <w:rPr>
          <w:rFonts w:ascii="Arial" w:hAnsi="Arial" w:cs="Arial"/>
          <w:lang w:val="en-US"/>
        </w:rPr>
        <w:t>resources!</w:t>
      </w:r>
    </w:p>
    <w:p w14:paraId="02F07BDA" w14:textId="5F23D26B" w:rsidR="003F280C" w:rsidRPr="003F280C" w:rsidRDefault="003F280C" w:rsidP="003F280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3F280C">
        <w:rPr>
          <w:rFonts w:ascii="Arial" w:hAnsi="Arial" w:cs="Arial"/>
          <w:lang w:val="en-US"/>
        </w:rPr>
        <w:t xml:space="preserve">provide </w:t>
      </w:r>
      <w:r w:rsidR="00312B5E" w:rsidRPr="003F280C">
        <w:rPr>
          <w:rFonts w:ascii="Arial" w:hAnsi="Arial" w:cs="Arial"/>
          <w:lang w:val="en-US"/>
        </w:rPr>
        <w:t>recommendations.</w:t>
      </w:r>
    </w:p>
    <w:p w14:paraId="6164EAA6" w14:textId="0717522B" w:rsidR="003F280C" w:rsidRDefault="003F280C" w:rsidP="003F280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3F280C">
        <w:rPr>
          <w:rFonts w:ascii="Arial" w:hAnsi="Arial" w:cs="Arial"/>
          <w:lang w:val="en-US"/>
        </w:rPr>
        <w:t xml:space="preserve">delete service accounts not </w:t>
      </w:r>
      <w:r w:rsidR="00312B5E" w:rsidRPr="003F280C">
        <w:rPr>
          <w:rFonts w:ascii="Arial" w:hAnsi="Arial" w:cs="Arial"/>
          <w:lang w:val="en-US"/>
        </w:rPr>
        <w:t>used.</w:t>
      </w:r>
    </w:p>
    <w:p w14:paraId="24B7F3F8" w14:textId="571B8D08" w:rsidR="001E420B" w:rsidRDefault="001E420B" w:rsidP="001E420B">
      <w:pPr>
        <w:rPr>
          <w:rFonts w:ascii="Arial" w:hAnsi="Arial" w:cs="Arial"/>
          <w:lang w:val="en-US"/>
        </w:rPr>
      </w:pPr>
    </w:p>
    <w:p w14:paraId="190E4E85" w14:textId="77777777" w:rsidR="001E420B" w:rsidRDefault="001E420B" w:rsidP="001E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gcp_dashboard_app_vaultdetails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54E708E0" w14:textId="77777777" w:rsidR="001E420B" w:rsidRDefault="001E420B" w:rsidP="001E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19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E4C5AEF" w14:textId="77777777" w:rsidR="001E420B" w:rsidRDefault="001E420B" w:rsidP="001E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vault_username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'latin1_swedish_ci'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2494956" w14:textId="77777777" w:rsidR="001E420B" w:rsidRDefault="001E420B" w:rsidP="001E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vault_password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'latin1_swedish_ci'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08F18CC" w14:textId="77777777" w:rsidR="001E420B" w:rsidRDefault="001E420B" w:rsidP="001E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secret_path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'latin1_swedish_ci'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CB71890" w14:textId="77777777" w:rsidR="001E420B" w:rsidRDefault="001E420B" w:rsidP="001E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user_id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19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0736069C" w14:textId="77777777" w:rsidR="001E420B" w:rsidRDefault="001E420B" w:rsidP="001E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BTREE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EA84E49" w14:textId="77777777" w:rsidR="001E420B" w:rsidRDefault="001E420B" w:rsidP="001E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`gcp_dashboard_app_va_user_id_8cc0108d_fk_gcp_dashb`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user_id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BTREE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9D02886" w14:textId="77777777" w:rsidR="001E420B" w:rsidRDefault="001E420B" w:rsidP="001E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`gcp_dashboard_app_va_user_id_8cc0108d_fk_gcp_dashb`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user_id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gcp_dashboard_app_user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ACTION</w:t>
      </w:r>
    </w:p>
    <w:p w14:paraId="21AF8D00" w14:textId="77777777" w:rsidR="001E420B" w:rsidRDefault="001E420B" w:rsidP="001E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6C0F730" w14:textId="77777777" w:rsidR="001E420B" w:rsidRDefault="001E420B" w:rsidP="001E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'latin1_swedish_ci'</w:t>
      </w:r>
    </w:p>
    <w:p w14:paraId="13D7E380" w14:textId="77777777" w:rsidR="001E420B" w:rsidRDefault="001E420B" w:rsidP="001E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ENGINE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InnoDB</w:t>
      </w:r>
      <w:proofErr w:type="spellEnd"/>
    </w:p>
    <w:p w14:paraId="5C3F7107" w14:textId="77777777" w:rsidR="001E420B" w:rsidRDefault="001E420B" w:rsidP="001E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</w:p>
    <w:p w14:paraId="08DFF6FB" w14:textId="77777777" w:rsidR="001E420B" w:rsidRDefault="001E420B" w:rsidP="001E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312C212" w14:textId="77777777" w:rsidR="001E420B" w:rsidRDefault="001E420B" w:rsidP="001E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6FE594D" w14:textId="2C139186" w:rsidR="001E420B" w:rsidRDefault="001E420B" w:rsidP="001E420B">
      <w:pPr>
        <w:rPr>
          <w:rFonts w:ascii="Arial" w:hAnsi="Arial" w:cs="Arial"/>
          <w:lang w:val="en-US"/>
        </w:rPr>
      </w:pPr>
    </w:p>
    <w:p w14:paraId="05C29527" w14:textId="14E0B9FC" w:rsidR="002611BD" w:rsidRDefault="002611BD" w:rsidP="001E420B">
      <w:pPr>
        <w:rPr>
          <w:rFonts w:ascii="Arial" w:hAnsi="Arial" w:cs="Arial"/>
          <w:lang w:val="en-US"/>
        </w:rPr>
      </w:pPr>
    </w:p>
    <w:p w14:paraId="54E05DF2" w14:textId="77777777" w:rsidR="002611BD" w:rsidRDefault="002611BD" w:rsidP="00261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gcp_dashboard_app_user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3E80E93A" w14:textId="77777777" w:rsidR="002611BD" w:rsidRDefault="002611BD" w:rsidP="00261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BIGINT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19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2802784" w14:textId="77777777" w:rsidR="002611BD" w:rsidRDefault="002611BD" w:rsidP="00261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`email`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'latin1_swedish_ci'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978DDCD" w14:textId="77777777" w:rsidR="002611BD" w:rsidRDefault="002611BD" w:rsidP="00261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BTREE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CE1DC35" w14:textId="77777777" w:rsidR="002611BD" w:rsidRDefault="002611BD" w:rsidP="00261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UNIQUE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`email`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`email`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BTREE</w:t>
      </w:r>
    </w:p>
    <w:p w14:paraId="2FC9DC2F" w14:textId="77777777" w:rsidR="002611BD" w:rsidRDefault="002611BD" w:rsidP="00261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E10C586" w14:textId="77777777" w:rsidR="002611BD" w:rsidRDefault="002611BD" w:rsidP="00261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'latin1_swedish_ci'</w:t>
      </w:r>
    </w:p>
    <w:p w14:paraId="14768657" w14:textId="77777777" w:rsidR="002611BD" w:rsidRDefault="002611BD" w:rsidP="00261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ENGINE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InnoDB</w:t>
      </w:r>
      <w:proofErr w:type="spellEnd"/>
    </w:p>
    <w:p w14:paraId="220C775F" w14:textId="77777777" w:rsidR="002611BD" w:rsidRDefault="002611BD" w:rsidP="00261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</w:t>
      </w:r>
    </w:p>
    <w:p w14:paraId="534C4117" w14:textId="77777777" w:rsidR="002611BD" w:rsidRDefault="002611BD" w:rsidP="00261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F69F76F" w14:textId="77777777" w:rsidR="002611BD" w:rsidRDefault="002611BD" w:rsidP="00261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C4BB099" w14:textId="77777777" w:rsidR="002611BD" w:rsidRPr="001E420B" w:rsidRDefault="002611BD" w:rsidP="001E420B">
      <w:pPr>
        <w:rPr>
          <w:rFonts w:ascii="Arial" w:hAnsi="Arial" w:cs="Arial"/>
          <w:lang w:val="en-US"/>
        </w:rPr>
      </w:pPr>
    </w:p>
    <w:sectPr w:rsidR="002611BD" w:rsidRPr="001E420B" w:rsidSect="003B3F98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059B3" w14:textId="77777777" w:rsidR="003118E3" w:rsidRDefault="003118E3" w:rsidP="008A1E7A">
      <w:pPr>
        <w:spacing w:after="0" w:line="240" w:lineRule="auto"/>
      </w:pPr>
      <w:r>
        <w:separator/>
      </w:r>
    </w:p>
  </w:endnote>
  <w:endnote w:type="continuationSeparator" w:id="0">
    <w:p w14:paraId="6613F0BB" w14:textId="77777777" w:rsidR="003118E3" w:rsidRDefault="003118E3" w:rsidP="008A1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FEBB0" w14:textId="77777777" w:rsidR="003118E3" w:rsidRDefault="003118E3" w:rsidP="008A1E7A">
      <w:pPr>
        <w:spacing w:after="0" w:line="240" w:lineRule="auto"/>
      </w:pPr>
      <w:r>
        <w:separator/>
      </w:r>
    </w:p>
  </w:footnote>
  <w:footnote w:type="continuationSeparator" w:id="0">
    <w:p w14:paraId="61FAECA1" w14:textId="77777777" w:rsidR="003118E3" w:rsidRDefault="003118E3" w:rsidP="008A1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E25FD"/>
    <w:multiLevelType w:val="hybridMultilevel"/>
    <w:tmpl w:val="FEEE8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29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19E"/>
    <w:rsid w:val="00063F16"/>
    <w:rsid w:val="000F5209"/>
    <w:rsid w:val="0016582F"/>
    <w:rsid w:val="0018525E"/>
    <w:rsid w:val="00187458"/>
    <w:rsid w:val="001926A7"/>
    <w:rsid w:val="001E420B"/>
    <w:rsid w:val="001E7062"/>
    <w:rsid w:val="001F2635"/>
    <w:rsid w:val="002611BD"/>
    <w:rsid w:val="002B31D3"/>
    <w:rsid w:val="003045C8"/>
    <w:rsid w:val="003118E3"/>
    <w:rsid w:val="00312B5E"/>
    <w:rsid w:val="003A326A"/>
    <w:rsid w:val="003B3F98"/>
    <w:rsid w:val="003E031C"/>
    <w:rsid w:val="003F280C"/>
    <w:rsid w:val="00405794"/>
    <w:rsid w:val="00443812"/>
    <w:rsid w:val="004B5B76"/>
    <w:rsid w:val="004C1486"/>
    <w:rsid w:val="004D1856"/>
    <w:rsid w:val="004E6147"/>
    <w:rsid w:val="00535A15"/>
    <w:rsid w:val="005369A1"/>
    <w:rsid w:val="005A6F98"/>
    <w:rsid w:val="005B20E5"/>
    <w:rsid w:val="005E1E88"/>
    <w:rsid w:val="0061673C"/>
    <w:rsid w:val="00622F6B"/>
    <w:rsid w:val="00630612"/>
    <w:rsid w:val="00726ED8"/>
    <w:rsid w:val="00846A8A"/>
    <w:rsid w:val="008A1E7A"/>
    <w:rsid w:val="008A4872"/>
    <w:rsid w:val="008B5703"/>
    <w:rsid w:val="009211A8"/>
    <w:rsid w:val="00927E37"/>
    <w:rsid w:val="009307CE"/>
    <w:rsid w:val="00950630"/>
    <w:rsid w:val="0095542E"/>
    <w:rsid w:val="00973FAB"/>
    <w:rsid w:val="0098630F"/>
    <w:rsid w:val="009C364C"/>
    <w:rsid w:val="009C609C"/>
    <w:rsid w:val="009D58E3"/>
    <w:rsid w:val="009F44DD"/>
    <w:rsid w:val="00A15C75"/>
    <w:rsid w:val="00A9719E"/>
    <w:rsid w:val="00B07609"/>
    <w:rsid w:val="00B108B5"/>
    <w:rsid w:val="00B61BF9"/>
    <w:rsid w:val="00B752E7"/>
    <w:rsid w:val="00B8223B"/>
    <w:rsid w:val="00BB4683"/>
    <w:rsid w:val="00BC1B20"/>
    <w:rsid w:val="00C1330C"/>
    <w:rsid w:val="00C379CA"/>
    <w:rsid w:val="00C57C82"/>
    <w:rsid w:val="00CA08D9"/>
    <w:rsid w:val="00D07A5D"/>
    <w:rsid w:val="00D7153A"/>
    <w:rsid w:val="00D9327A"/>
    <w:rsid w:val="00DA19DC"/>
    <w:rsid w:val="00DC34E8"/>
    <w:rsid w:val="00DD160B"/>
    <w:rsid w:val="00E61443"/>
    <w:rsid w:val="00EC04FA"/>
    <w:rsid w:val="00EF6435"/>
    <w:rsid w:val="00F40559"/>
    <w:rsid w:val="00F410B5"/>
    <w:rsid w:val="00F54BF2"/>
    <w:rsid w:val="00F66F3F"/>
    <w:rsid w:val="00F854F0"/>
    <w:rsid w:val="00FD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B733D"/>
  <w15:chartTrackingRefBased/>
  <w15:docId w15:val="{2CDFEBC2-A5F8-433E-B68F-9C875D4F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E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E7A"/>
  </w:style>
  <w:style w:type="paragraph" w:styleId="Footer">
    <w:name w:val="footer"/>
    <w:basedOn w:val="Normal"/>
    <w:link w:val="FooterChar"/>
    <w:uiPriority w:val="99"/>
    <w:unhideWhenUsed/>
    <w:rsid w:val="008A1E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E7A"/>
  </w:style>
  <w:style w:type="paragraph" w:styleId="ListParagraph">
    <w:name w:val="List Paragraph"/>
    <w:basedOn w:val="Normal"/>
    <w:uiPriority w:val="34"/>
    <w:qFormat/>
    <w:rsid w:val="005E1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2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Bukka, Venkata Suresh</dc:creator>
  <cp:keywords/>
  <dc:description/>
  <cp:lastModifiedBy>Bukka, Venkata Suresh</cp:lastModifiedBy>
  <cp:revision>74</cp:revision>
  <dcterms:created xsi:type="dcterms:W3CDTF">2023-11-04T13:25:00Z</dcterms:created>
  <dcterms:modified xsi:type="dcterms:W3CDTF">2023-11-23T12:26:00Z</dcterms:modified>
</cp:coreProperties>
</file>