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List Data Types : -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color w:val="00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 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cc4125"/>
          <w:sz w:val="32"/>
          <w:szCs w:val="32"/>
          <w:rtl w:val="0"/>
        </w:rPr>
        <w:t xml:space="preserve">List objects are used to store a group of objects.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cc4125"/>
          <w:sz w:val="32"/>
          <w:szCs w:val="32"/>
          <w:rtl w:val="0"/>
        </w:rPr>
        <w:t xml:space="preserve">The objects which are used to store a group of objects  are known as elements of the list.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cc4125"/>
          <w:sz w:val="32"/>
          <w:szCs w:val="32"/>
          <w:rtl w:val="0"/>
        </w:rPr>
        <w:t xml:space="preserve">List objects are mutable objects but the elements of the list can be mutable or immutable 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cc4125"/>
          <w:sz w:val="32"/>
          <w:szCs w:val="32"/>
          <w:rtl w:val="0"/>
        </w:rPr>
        <w:t xml:space="preserve">Insertion order is preserved in the list 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cc4125"/>
          <w:sz w:val="32"/>
          <w:szCs w:val="32"/>
          <w:rtl w:val="0"/>
        </w:rPr>
        <w:t xml:space="preserve">Duplicate elements are allowed in the list.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cc4125"/>
          <w:sz w:val="32"/>
          <w:szCs w:val="32"/>
          <w:rtl w:val="0"/>
        </w:rPr>
        <w:t xml:space="preserve">It supports both positive and negative indexing.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cc4125"/>
          <w:sz w:val="32"/>
          <w:szCs w:val="32"/>
          <w:rtl w:val="0"/>
        </w:rPr>
        <w:t xml:space="preserve"> List objects can be created by calling list functions or square </w:t>
      </w:r>
      <w:r w:rsidDel="00000000" w:rsidR="00000000" w:rsidRPr="00000000">
        <w:rPr>
          <w:rFonts w:ascii="Times New Roman" w:cs="Times New Roman" w:eastAsia="Times New Roman" w:hAnsi="Times New Roman"/>
          <w:color w:val="cc4125"/>
          <w:sz w:val="32"/>
          <w:szCs w:val="32"/>
          <w:rtl w:val="0"/>
        </w:rPr>
        <w:t xml:space="preserve">brackats</w:t>
      </w:r>
      <w:r w:rsidDel="00000000" w:rsidR="00000000" w:rsidRPr="00000000">
        <w:rPr>
          <w:rFonts w:ascii="Times New Roman" w:cs="Times New Roman" w:eastAsia="Times New Roman" w:hAnsi="Times New Roman"/>
          <w:color w:val="cc4125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color w:val="cc412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color w:val="98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E1: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32"/>
          <w:szCs w:val="32"/>
          <w:rtl w:val="0"/>
        </w:rPr>
        <w:t xml:space="preserve">a=list( )   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# By Taking as a list function.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color w:val="6aa84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32"/>
          <w:szCs w:val="32"/>
          <w:rtl w:val="0"/>
        </w:rPr>
        <w:t xml:space="preserve">print(a)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32"/>
          <w:szCs w:val="32"/>
          <w:rtl w:val="0"/>
        </w:rPr>
        <w:t xml:space="preserve">Print(type(a))</w:t>
        <w:tab/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#To know the type of the list.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32"/>
          <w:szCs w:val="32"/>
          <w:rtl w:val="0"/>
        </w:rPr>
        <w:t xml:space="preserve">print(len(a))</w:t>
        <w:tab/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# to know the length of the list.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</w:rPr>
        <w:drawing>
          <wp:inline distB="114300" distT="114300" distL="114300" distR="114300">
            <wp:extent cx="5943600" cy="7239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Output : -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color w:val="6aa84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32"/>
          <w:szCs w:val="32"/>
        </w:rPr>
        <w:drawing>
          <wp:inline distB="114300" distT="114300" distL="114300" distR="114300">
            <wp:extent cx="5943600" cy="7239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E2: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32"/>
          <w:szCs w:val="32"/>
          <w:rtl w:val="0"/>
        </w:rPr>
        <w:t xml:space="preserve">b=[ ]    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 #By Taking as a square bracket.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6aa84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32"/>
          <w:szCs w:val="32"/>
          <w:rtl w:val="0"/>
        </w:rPr>
        <w:t xml:space="preserve">print(b)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6aa84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32"/>
          <w:szCs w:val="32"/>
          <w:rtl w:val="0"/>
        </w:rPr>
        <w:t xml:space="preserve">Print(type(b))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6aa84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32"/>
          <w:szCs w:val="32"/>
          <w:rtl w:val="0"/>
        </w:rPr>
        <w:t xml:space="preserve">print(len(b))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6aa84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32"/>
          <w:szCs w:val="32"/>
        </w:rPr>
        <w:drawing>
          <wp:inline distB="114300" distT="114300" distL="114300" distR="114300">
            <wp:extent cx="5943600" cy="977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Output :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6aa84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32"/>
          <w:szCs w:val="32"/>
        </w:rPr>
        <w:drawing>
          <wp:inline distB="114300" distT="114300" distL="114300" distR="114300">
            <wp:extent cx="5943600" cy="9779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E3: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6aa84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32"/>
          <w:szCs w:val="32"/>
          <w:rtl w:val="0"/>
        </w:rPr>
        <w:t xml:space="preserve">c=[ 40,30,70,10,80]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    #Here we are taking the same type of data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6aa84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32"/>
          <w:szCs w:val="32"/>
          <w:rtl w:val="0"/>
        </w:rPr>
        <w:t xml:space="preserve">print(c)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6aa84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32"/>
          <w:szCs w:val="32"/>
          <w:rtl w:val="0"/>
        </w:rPr>
        <w:t xml:space="preserve">Print(type(c))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6aa84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32"/>
          <w:szCs w:val="32"/>
          <w:rtl w:val="0"/>
        </w:rPr>
        <w:t xml:space="preserve">print(len(c))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6aa84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32"/>
          <w:szCs w:val="32"/>
        </w:rPr>
        <w:drawing>
          <wp:inline distB="114300" distT="114300" distL="114300" distR="114300">
            <wp:extent cx="5943600" cy="9779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output :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6aa84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32"/>
          <w:szCs w:val="32"/>
        </w:rPr>
        <w:drawing>
          <wp:inline distB="114300" distT="114300" distL="114300" distR="114300">
            <wp:extent cx="5943600" cy="977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E4: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32"/>
          <w:szCs w:val="32"/>
          <w:rtl w:val="0"/>
        </w:rPr>
        <w:t xml:space="preserve">d=[1000, 123.123, True] 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 #Here we are taking different type of data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6aa84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32"/>
          <w:szCs w:val="32"/>
          <w:rtl w:val="0"/>
        </w:rPr>
        <w:t xml:space="preserve">print(d)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6aa84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32"/>
          <w:szCs w:val="32"/>
          <w:rtl w:val="0"/>
        </w:rPr>
        <w:t xml:space="preserve">Print(type(d))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6aa84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32"/>
          <w:szCs w:val="32"/>
          <w:rtl w:val="0"/>
        </w:rPr>
        <w:t xml:space="preserve">print(len(d))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6aa84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32"/>
          <w:szCs w:val="32"/>
        </w:rPr>
        <w:drawing>
          <wp:inline distB="114300" distT="114300" distL="114300" distR="114300">
            <wp:extent cx="5943600" cy="8382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output :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6aa84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32"/>
          <w:szCs w:val="32"/>
        </w:rPr>
        <w:drawing>
          <wp:inline distB="114300" distT="114300" distL="114300" distR="114300">
            <wp:extent cx="5943600" cy="9779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rtl w:val="0"/>
        </w:rPr>
        <w:t xml:space="preserve">List_Methods :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bf9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bf9000"/>
          <w:sz w:val="32"/>
          <w:szCs w:val="32"/>
          <w:rtl w:val="0"/>
        </w:rPr>
        <w:t xml:space="preserve">x=[10, 20, 30, 40, 50 ]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bf9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bf9000"/>
          <w:sz w:val="32"/>
          <w:szCs w:val="32"/>
          <w:rtl w:val="0"/>
        </w:rPr>
        <w:t xml:space="preserve">print(x)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bf9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bf9000"/>
          <w:sz w:val="32"/>
          <w:szCs w:val="32"/>
          <w:rtl w:val="0"/>
        </w:rPr>
        <w:t xml:space="preserve">Print(type(x))</w:t>
        <w:tab/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bf9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bf9000"/>
          <w:sz w:val="32"/>
          <w:szCs w:val="32"/>
          <w:rtl w:val="0"/>
        </w:rPr>
        <w:t xml:space="preserve">print(len(x))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bf9000"/>
          <w:sz w:val="32"/>
          <w:szCs w:val="32"/>
          <w:rtl w:val="0"/>
        </w:rPr>
        <w:t xml:space="preserve">x.append(80) 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#Appends only one value at the end of the list 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bf9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bf9000"/>
          <w:sz w:val="32"/>
          <w:szCs w:val="32"/>
          <w:rtl w:val="0"/>
        </w:rPr>
        <w:t xml:space="preserve">print(x)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bf9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bf9000"/>
          <w:sz w:val="32"/>
          <w:szCs w:val="32"/>
          <w:rtl w:val="0"/>
        </w:rPr>
        <w:t xml:space="preserve">print(len(x))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bf9000"/>
          <w:sz w:val="32"/>
          <w:szCs w:val="32"/>
          <w:rtl w:val="0"/>
        </w:rPr>
        <w:t xml:space="preserve">x.extend([ 5, 15, 25 ])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   #extend is used if we have more than one data.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bf9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bf9000"/>
          <w:sz w:val="32"/>
          <w:szCs w:val="32"/>
          <w:rtl w:val="0"/>
        </w:rPr>
        <w:t xml:space="preserve">print(x)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bf9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bf9000"/>
          <w:sz w:val="32"/>
          <w:szCs w:val="32"/>
          <w:rtl w:val="0"/>
        </w:rPr>
        <w:t xml:space="preserve">print(len(x))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bf9000"/>
          <w:sz w:val="32"/>
          <w:szCs w:val="32"/>
          <w:rtl w:val="0"/>
        </w:rPr>
        <w:t xml:space="preserve">x.clear( )   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 # To clear all  the data inside the variable.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bf9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bf9000"/>
          <w:sz w:val="32"/>
          <w:szCs w:val="32"/>
          <w:rtl w:val="0"/>
        </w:rPr>
        <w:t xml:space="preserve">print(x)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bf9000"/>
          <w:sz w:val="32"/>
          <w:szCs w:val="32"/>
          <w:rtl w:val="0"/>
        </w:rPr>
        <w:t xml:space="preserve">x.insert( 3, 20 )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   #Initial one is index value and final one is value.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bf9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bf9000"/>
          <w:sz w:val="32"/>
          <w:szCs w:val="32"/>
          <w:rtl w:val="0"/>
        </w:rPr>
        <w:t xml:space="preserve">print(x)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bf9000"/>
          <w:sz w:val="32"/>
          <w:szCs w:val="32"/>
          <w:rtl w:val="0"/>
        </w:rPr>
        <w:t xml:space="preserve">x.count(20)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#This counts the given value in the count.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bf9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bf9000"/>
          <w:sz w:val="32"/>
          <w:szCs w:val="32"/>
          <w:rtl w:val="0"/>
        </w:rPr>
        <w:t xml:space="preserve">print(x)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bf9000"/>
          <w:sz w:val="32"/>
          <w:szCs w:val="32"/>
          <w:rtl w:val="0"/>
        </w:rPr>
        <w:t xml:space="preserve">x.index(40)</w:t>
        <w:tab/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# it gives the index value of the given number.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bf9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bf9000"/>
          <w:sz w:val="32"/>
          <w:szCs w:val="32"/>
          <w:rtl w:val="0"/>
        </w:rPr>
        <w:t xml:space="preserve">print(x)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bf9000"/>
          <w:sz w:val="32"/>
          <w:szCs w:val="32"/>
          <w:rtl w:val="0"/>
        </w:rPr>
        <w:t xml:space="preserve">x.remove(40)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ab/>
        <w:t xml:space="preserve">#it removes the given value(it works on value).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bf9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bf9000"/>
          <w:sz w:val="32"/>
          <w:szCs w:val="32"/>
          <w:rtl w:val="0"/>
        </w:rPr>
        <w:t xml:space="preserve">print(x)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bf9000"/>
          <w:sz w:val="32"/>
          <w:szCs w:val="32"/>
          <w:rtl w:val="0"/>
        </w:rPr>
        <w:t xml:space="preserve">x.pop(2)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#it deletes the particular index value(it works in index).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bf9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bf9000"/>
          <w:sz w:val="32"/>
          <w:szCs w:val="32"/>
          <w:rtl w:val="0"/>
        </w:rPr>
        <w:t xml:space="preserve">print(x)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bf9000"/>
          <w:sz w:val="32"/>
          <w:szCs w:val="32"/>
          <w:rtl w:val="0"/>
        </w:rPr>
        <w:t xml:space="preserve">x.reverse( )</w:t>
        <w:tab/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# it reverses the entire string.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bf9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bf9000"/>
          <w:sz w:val="32"/>
          <w:szCs w:val="32"/>
          <w:rtl w:val="0"/>
        </w:rPr>
        <w:t xml:space="preserve">print(x)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bf9000"/>
          <w:sz w:val="32"/>
          <w:szCs w:val="32"/>
          <w:rtl w:val="0"/>
        </w:rPr>
        <w:t xml:space="preserve">y=x.copy( )</w:t>
        <w:tab/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# To copy data into another variable.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bf9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bf9000"/>
          <w:sz w:val="32"/>
          <w:szCs w:val="32"/>
          <w:rtl w:val="0"/>
        </w:rPr>
        <w:t xml:space="preserve">print(y)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bf9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bf9000"/>
          <w:sz w:val="32"/>
          <w:szCs w:val="32"/>
        </w:rPr>
        <w:drawing>
          <wp:inline distB="114300" distT="114300" distL="114300" distR="114300">
            <wp:extent cx="5943600" cy="4643438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bf9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output :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f1c23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32"/>
          <w:szCs w:val="32"/>
        </w:rPr>
        <w:drawing>
          <wp:inline distB="114300" distT="114300" distL="114300" distR="114300">
            <wp:extent cx="5943600" cy="33274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f1c2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rtl w:val="0"/>
        </w:rPr>
        <w:t xml:space="preserve">Tuple :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color w:val="ff99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32"/>
          <w:szCs w:val="32"/>
          <w:rtl w:val="0"/>
        </w:rPr>
        <w:t xml:space="preserve">Tuple is used to store multiple data into a single variable. Once the value is initialized to the tuple we can not modify it.Tuple is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32"/>
          <w:szCs w:val="32"/>
          <w:rtl w:val="0"/>
        </w:rPr>
        <w:t xml:space="preserve">immutable.Tuple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32"/>
          <w:szCs w:val="32"/>
          <w:rtl w:val="0"/>
        </w:rPr>
        <w:t xml:space="preserve"> is used as  “keys” in the Dictionary. Insertion order is preserved in the tuple. We can create a Tuple by calling the Tuple function or by calling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32"/>
          <w:szCs w:val="32"/>
          <w:rtl w:val="0"/>
        </w:rPr>
        <w:t xml:space="preserve">parenthesis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32"/>
          <w:szCs w:val="32"/>
          <w:rtl w:val="0"/>
        </w:rPr>
        <w:t xml:space="preserve">.It supports both positive and negative indexing.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color w:val="ff99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color w:val="ff99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color w:val="ff99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E1: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5818e"/>
          <w:sz w:val="32"/>
          <w:szCs w:val="32"/>
          <w:rtl w:val="0"/>
        </w:rPr>
        <w:t xml:space="preserve">p=tuple( )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#using of tuple function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45818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5818e"/>
          <w:sz w:val="32"/>
          <w:szCs w:val="32"/>
          <w:rtl w:val="0"/>
        </w:rPr>
        <w:t xml:space="preserve">print(p)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45818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5818e"/>
          <w:sz w:val="32"/>
          <w:szCs w:val="32"/>
          <w:rtl w:val="0"/>
        </w:rPr>
        <w:t xml:space="preserve">Print(type(p))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45818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5818e"/>
          <w:sz w:val="32"/>
          <w:szCs w:val="32"/>
          <w:rtl w:val="0"/>
        </w:rPr>
        <w:t xml:space="preserve">print(len(p))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45818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5818e"/>
          <w:sz w:val="32"/>
          <w:szCs w:val="32"/>
        </w:rPr>
        <w:drawing>
          <wp:inline distB="114300" distT="114300" distL="114300" distR="114300">
            <wp:extent cx="5943600" cy="10668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output :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45818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5818e"/>
          <w:sz w:val="32"/>
          <w:szCs w:val="32"/>
        </w:rPr>
        <w:drawing>
          <wp:inline distB="114300" distT="114300" distL="114300" distR="114300">
            <wp:extent cx="5943600" cy="9525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E2: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5818e"/>
          <w:sz w:val="32"/>
          <w:szCs w:val="32"/>
          <w:rtl w:val="0"/>
        </w:rPr>
        <w:t xml:space="preserve">q=( )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#using parentheses.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45818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5818e"/>
          <w:sz w:val="32"/>
          <w:szCs w:val="32"/>
          <w:rtl w:val="0"/>
        </w:rPr>
        <w:t xml:space="preserve">print(q)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45818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5818e"/>
          <w:sz w:val="32"/>
          <w:szCs w:val="32"/>
          <w:rtl w:val="0"/>
        </w:rPr>
        <w:t xml:space="preserve">Print(type(q))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45818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5818e"/>
          <w:sz w:val="32"/>
          <w:szCs w:val="32"/>
          <w:rtl w:val="0"/>
        </w:rPr>
        <w:t xml:space="preserve">print(len(q))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45818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5818e"/>
          <w:sz w:val="32"/>
          <w:szCs w:val="32"/>
        </w:rPr>
        <w:drawing>
          <wp:inline distB="114300" distT="114300" distL="114300" distR="114300">
            <wp:extent cx="5943600" cy="1066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output : 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</w:rPr>
        <w:drawing>
          <wp:inline distB="114300" distT="114300" distL="114300" distR="114300">
            <wp:extent cx="5943600" cy="9652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45818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color w:val="45818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45818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45818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45818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E3: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5818e"/>
          <w:sz w:val="32"/>
          <w:szCs w:val="32"/>
          <w:rtl w:val="0"/>
        </w:rPr>
        <w:t xml:space="preserve">r=1000, 123.123, True, 3+4j</w:t>
        <w:tab/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#assigning Heterogeneous elements.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color w:val="45818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5818e"/>
          <w:sz w:val="32"/>
          <w:szCs w:val="32"/>
          <w:rtl w:val="0"/>
        </w:rPr>
        <w:t xml:space="preserve">print(r)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color w:val="45818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5818e"/>
          <w:sz w:val="32"/>
          <w:szCs w:val="32"/>
          <w:rtl w:val="0"/>
        </w:rPr>
        <w:t xml:space="preserve">print(type(r))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color w:val="45818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5818e"/>
          <w:sz w:val="32"/>
          <w:szCs w:val="32"/>
          <w:rtl w:val="0"/>
        </w:rPr>
        <w:t xml:space="preserve">print(len(r))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color w:val="45818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color w:val="45818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5818e"/>
          <w:sz w:val="32"/>
          <w:szCs w:val="32"/>
        </w:rPr>
        <w:drawing>
          <wp:inline distB="114300" distT="114300" distL="114300" distR="114300">
            <wp:extent cx="5943600" cy="965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color w:val="45818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5818e"/>
          <w:sz w:val="32"/>
          <w:szCs w:val="32"/>
        </w:rPr>
        <w:drawing>
          <wp:inline distB="114300" distT="114300" distL="114300" distR="114300">
            <wp:extent cx="5943600" cy="96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color w:val="45818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E4: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5818e"/>
          <w:sz w:val="32"/>
          <w:szCs w:val="32"/>
          <w:rtl w:val="0"/>
        </w:rPr>
        <w:t xml:space="preserve">s=(10, 20, 30, 40, 40,50) </w:t>
        <w:tab/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#by using parentheses.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color w:val="45818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5818e"/>
          <w:sz w:val="32"/>
          <w:szCs w:val="32"/>
          <w:rtl w:val="0"/>
        </w:rPr>
        <w:t xml:space="preserve">print(s)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5818e"/>
          <w:sz w:val="32"/>
          <w:szCs w:val="32"/>
          <w:rtl w:val="0"/>
        </w:rPr>
        <w:t xml:space="preserve">print(s[2])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ab/>
        <w:t xml:space="preserve">#supporting indexes.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5818e"/>
          <w:sz w:val="32"/>
          <w:szCs w:val="32"/>
          <w:rtl w:val="0"/>
        </w:rPr>
        <w:t xml:space="preserve">print(s[0: ])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#prints same string (positive indexing)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5818e"/>
          <w:sz w:val="32"/>
          <w:szCs w:val="32"/>
          <w:rtl w:val="0"/>
        </w:rPr>
        <w:t xml:space="preserve">print(s[ : :-1 ])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# reversing a string (negative indexing)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color w:val="45818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5818e"/>
          <w:sz w:val="32"/>
          <w:szCs w:val="32"/>
          <w:rtl w:val="0"/>
        </w:rPr>
        <w:t xml:space="preserve">Print(type(s))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color w:val="45818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5818e"/>
          <w:sz w:val="32"/>
          <w:szCs w:val="32"/>
          <w:rtl w:val="0"/>
        </w:rPr>
        <w:t xml:space="preserve">print(len(s))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color w:val="45818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color w:val="45818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5818e"/>
          <w:sz w:val="32"/>
          <w:szCs w:val="32"/>
        </w:rPr>
        <w:drawing>
          <wp:inline distB="114300" distT="114300" distL="114300" distR="114300">
            <wp:extent cx="5943600" cy="14351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output : 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color w:val="45818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color w:val="45818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5818e"/>
          <w:sz w:val="32"/>
          <w:szCs w:val="32"/>
        </w:rPr>
        <w:drawing>
          <wp:inline distB="114300" distT="114300" distL="114300" distR="114300">
            <wp:extent cx="5943600" cy="16383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color w:val="45818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color w:val="45818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color w:val="45818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color w:val="45818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E5: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color w:val="45818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5818e"/>
          <w:sz w:val="32"/>
          <w:szCs w:val="32"/>
          <w:rtl w:val="0"/>
        </w:rPr>
        <w:t xml:space="preserve">x=(10, 20, 30, 40, 50)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color w:val="45818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5818e"/>
          <w:sz w:val="32"/>
          <w:szCs w:val="32"/>
          <w:rtl w:val="0"/>
        </w:rPr>
        <w:t xml:space="preserve">print(x)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5818e"/>
          <w:sz w:val="32"/>
          <w:szCs w:val="32"/>
          <w:rtl w:val="0"/>
        </w:rPr>
        <w:t xml:space="preserve">print(x.count(30))</w:t>
        <w:tab/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#count the value how many times it repeated.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color w:val="45818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5818e"/>
          <w:sz w:val="32"/>
          <w:szCs w:val="32"/>
          <w:rtl w:val="0"/>
        </w:rPr>
        <w:t xml:space="preserve">print(x)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5818e"/>
          <w:sz w:val="32"/>
          <w:szCs w:val="32"/>
          <w:rtl w:val="0"/>
        </w:rPr>
        <w:t xml:space="preserve">print(20 in x)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#using a membership operator in the tuple.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5818e"/>
          <w:sz w:val="32"/>
          <w:szCs w:val="32"/>
          <w:rtl w:val="0"/>
        </w:rPr>
        <w:t xml:space="preserve">print(x.index(30))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ab/>
        <w:t xml:space="preserve"># to know the index value of a number.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color w:val="45818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5818e"/>
          <w:sz w:val="32"/>
          <w:szCs w:val="32"/>
          <w:rtl w:val="0"/>
        </w:rPr>
        <w:t xml:space="preserve">print(x)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color w:val="45818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color w:val="45818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5818e"/>
          <w:sz w:val="32"/>
          <w:szCs w:val="32"/>
        </w:rPr>
        <w:drawing>
          <wp:inline distB="114300" distT="114300" distL="114300" distR="114300">
            <wp:extent cx="5943600" cy="14351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output: 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</w:rPr>
        <w:drawing>
          <wp:inline distB="114300" distT="114300" distL="114300" distR="114300">
            <wp:extent cx="5943600" cy="14351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color w:val="45818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E6: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5818e"/>
          <w:sz w:val="32"/>
          <w:szCs w:val="32"/>
          <w:rtl w:val="0"/>
        </w:rPr>
        <w:t xml:space="preserve">y=( 1000, 123.123, True )</w:t>
        <w:tab/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# This is packing of elements .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color w:val="45818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5818e"/>
          <w:sz w:val="32"/>
          <w:szCs w:val="32"/>
          <w:rtl w:val="0"/>
        </w:rPr>
        <w:t xml:space="preserve">print(y)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5818e"/>
          <w:sz w:val="32"/>
          <w:szCs w:val="32"/>
          <w:rtl w:val="0"/>
        </w:rPr>
        <w:t xml:space="preserve">i, j, k = y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ab/>
        <w:t xml:space="preserve">#unpacking of elements.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color w:val="45818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5818e"/>
          <w:sz w:val="32"/>
          <w:szCs w:val="32"/>
          <w:rtl w:val="0"/>
        </w:rPr>
        <w:t xml:space="preserve">print(i,type(i))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color w:val="45818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5818e"/>
          <w:sz w:val="32"/>
          <w:szCs w:val="32"/>
          <w:rtl w:val="0"/>
        </w:rPr>
        <w:t xml:space="preserve">print(j,type(j))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color w:val="45818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5818e"/>
          <w:sz w:val="32"/>
          <w:szCs w:val="32"/>
          <w:rtl w:val="0"/>
        </w:rPr>
        <w:t xml:space="preserve">print(k,type(k))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color w:val="45818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5818e"/>
          <w:sz w:val="32"/>
          <w:szCs w:val="32"/>
        </w:rPr>
        <w:drawing>
          <wp:inline distB="114300" distT="114300" distL="114300" distR="114300">
            <wp:extent cx="5943600" cy="1524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color w:val="99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output : 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color w:val="45818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5818e"/>
          <w:sz w:val="32"/>
          <w:szCs w:val="32"/>
        </w:rPr>
        <w:drawing>
          <wp:inline distB="114300" distT="114300" distL="114300" distR="114300">
            <wp:extent cx="5943600" cy="1435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color w:val="45818e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color w:val="ff0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13.png"/><Relationship Id="rId21" Type="http://schemas.openxmlformats.org/officeDocument/2006/relationships/image" Target="media/image2.png"/><Relationship Id="rId24" Type="http://schemas.openxmlformats.org/officeDocument/2006/relationships/image" Target="media/image17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3.png"/><Relationship Id="rId25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7" Type="http://schemas.openxmlformats.org/officeDocument/2006/relationships/image" Target="media/image15.png"/><Relationship Id="rId8" Type="http://schemas.openxmlformats.org/officeDocument/2006/relationships/image" Target="media/image1.png"/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21.png"/><Relationship Id="rId12" Type="http://schemas.openxmlformats.org/officeDocument/2006/relationships/image" Target="media/image19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7" Type="http://schemas.openxmlformats.org/officeDocument/2006/relationships/image" Target="media/image22.png"/><Relationship Id="rId16" Type="http://schemas.openxmlformats.org/officeDocument/2006/relationships/image" Target="media/image16.png"/><Relationship Id="rId19" Type="http://schemas.openxmlformats.org/officeDocument/2006/relationships/image" Target="media/image14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