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55" w:rsidRDefault="00A12B21" w:rsidP="00A12B21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MKTA</w:t>
      </w:r>
      <w:r w:rsidRPr="00A12B21">
        <w:rPr>
          <w:rFonts w:ascii="Garamond" w:hAnsi="Garamond"/>
          <w:b/>
          <w:sz w:val="32"/>
        </w:rPr>
        <w:t xml:space="preserve"> </w:t>
      </w:r>
      <w:r w:rsidR="00B92648">
        <w:rPr>
          <w:rFonts w:ascii="Garamond" w:hAnsi="Garamond"/>
          <w:b/>
          <w:sz w:val="32"/>
        </w:rPr>
        <w:t>Real Estate Private Limited</w:t>
      </w:r>
    </w:p>
    <w:p w:rsidR="00A12B21" w:rsidRDefault="00A12B21" w:rsidP="00A12B21">
      <w:pPr>
        <w:jc w:val="center"/>
        <w:rPr>
          <w:rFonts w:ascii="Garamond" w:hAnsi="Garamond"/>
          <w:b/>
          <w:sz w:val="32"/>
        </w:rPr>
      </w:pPr>
    </w:p>
    <w:p w:rsidR="00A12B21" w:rsidRDefault="00A12B21" w:rsidP="00A12B21">
      <w:pPr>
        <w:jc w:val="center"/>
        <w:rPr>
          <w:rFonts w:ascii="Garamond" w:hAnsi="Garamond"/>
          <w:sz w:val="28"/>
        </w:rPr>
      </w:pPr>
      <w:r w:rsidRPr="00A12B21">
        <w:rPr>
          <w:rFonts w:ascii="Garamond" w:hAnsi="Garamond"/>
          <w:sz w:val="28"/>
        </w:rPr>
        <w:t>Abstract</w:t>
      </w:r>
    </w:p>
    <w:p w:rsidR="00A12B21" w:rsidRPr="00B92648" w:rsidRDefault="00A12B21" w:rsidP="00B92648">
      <w:pPr>
        <w:jc w:val="both"/>
        <w:rPr>
          <w:sz w:val="28"/>
        </w:rPr>
      </w:pPr>
    </w:p>
    <w:p w:rsidR="00A12B21" w:rsidRDefault="00A12B21" w:rsidP="00B92648">
      <w:pPr>
        <w:ind w:firstLine="720"/>
        <w:jc w:val="both"/>
        <w:rPr>
          <w:rFonts w:cs="Times New Roman"/>
          <w:sz w:val="24"/>
          <w:szCs w:val="28"/>
        </w:rPr>
      </w:pPr>
      <w:r w:rsidRPr="00B92648">
        <w:rPr>
          <w:rFonts w:cs="Times New Roman"/>
          <w:sz w:val="24"/>
          <w:szCs w:val="28"/>
        </w:rPr>
        <w:t xml:space="preserve">MKTA </w:t>
      </w:r>
      <w:r w:rsidR="00B92648" w:rsidRPr="00B92648">
        <w:rPr>
          <w:rFonts w:cs="Times New Roman"/>
          <w:sz w:val="24"/>
          <w:szCs w:val="28"/>
        </w:rPr>
        <w:t>Real Estate Private Limited</w:t>
      </w:r>
      <w:r w:rsidRPr="00B92648">
        <w:rPr>
          <w:rFonts w:cs="Times New Roman"/>
          <w:sz w:val="24"/>
          <w:szCs w:val="28"/>
        </w:rPr>
        <w:t xml:space="preserve"> is an online rental applica</w:t>
      </w:r>
      <w:r w:rsidR="00B92648">
        <w:rPr>
          <w:rFonts w:cs="Times New Roman"/>
          <w:sz w:val="24"/>
          <w:szCs w:val="28"/>
        </w:rPr>
        <w:t>tion system which</w:t>
      </w:r>
      <w:r w:rsidRPr="00B92648">
        <w:rPr>
          <w:rFonts w:cs="Times New Roman"/>
          <w:sz w:val="24"/>
          <w:szCs w:val="28"/>
        </w:rPr>
        <w:t xml:space="preserve"> </w:t>
      </w:r>
      <w:r w:rsidR="00B92648">
        <w:rPr>
          <w:rFonts w:cs="Times New Roman"/>
          <w:sz w:val="24"/>
          <w:szCs w:val="28"/>
        </w:rPr>
        <w:t xml:space="preserve">helps the users to provide the information about the Apartment availability for renting based on the user choice whether it is a One, Two, Three BHK Flats or an individual house. It also provides us the information about the fare details associated to the type of </w:t>
      </w:r>
      <w:r w:rsidR="003B32A3">
        <w:rPr>
          <w:rFonts w:cs="Times New Roman"/>
          <w:sz w:val="24"/>
          <w:szCs w:val="28"/>
        </w:rPr>
        <w:t>house the user chose.</w:t>
      </w:r>
    </w:p>
    <w:p w:rsidR="00155289" w:rsidRDefault="003B32A3" w:rsidP="00B92648">
      <w:pPr>
        <w:ind w:firstLine="720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We do also provide a separate portal for the residents for managing the rental details such as Online Payment, </w:t>
      </w:r>
      <w:r w:rsidR="00155289">
        <w:rPr>
          <w:rFonts w:cs="Times New Roman"/>
          <w:sz w:val="24"/>
          <w:szCs w:val="28"/>
        </w:rPr>
        <w:t>reporting</w:t>
      </w:r>
      <w:r>
        <w:rPr>
          <w:rFonts w:cs="Times New Roman"/>
          <w:sz w:val="24"/>
          <w:szCs w:val="28"/>
        </w:rPr>
        <w:t xml:space="preserve"> any issues on</w:t>
      </w:r>
      <w:r w:rsidR="00155289">
        <w:rPr>
          <w:rFonts w:cs="Times New Roman"/>
          <w:sz w:val="24"/>
          <w:szCs w:val="28"/>
        </w:rPr>
        <w:t>line through Service Requests, t</w:t>
      </w:r>
      <w:r>
        <w:rPr>
          <w:rFonts w:cs="Times New Roman"/>
          <w:sz w:val="24"/>
          <w:szCs w:val="28"/>
        </w:rPr>
        <w:t>o make changes to their profile details</w:t>
      </w:r>
      <w:r w:rsidR="00155289">
        <w:rPr>
          <w:rFonts w:cs="Times New Roman"/>
          <w:sz w:val="24"/>
          <w:szCs w:val="28"/>
        </w:rPr>
        <w:t>, providing emergency information to the Lease Agents. This application provides the residents capability to make the rental payments online.</w:t>
      </w:r>
    </w:p>
    <w:p w:rsidR="003B32A3" w:rsidRPr="00B92648" w:rsidRDefault="00155289" w:rsidP="00B92648">
      <w:pPr>
        <w:ind w:firstLine="720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Also helping the residents to </w:t>
      </w:r>
      <w:r w:rsidR="003B32A3">
        <w:rPr>
          <w:rFonts w:cs="Times New Roman"/>
          <w:sz w:val="24"/>
          <w:szCs w:val="28"/>
        </w:rPr>
        <w:t xml:space="preserve">report any issues </w:t>
      </w:r>
      <w:r>
        <w:rPr>
          <w:rFonts w:cs="Times New Roman"/>
          <w:sz w:val="24"/>
          <w:szCs w:val="28"/>
        </w:rPr>
        <w:t xml:space="preserve">in their apartments </w:t>
      </w:r>
      <w:r w:rsidR="003B32A3">
        <w:rPr>
          <w:rFonts w:cs="Times New Roman"/>
          <w:sz w:val="24"/>
          <w:szCs w:val="28"/>
        </w:rPr>
        <w:t>through their own online profile details</w:t>
      </w:r>
      <w:r>
        <w:rPr>
          <w:rFonts w:cs="Times New Roman"/>
          <w:sz w:val="24"/>
          <w:szCs w:val="28"/>
        </w:rPr>
        <w:t xml:space="preserve"> with the help of a service request</w:t>
      </w:r>
      <w:r w:rsidR="003B32A3">
        <w:rPr>
          <w:rFonts w:cs="Times New Roman"/>
          <w:sz w:val="24"/>
          <w:szCs w:val="28"/>
        </w:rPr>
        <w:t xml:space="preserve"> so that the issue could be taken care and resolved at a faster rate.</w:t>
      </w:r>
      <w:r>
        <w:rPr>
          <w:rFonts w:cs="Times New Roman"/>
          <w:sz w:val="24"/>
          <w:szCs w:val="28"/>
        </w:rPr>
        <w:t xml:space="preserve"> Residents also have a provision of updating their profile details as well as providing the emergency contact details to the lease agents associated to the community.</w:t>
      </w:r>
    </w:p>
    <w:p w:rsidR="00A12B21" w:rsidRDefault="00A12B21" w:rsidP="00A12B21">
      <w:pPr>
        <w:jc w:val="both"/>
        <w:rPr>
          <w:rFonts w:ascii="Garamond" w:hAnsi="Garamond"/>
          <w:sz w:val="28"/>
        </w:rPr>
      </w:pPr>
    </w:p>
    <w:p w:rsidR="00B92648" w:rsidRDefault="00B92648" w:rsidP="00B92648">
      <w:pPr>
        <w:jc w:val="both"/>
        <w:rPr>
          <w:b/>
          <w:sz w:val="24"/>
          <w:szCs w:val="24"/>
        </w:rPr>
      </w:pPr>
      <w:r w:rsidRPr="000F4608">
        <w:rPr>
          <w:b/>
          <w:sz w:val="24"/>
          <w:szCs w:val="24"/>
        </w:rPr>
        <w:t>FEATURES</w:t>
      </w:r>
      <w:r>
        <w:rPr>
          <w:b/>
          <w:sz w:val="24"/>
          <w:szCs w:val="24"/>
        </w:rPr>
        <w:t>:</w:t>
      </w:r>
    </w:p>
    <w:p w:rsidR="00B92648" w:rsidRPr="000F4608" w:rsidRDefault="003B32A3" w:rsidP="00B9264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Resident</w:t>
      </w:r>
      <w:r w:rsidR="00B92648">
        <w:rPr>
          <w:sz w:val="24"/>
          <w:szCs w:val="24"/>
        </w:rPr>
        <w:t xml:space="preserve"> R</w:t>
      </w:r>
      <w:r w:rsidR="00B92648" w:rsidRPr="000F4608">
        <w:rPr>
          <w:sz w:val="24"/>
          <w:szCs w:val="24"/>
        </w:rPr>
        <w:t>egistration</w:t>
      </w:r>
      <w:r w:rsidR="00B92648">
        <w:rPr>
          <w:sz w:val="24"/>
          <w:szCs w:val="24"/>
        </w:rPr>
        <w:t xml:space="preserve"> Form</w:t>
      </w:r>
    </w:p>
    <w:p w:rsidR="00B92648" w:rsidRDefault="00B92648" w:rsidP="00B9264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Applying for </w:t>
      </w:r>
      <w:r>
        <w:rPr>
          <w:sz w:val="24"/>
          <w:szCs w:val="24"/>
        </w:rPr>
        <w:t>type of House (1 or 2 or 3 BHK or Villa’s)</w:t>
      </w:r>
    </w:p>
    <w:p w:rsidR="00B92648" w:rsidRDefault="00B92648" w:rsidP="00B9264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Rental</w:t>
      </w:r>
      <w:r>
        <w:rPr>
          <w:sz w:val="24"/>
          <w:szCs w:val="24"/>
        </w:rPr>
        <w:t xml:space="preserve"> payments through online</w:t>
      </w:r>
    </w:p>
    <w:p w:rsidR="003B32A3" w:rsidRDefault="003B32A3" w:rsidP="00B9264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House Hold Service Management System</w:t>
      </w:r>
    </w:p>
    <w:p w:rsidR="003B32A3" w:rsidRDefault="003B32A3" w:rsidP="003B32A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Maintenance Alerts to the Residents</w:t>
      </w:r>
    </w:p>
    <w:p w:rsidR="003B32A3" w:rsidRPr="003B32A3" w:rsidRDefault="003B32A3" w:rsidP="003B32A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Community Event Celebration alerts to the Residents </w:t>
      </w:r>
    </w:p>
    <w:p w:rsidR="00B92648" w:rsidRDefault="00B92648" w:rsidP="00B9264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Session Logging</w:t>
      </w:r>
    </w:p>
    <w:p w:rsidR="00B92648" w:rsidRDefault="00CD28FB" w:rsidP="00B9264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Changing</w:t>
      </w:r>
      <w:r w:rsidR="003B32A3">
        <w:rPr>
          <w:sz w:val="24"/>
          <w:szCs w:val="24"/>
        </w:rPr>
        <w:t xml:space="preserve"> P</w:t>
      </w:r>
      <w:r w:rsidR="003B32A3">
        <w:rPr>
          <w:sz w:val="24"/>
          <w:szCs w:val="24"/>
        </w:rPr>
        <w:t>asswords</w:t>
      </w:r>
    </w:p>
    <w:p w:rsidR="003B32A3" w:rsidRDefault="003B32A3" w:rsidP="003B32A3">
      <w:pPr>
        <w:pStyle w:val="ListParagraph"/>
        <w:jc w:val="both"/>
        <w:rPr>
          <w:sz w:val="24"/>
          <w:szCs w:val="24"/>
        </w:rPr>
      </w:pPr>
    </w:p>
    <w:p w:rsidR="003B32A3" w:rsidRPr="00A12B21" w:rsidRDefault="00B92648" w:rsidP="00A12B21">
      <w:pPr>
        <w:jc w:val="both"/>
        <w:rPr>
          <w:rFonts w:ascii="Garamond" w:hAnsi="Garamond"/>
          <w:sz w:val="28"/>
        </w:rPr>
      </w:pPr>
      <w:r>
        <w:rPr>
          <w:sz w:val="24"/>
          <w:szCs w:val="24"/>
        </w:rPr>
        <w:t xml:space="preserve">We are going to use </w:t>
      </w:r>
      <w:r>
        <w:rPr>
          <w:sz w:val="24"/>
          <w:szCs w:val="24"/>
        </w:rPr>
        <w:t xml:space="preserve">all the concepts associated to </w:t>
      </w:r>
      <w:r w:rsidRPr="00B92648">
        <w:rPr>
          <w:b/>
          <w:sz w:val="24"/>
          <w:szCs w:val="24"/>
        </w:rPr>
        <w:t>ASP.NET Framework</w:t>
      </w:r>
      <w:r>
        <w:rPr>
          <w:sz w:val="24"/>
          <w:szCs w:val="24"/>
        </w:rPr>
        <w:t xml:space="preserve"> and also include </w:t>
      </w:r>
      <w:r>
        <w:rPr>
          <w:b/>
          <w:sz w:val="24"/>
          <w:szCs w:val="24"/>
        </w:rPr>
        <w:t>CSS3</w:t>
      </w:r>
      <w:r w:rsidRPr="000F4608">
        <w:rPr>
          <w:b/>
          <w:sz w:val="24"/>
          <w:szCs w:val="24"/>
        </w:rPr>
        <w:t>, JavaS</w:t>
      </w:r>
      <w:r>
        <w:rPr>
          <w:b/>
          <w:sz w:val="24"/>
          <w:szCs w:val="24"/>
        </w:rPr>
        <w:t xml:space="preserve">cript. </w:t>
      </w:r>
      <w:r w:rsidRPr="00B92648">
        <w:rPr>
          <w:sz w:val="24"/>
          <w:szCs w:val="24"/>
        </w:rPr>
        <w:t>A</w:t>
      </w:r>
      <w:r w:rsidRPr="00530F94">
        <w:rPr>
          <w:sz w:val="24"/>
          <w:szCs w:val="24"/>
        </w:rPr>
        <w:t>s a part of Database</w:t>
      </w:r>
      <w:r>
        <w:rPr>
          <w:sz w:val="24"/>
          <w:szCs w:val="24"/>
        </w:rPr>
        <w:t xml:space="preserve">, </w:t>
      </w:r>
      <w:r w:rsidRPr="00B92648">
        <w:rPr>
          <w:b/>
          <w:sz w:val="24"/>
          <w:szCs w:val="24"/>
        </w:rPr>
        <w:t>ADO.NET</w:t>
      </w:r>
      <w:r>
        <w:rPr>
          <w:sz w:val="24"/>
          <w:szCs w:val="24"/>
        </w:rPr>
        <w:t xml:space="preserve"> Implementation</w:t>
      </w:r>
      <w:r>
        <w:rPr>
          <w:b/>
          <w:sz w:val="24"/>
          <w:szCs w:val="24"/>
        </w:rPr>
        <w:t xml:space="preserve"> </w:t>
      </w:r>
      <w:r w:rsidRPr="00B92648">
        <w:rPr>
          <w:sz w:val="24"/>
          <w:szCs w:val="24"/>
        </w:rPr>
        <w:t>with</w:t>
      </w:r>
      <w:r>
        <w:rPr>
          <w:b/>
          <w:sz w:val="24"/>
          <w:szCs w:val="24"/>
        </w:rPr>
        <w:t xml:space="preserve"> SQL Server </w:t>
      </w:r>
      <w:r w:rsidRPr="00B92648">
        <w:rPr>
          <w:sz w:val="24"/>
          <w:szCs w:val="24"/>
        </w:rPr>
        <w:t>utilization</w:t>
      </w:r>
      <w:r>
        <w:rPr>
          <w:sz w:val="24"/>
          <w:szCs w:val="24"/>
        </w:rPr>
        <w:t xml:space="preserve"> for developing this applicati</w:t>
      </w:r>
      <w:bookmarkStart w:id="0" w:name="_GoBack"/>
      <w:bookmarkEnd w:id="0"/>
      <w:r>
        <w:rPr>
          <w:sz w:val="24"/>
          <w:szCs w:val="24"/>
        </w:rPr>
        <w:t>on</w:t>
      </w:r>
      <w:r>
        <w:rPr>
          <w:sz w:val="24"/>
          <w:szCs w:val="24"/>
        </w:rPr>
        <w:t>.</w:t>
      </w:r>
    </w:p>
    <w:sectPr w:rsidR="003B32A3" w:rsidRPr="00A1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B2E87"/>
    <w:multiLevelType w:val="hybridMultilevel"/>
    <w:tmpl w:val="A97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1"/>
    <w:rsid w:val="00155289"/>
    <w:rsid w:val="003B32A3"/>
    <w:rsid w:val="00660F55"/>
    <w:rsid w:val="00A12B21"/>
    <w:rsid w:val="00B92648"/>
    <w:rsid w:val="00CD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469A"/>
  <w15:chartTrackingRefBased/>
  <w15:docId w15:val="{BD6FF253-0BE7-4370-AC91-C10B042E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4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Masthan Khadari Syed</dc:creator>
  <cp:keywords/>
  <dc:description/>
  <cp:lastModifiedBy>Masthan Khadari Syed</cp:lastModifiedBy>
  <cp:revision>2</cp:revision>
  <dcterms:created xsi:type="dcterms:W3CDTF">2016-06-20T05:54:00Z</dcterms:created>
  <dcterms:modified xsi:type="dcterms:W3CDTF">2016-06-20T06:33:00Z</dcterms:modified>
</cp:coreProperties>
</file>