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#kubectl api-resources | grep -i storage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#kubectl api-versions | grep -i storage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#kubectl explain storageclasses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#kubectl get storageclass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awsgp2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kubernetes.io/aws-ebs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zone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us-east-1a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#zones: us-east-1a, us-east-1b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gp2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fsType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ext4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awsio1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kubernetes.io/aws-ebs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io1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zones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us-east-1a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iopsPerGB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