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#Service Using ClusterIP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nginx-clusterip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9000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#Service Using NodePort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nginx-nodeport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9100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31111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#Will select random if not mentioned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#Service Using AWS Classic LB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nginx-classiclb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LoadBalancer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#Service Using AWS NLB 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nginx-nlb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service.beta.kubernetes.io/aws-load-balancer-type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"nlb"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LoadBalancer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