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PRACTICAL 3</w:t>
      </w:r>
    </w:p>
    <w:p>
      <w:pPr>
        <w:jc w:val="center"/>
      </w:pPr>
      <w:r>
        <w:rPr>
          <w:b/>
          <w:sz w:val="28"/>
        </w:rPr>
        <w:t>Process Creation and Process Information in Linux</w:t>
      </w:r>
    </w:p>
    <w:p/>
    <w:p>
      <w:pPr>
        <w:pStyle w:val="Heading1"/>
      </w:pPr>
      <w:r>
        <w:t>1. Objective</w:t>
      </w:r>
    </w:p>
    <w:p>
      <w:r>
        <w:t>To create a child process using fork(), display the PID and PPID of the parent and child processes, and inspect process information using Linux commands such as ps, top, and /proc/&lt;PID&gt;/status.</w:t>
      </w:r>
    </w:p>
    <w:p>
      <w:pPr>
        <w:pStyle w:val="Heading1"/>
      </w:pPr>
      <w:r>
        <w:t>2. C Program</w:t>
      </w:r>
    </w:p>
    <w:p>
      <w:pPr/>
      <w:r>
        <w:rPr>
          <w:rFonts w:ascii="Courier New" w:hAnsi="Courier New"/>
          <w:sz w:val="18"/>
        </w:rPr>
        <w:t>#include &lt;stdio.h&gt;</w:t>
        <w:br/>
        <w:t>#include &lt;unistd.h&gt;</w:t>
        <w:br/>
        <w:br/>
        <w:t>int main()</w:t>
        <w:br/>
        <w:t>{</w:t>
        <w:br/>
        <w:t xml:space="preserve">    int pro;</w:t>
        <w:br/>
        <w:br/>
        <w:t xml:space="preserve">    pro = fork();</w:t>
        <w:br/>
        <w:br/>
        <w:t xml:space="preserve">    if (pro &lt; 0)</w:t>
        <w:br/>
        <w:t xml:space="preserve">    {</w:t>
        <w:br/>
        <w:t xml:space="preserve">        printf("Fork failed\n");</w:t>
        <w:br/>
        <w:t xml:space="preserve">    }</w:t>
        <w:br/>
        <w:t xml:space="preserve">    else if (pro == 0)</w:t>
        <w:br/>
        <w:t xml:space="preserve">    {</w:t>
        <w:br/>
        <w:t xml:space="preserve">        printf("Child Process\n");</w:t>
        <w:br/>
        <w:t xml:space="preserve">        printf("PID: %d\n", getpid());</w:t>
        <w:br/>
        <w:t xml:space="preserve">        printf("PPID: %d\n", getppid());</w:t>
        <w:br/>
        <w:t xml:space="preserve">    }</w:t>
        <w:br/>
        <w:t xml:space="preserve">    else</w:t>
        <w:br/>
        <w:t xml:space="preserve">    {</w:t>
        <w:br/>
        <w:t xml:space="preserve">        printf("Parent Process\n");</w:t>
        <w:br/>
        <w:t xml:space="preserve">        printf("PID: %d\n", getpid());</w:t>
        <w:br/>
        <w:t xml:space="preserve">        printf("PPID: %d\n", getppid());</w:t>
        <w:br/>
        <w:t xml:space="preserve">    }</w:t>
        <w:br/>
        <w:br/>
        <w:t xml:space="preserve">    return 0;</w:t>
        <w:br/>
        <w:t>}</w:t>
      </w:r>
    </w:p>
    <w:p>
      <w:pPr>
        <w:pStyle w:val="Heading1"/>
      </w:pPr>
      <w:r>
        <w:t>3. Compilation and Execution</w:t>
      </w:r>
    </w:p>
    <w:p>
      <w:r>
        <w:rPr>
          <w:rFonts w:ascii="Courier New" w:hAnsi="Courier New"/>
          <w:sz w:val="20"/>
        </w:rPr>
        <w:t>nano practical3.c</w:t>
        <w:br/>
        <w:t>gcc practical3.c</w:t>
        <w:br/>
        <w:t>./a.out</w:t>
      </w:r>
    </w:p>
    <w:p>
      <w:pPr>
        <w:pStyle w:val="Heading1"/>
      </w:pPr>
      <w:r>
        <w:t>4. Program Output</w:t>
      </w:r>
    </w:p>
    <w:p>
      <w:r>
        <w:rPr>
          <w:rFonts w:ascii="Courier New" w:hAnsi="Courier New"/>
          <w:sz w:val="20"/>
        </w:rPr>
        <w:t>Parent Process</w:t>
        <w:br/>
        <w:t>PID: 684</w:t>
        <w:br/>
        <w:t>PPID: 346</w:t>
        <w:br/>
        <w:t>Child Process</w:t>
        <w:br/>
        <w:t>PID: 685</w:t>
        <w:br/>
        <w:t>PPID: 684</w:t>
      </w:r>
    </w:p>
    <w:p>
      <w:r>
        <w:t>The output shows that fork() created a child process. The child process has PID 685 and its parent process ID (PPID) is 684.</w:t>
      </w:r>
    </w:p>
    <w:p>
      <w:pPr>
        <w:pStyle w:val="Heading1"/>
      </w:pPr>
      <w:r>
        <w:t>5. Process Listing using ps</w:t>
      </w:r>
    </w:p>
    <w:p>
      <w:r>
        <w:t>The ps command is used to display currently running processes. The practical session shows the bash shell and the ps command with their corresponding process IDs.</w:t>
      </w:r>
    </w:p>
    <w:p>
      <w:r>
        <w:rPr>
          <w:rFonts w:ascii="Courier New" w:hAnsi="Courier New"/>
          <w:sz w:val="20"/>
        </w:rPr>
        <w:t>PID   TTY      TIME CMD</w:t>
        <w:br/>
        <w:t>346   pts/0    00:00:00 bash</w:t>
        <w:br/>
        <w:t>698   pts/0    00:00:00 ps</w:t>
      </w:r>
    </w:p>
    <w:p>
      <w:pPr>
        <w:pStyle w:val="Heading1"/>
      </w:pPr>
      <w:r>
        <w:t>6. Process Monitoring using top</w:t>
      </w:r>
    </w:p>
    <w:p>
      <w:r>
        <w:t>The top command provides a real-time view of running processes, CPU and memory usage, system load, and process states. In the captured output, process 708 is the running top command, while the bash process has PID 346.</w:t>
      </w:r>
    </w:p>
    <w:p>
      <w:r>
        <w:rPr>
          <w:rFonts w:ascii="Courier New" w:hAnsi="Courier New"/>
          <w:sz w:val="18"/>
        </w:rPr>
        <w:t>Tasks: 24 total, 1 running, 23 sleeping, 0 stopped, 0 zombie</w:t>
        <w:br/>
        <w:t>Memory: 7827.6 MiB total, 7264.4 MiB free, 512.4 MiB used</w:t>
        <w:br/>
        <w:t>Swap:   2048.0 MiB total, 2048.0 MiB free, 0.0 MiB used</w:t>
        <w:br/>
        <w:t>Shell:  bash, PID 346</w:t>
        <w:br/>
        <w:t>top:    PID 708</w:t>
      </w:r>
    </w:p>
    <w:p>
      <w:pPr>
        <w:pStyle w:val="Heading1"/>
      </w:pPr>
      <w:r>
        <w:t>7. Process Information using /proc</w:t>
      </w:r>
    </w:p>
    <w:p>
      <w:r>
        <w:t>The /proc filesystem contains information about running Linux processes. The command cat /proc/453/status displays detailed information for process 453.</w:t>
      </w:r>
    </w:p>
    <w:p>
      <w:r>
        <w:rPr>
          <w:rFonts w:ascii="Courier New" w:hAnsi="Courier New"/>
          <w:sz w:val="17"/>
        </w:rPr>
        <w:t>Name:        bash</w:t>
        <w:br/>
        <w:t>State:       S (sleeping)</w:t>
        <w:br/>
        <w:t>Pid:         453</w:t>
        <w:br/>
        <w:t>PPid:        349</w:t>
        <w:br/>
        <w:t>Uid:         1000 1000 1000 1000</w:t>
        <w:br/>
        <w:t>Gid:         1000 1000 1000 1000</w:t>
        <w:br/>
        <w:t>Threads:     1</w:t>
        <w:br/>
        <w:t>VmPeak:      6136 kB</w:t>
        <w:br/>
        <w:t>VmSize:      6136 kB</w:t>
        <w:br/>
        <w:t>VmRSS:       5436 kB</w:t>
        <w:br/>
        <w:t>RssAnon:     1580 kB</w:t>
        <w:br/>
        <w:t>RssFile:     3856 kB</w:t>
        <w:br/>
        <w:t>VmData:      1496 kB</w:t>
        <w:br/>
        <w:t>VmStk:       132 kB</w:t>
        <w:br/>
        <w:t>VmExe:       1036 kB</w:t>
        <w:br/>
        <w:t>VmLib:       1908 kB</w:t>
        <w:br/>
        <w:t>VmPTE:       48 kB</w:t>
        <w:br/>
        <w:t>VmSwap:      0 kB</w:t>
        <w:br/>
        <w:t>Cpus_allowed_list: 0-7</w:t>
        <w:br/>
        <w:t>voluntary_ctxt_switches: 51</w:t>
        <w:br/>
        <w:t>nonvoluntary_ctxt_switches: 2</w:t>
      </w:r>
    </w:p>
    <w:p>
      <w:pPr>
        <w:pStyle w:val="Heading1"/>
      </w:pPr>
      <w:r>
        <w:t>8. Screenshots</w:t>
      </w:r>
    </w:p>
    <w:p>
      <w:pPr>
        <w:jc w:val="center"/>
      </w:pPr>
      <w:r>
        <w:drawing>
          <wp:inline xmlns:a="http://schemas.openxmlformats.org/drawingml/2006/main" xmlns:pic="http://schemas.openxmlformats.org/drawingml/2006/picture">
            <wp:extent cx="5760720" cy="7566973"/>
            <wp:docPr id="1" name="Picture 1"/>
            <wp:cNvGraphicFramePr>
              <a:graphicFrameLocks noChangeAspect="1"/>
            </wp:cNvGraphicFramePr>
            <a:graphic>
              <a:graphicData uri="http://schemas.openxmlformats.org/drawingml/2006/picture">
                <pic:pic>
                  <pic:nvPicPr>
                    <pic:cNvPr id="0" name="e653fde5-6a4f-4d82-ac23-85e7a8491fb6.png"/>
                    <pic:cNvPicPr/>
                  </pic:nvPicPr>
                  <pic:blipFill>
                    <a:blip r:embed="rId9"/>
                    <a:stretch>
                      <a:fillRect/>
                    </a:stretch>
                  </pic:blipFill>
                  <pic:spPr>
                    <a:xfrm>
                      <a:off x="0" y="0"/>
                      <a:ext cx="5760720" cy="7566973"/>
                    </a:xfrm>
                    <a:prstGeom prst="rect"/>
                  </pic:spPr>
                </pic:pic>
              </a:graphicData>
            </a:graphic>
          </wp:inline>
        </w:drawing>
      </w:r>
    </w:p>
    <w:p>
      <w:pPr>
        <w:jc w:val="center"/>
      </w:pPr>
      <w:r>
        <w:rPr>
          <w:i/>
          <w:sz w:val="18"/>
        </w:rPr>
        <w:t>Screenshot 1: C program in GNU nano</w:t>
      </w:r>
    </w:p>
    <w:p>
      <w:pPr>
        <w:jc w:val="center"/>
      </w:pPr>
      <w:r>
        <w:drawing>
          <wp:inline xmlns:a="http://schemas.openxmlformats.org/drawingml/2006/main" xmlns:pic="http://schemas.openxmlformats.org/drawingml/2006/picture">
            <wp:extent cx="5760720" cy="1970564"/>
            <wp:docPr id="2" name="Picture 2"/>
            <wp:cNvGraphicFramePr>
              <a:graphicFrameLocks noChangeAspect="1"/>
            </wp:cNvGraphicFramePr>
            <a:graphic>
              <a:graphicData uri="http://schemas.openxmlformats.org/drawingml/2006/picture">
                <pic:pic>
                  <pic:nvPicPr>
                    <pic:cNvPr id="0" name="e6e7cd29-445a-457b-89d9-502ed1694023.png"/>
                    <pic:cNvPicPr/>
                  </pic:nvPicPr>
                  <pic:blipFill>
                    <a:blip r:embed="rId10"/>
                    <a:stretch>
                      <a:fillRect/>
                    </a:stretch>
                  </pic:blipFill>
                  <pic:spPr>
                    <a:xfrm>
                      <a:off x="0" y="0"/>
                      <a:ext cx="5760720" cy="1970564"/>
                    </a:xfrm>
                    <a:prstGeom prst="rect"/>
                  </pic:spPr>
                </pic:pic>
              </a:graphicData>
            </a:graphic>
          </wp:inline>
        </w:drawing>
      </w:r>
    </w:p>
    <w:p>
      <w:pPr>
        <w:jc w:val="center"/>
      </w:pPr>
      <w:r>
        <w:rPr>
          <w:i/>
          <w:sz w:val="18"/>
        </w:rPr>
        <w:t>Screenshot 2: Compilation and program output</w:t>
      </w:r>
    </w:p>
    <w:p>
      <w:pPr>
        <w:jc w:val="center"/>
      </w:pPr>
      <w:r>
        <w:drawing>
          <wp:inline xmlns:a="http://schemas.openxmlformats.org/drawingml/2006/main" xmlns:pic="http://schemas.openxmlformats.org/drawingml/2006/picture">
            <wp:extent cx="5760720" cy="1169149"/>
            <wp:docPr id="3" name="Picture 3"/>
            <wp:cNvGraphicFramePr>
              <a:graphicFrameLocks noChangeAspect="1"/>
            </wp:cNvGraphicFramePr>
            <a:graphic>
              <a:graphicData uri="http://schemas.openxmlformats.org/drawingml/2006/picture">
                <pic:pic>
                  <pic:nvPicPr>
                    <pic:cNvPr id="0" name="a68e751e-7266-457b-9413-ef632c934d93.png"/>
                    <pic:cNvPicPr/>
                  </pic:nvPicPr>
                  <pic:blipFill>
                    <a:blip r:embed="rId11"/>
                    <a:stretch>
                      <a:fillRect/>
                    </a:stretch>
                  </pic:blipFill>
                  <pic:spPr>
                    <a:xfrm>
                      <a:off x="0" y="0"/>
                      <a:ext cx="5760720" cy="1169149"/>
                    </a:xfrm>
                    <a:prstGeom prst="rect"/>
                  </pic:spPr>
                </pic:pic>
              </a:graphicData>
            </a:graphic>
          </wp:inline>
        </w:drawing>
      </w:r>
    </w:p>
    <w:p>
      <w:pPr>
        <w:jc w:val="center"/>
      </w:pPr>
      <w:r>
        <w:rPr>
          <w:i/>
          <w:sz w:val="18"/>
        </w:rPr>
        <w:t>Screenshot 3: ps command output</w:t>
      </w:r>
    </w:p>
    <w:p>
      <w:pPr>
        <w:jc w:val="center"/>
      </w:pPr>
      <w:r>
        <w:drawing>
          <wp:inline xmlns:a="http://schemas.openxmlformats.org/drawingml/2006/main" xmlns:pic="http://schemas.openxmlformats.org/drawingml/2006/picture">
            <wp:extent cx="5760720" cy="3311252"/>
            <wp:docPr id="4" name="Picture 4"/>
            <wp:cNvGraphicFramePr>
              <a:graphicFrameLocks noChangeAspect="1"/>
            </wp:cNvGraphicFramePr>
            <a:graphic>
              <a:graphicData uri="http://schemas.openxmlformats.org/drawingml/2006/picture">
                <pic:pic>
                  <pic:nvPicPr>
                    <pic:cNvPr id="0" name="308d4b5b-19b2-4b2b-adc5-abaa6de4b633.png"/>
                    <pic:cNvPicPr/>
                  </pic:nvPicPr>
                  <pic:blipFill>
                    <a:blip r:embed="rId12"/>
                    <a:stretch>
                      <a:fillRect/>
                    </a:stretch>
                  </pic:blipFill>
                  <pic:spPr>
                    <a:xfrm>
                      <a:off x="0" y="0"/>
                      <a:ext cx="5760720" cy="3311252"/>
                    </a:xfrm>
                    <a:prstGeom prst="rect"/>
                  </pic:spPr>
                </pic:pic>
              </a:graphicData>
            </a:graphic>
          </wp:inline>
        </w:drawing>
      </w:r>
    </w:p>
    <w:p>
      <w:pPr>
        <w:jc w:val="center"/>
      </w:pPr>
      <w:r>
        <w:rPr>
          <w:i/>
          <w:sz w:val="18"/>
        </w:rPr>
        <w:t>Screenshot 4: top command output</w:t>
      </w:r>
    </w:p>
    <w:p>
      <w:pPr>
        <w:jc w:val="center"/>
      </w:pPr>
      <w:r>
        <w:drawing>
          <wp:inline xmlns:a="http://schemas.openxmlformats.org/drawingml/2006/main" xmlns:pic="http://schemas.openxmlformats.org/drawingml/2006/picture">
            <wp:extent cx="5760720" cy="5199942"/>
            <wp:docPr id="5" name="Picture 5"/>
            <wp:cNvGraphicFramePr>
              <a:graphicFrameLocks noChangeAspect="1"/>
            </wp:cNvGraphicFramePr>
            <a:graphic>
              <a:graphicData uri="http://schemas.openxmlformats.org/drawingml/2006/picture">
                <pic:pic>
                  <pic:nvPicPr>
                    <pic:cNvPr id="0" name="e7ca594e-5ec2-4df0-9c3a-e7ddcf899778.png"/>
                    <pic:cNvPicPr/>
                  </pic:nvPicPr>
                  <pic:blipFill>
                    <a:blip r:embed="rId13"/>
                    <a:stretch>
                      <a:fillRect/>
                    </a:stretch>
                  </pic:blipFill>
                  <pic:spPr>
                    <a:xfrm>
                      <a:off x="0" y="0"/>
                      <a:ext cx="5760720" cy="5199942"/>
                    </a:xfrm>
                    <a:prstGeom prst="rect"/>
                  </pic:spPr>
                </pic:pic>
              </a:graphicData>
            </a:graphic>
          </wp:inline>
        </w:drawing>
      </w:r>
    </w:p>
    <w:p>
      <w:pPr>
        <w:jc w:val="center"/>
      </w:pPr>
      <w:r>
        <w:rPr>
          <w:i/>
          <w:sz w:val="18"/>
        </w:rPr>
        <w:t>Screenshot 5: /proc/453/status output - part 1</w:t>
      </w:r>
    </w:p>
    <w:p>
      <w:pPr>
        <w:jc w:val="center"/>
      </w:pPr>
      <w:r>
        <w:drawing>
          <wp:inline xmlns:a="http://schemas.openxmlformats.org/drawingml/2006/main" xmlns:pic="http://schemas.openxmlformats.org/drawingml/2006/picture">
            <wp:extent cx="5760720" cy="2950906"/>
            <wp:docPr id="6" name="Picture 6"/>
            <wp:cNvGraphicFramePr>
              <a:graphicFrameLocks noChangeAspect="1"/>
            </wp:cNvGraphicFramePr>
            <a:graphic>
              <a:graphicData uri="http://schemas.openxmlformats.org/drawingml/2006/picture">
                <pic:pic>
                  <pic:nvPicPr>
                    <pic:cNvPr id="0" name="9197384c-2339-46bd-86c6-6add72d4479f.png"/>
                    <pic:cNvPicPr/>
                  </pic:nvPicPr>
                  <pic:blipFill>
                    <a:blip r:embed="rId14"/>
                    <a:stretch>
                      <a:fillRect/>
                    </a:stretch>
                  </pic:blipFill>
                  <pic:spPr>
                    <a:xfrm>
                      <a:off x="0" y="0"/>
                      <a:ext cx="5760720" cy="2950906"/>
                    </a:xfrm>
                    <a:prstGeom prst="rect"/>
                  </pic:spPr>
                </pic:pic>
              </a:graphicData>
            </a:graphic>
          </wp:inline>
        </w:drawing>
      </w:r>
    </w:p>
    <w:p>
      <w:pPr>
        <w:jc w:val="center"/>
      </w:pPr>
      <w:r>
        <w:rPr>
          <w:i/>
          <w:sz w:val="18"/>
        </w:rPr>
        <w:t>Screenshot 6: /proc/453/status output - part 2</w:t>
      </w:r>
    </w:p>
    <w:p>
      <w:pPr>
        <w:pStyle w:val="Heading1"/>
      </w:pPr>
      <w:r>
        <w:t>9. Result</w:t>
      </w:r>
    </w:p>
    <w:p>
      <w:r>
        <w:t>The C program was successfully compiled and executed. A child process was created using fork(), and the PID and PPID of the parent and child processes were displayed. Linux process information was also examined using ps, top, and the /proc filesystem.</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