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E52" w:rsidRPr="00970E52" w:rsidRDefault="00970E52" w:rsidP="0097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2</w:t>
      </w:r>
    </w:p>
    <w:p w:rsidR="00970E52" w:rsidRPr="00970E52" w:rsidRDefault="00970E52" w:rsidP="00970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Expense Tracker using Microsoft Excel</w:t>
      </w:r>
    </w:p>
    <w:p w:rsidR="00970E52" w:rsidRPr="00970E52" w:rsidRDefault="00970E52" w:rsidP="0097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E52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:rsidR="00970E52" w:rsidRPr="00970E52" w:rsidRDefault="00970E52" w:rsidP="0097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>The Personal Expense Tracker is an Excel-based project designed to record and analyze daily expenses. The system categorizes expenses and calculates total spending automatically. It helps users monitor their financial activities and manage their budget effectively.</w:t>
      </w:r>
    </w:p>
    <w:p w:rsidR="00970E52" w:rsidRPr="00970E52" w:rsidRDefault="00970E52" w:rsidP="0097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E5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970E52" w:rsidRPr="00970E52" w:rsidRDefault="00970E52" w:rsidP="00970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To record daily expenses. </w:t>
      </w:r>
    </w:p>
    <w:p w:rsidR="00970E52" w:rsidRPr="00970E52" w:rsidRDefault="00970E52" w:rsidP="00970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To categorize expenses based on spending type. </w:t>
      </w:r>
    </w:p>
    <w:p w:rsidR="00970E52" w:rsidRPr="00970E52" w:rsidRDefault="00970E52" w:rsidP="00970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To calculate category-wise and total expenses. </w:t>
      </w:r>
    </w:p>
    <w:p w:rsidR="00970E52" w:rsidRPr="00970E52" w:rsidRDefault="00970E52" w:rsidP="00970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To analyze personal spending habits. </w:t>
      </w:r>
    </w:p>
    <w:p w:rsidR="00970E52" w:rsidRPr="00970E52" w:rsidRDefault="00970E52" w:rsidP="0097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E52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970E52" w:rsidRPr="00970E52" w:rsidRDefault="00970E52" w:rsidP="00970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Microsoft Excel 2016 </w:t>
      </w:r>
    </w:p>
    <w:p w:rsidR="00970E52" w:rsidRPr="00970E52" w:rsidRDefault="00970E52" w:rsidP="0097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E52">
        <w:rPr>
          <w:rFonts w:ascii="Times New Roman" w:eastAsia="Times New Roman" w:hAnsi="Times New Roman" w:cs="Times New Roman"/>
          <w:b/>
          <w:bCs/>
          <w:sz w:val="36"/>
          <w:szCs w:val="36"/>
        </w:rPr>
        <w:t>Formulas Used</w:t>
      </w:r>
    </w:p>
    <w:p w:rsidR="00970E52" w:rsidRPr="00970E52" w:rsidRDefault="00970E52" w:rsidP="00970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0E52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70E52" w:rsidRPr="00970E52" w:rsidRDefault="00970E52" w:rsidP="00970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0E52">
        <w:rPr>
          <w:rFonts w:ascii="Times New Roman" w:eastAsia="Times New Roman" w:hAnsi="Times New Roman" w:cs="Times New Roman"/>
          <w:sz w:val="24"/>
          <w:szCs w:val="24"/>
        </w:rPr>
        <w:t>SUMIF(</w:t>
      </w:r>
      <w:proofErr w:type="gramEnd"/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70E52" w:rsidRPr="00970E52" w:rsidRDefault="00970E52" w:rsidP="0097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E52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</w:t>
      </w:r>
    </w:p>
    <w:p w:rsidR="00970E52" w:rsidRPr="00970E52" w:rsidRDefault="00970E52" w:rsidP="00970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Created a table to record daily expenses. </w:t>
      </w:r>
    </w:p>
    <w:p w:rsidR="00970E52" w:rsidRPr="00970E52" w:rsidRDefault="00970E52" w:rsidP="00970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Added categories such as Food, Travel, Shopping, and Recharge. </w:t>
      </w:r>
    </w:p>
    <w:p w:rsidR="00970E52" w:rsidRPr="00970E52" w:rsidRDefault="00970E52" w:rsidP="00970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Used SUM formulas to calculate total expenses. </w:t>
      </w:r>
    </w:p>
    <w:p w:rsidR="00970E52" w:rsidRPr="00970E52" w:rsidRDefault="00970E52" w:rsidP="00970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Applied SUMIF formulas to calculate category-wise expenses. </w:t>
      </w:r>
    </w:p>
    <w:p w:rsidR="00970E52" w:rsidRPr="00970E52" w:rsidRDefault="00970E52" w:rsidP="00970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 xml:space="preserve">Generated expense summaries for analysis. </w:t>
      </w:r>
    </w:p>
    <w:p w:rsidR="00970E52" w:rsidRPr="00970E52" w:rsidRDefault="00970E52" w:rsidP="0097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E52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970E52" w:rsidRPr="00970E52" w:rsidRDefault="00970E52" w:rsidP="0097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t>The project successfully tracked expenses and provided category-wise spending analysis.</w:t>
      </w:r>
    </w:p>
    <w:p w:rsidR="00970E52" w:rsidRPr="00970E52" w:rsidRDefault="00970E52" w:rsidP="0097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E5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970E52" w:rsidRPr="00970E52" w:rsidRDefault="00970E52" w:rsidP="0097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52">
        <w:rPr>
          <w:rFonts w:ascii="Times New Roman" w:eastAsia="Times New Roman" w:hAnsi="Times New Roman" w:cs="Times New Roman"/>
          <w:sz w:val="24"/>
          <w:szCs w:val="24"/>
        </w:rPr>
        <w:lastRenderedPageBreak/>
        <w:t>The Personal Expense Tracker is useful for monitoring financial activities and improving personal budget management.</w:t>
      </w:r>
    </w:p>
    <w:p w:rsidR="00E31B5F" w:rsidRDefault="00970E52">
      <w:bookmarkStart w:id="0" w:name="_GoBack"/>
      <w:r w:rsidRPr="00970E52">
        <w:rPr>
          <w:noProof/>
        </w:rPr>
        <w:drawing>
          <wp:inline distT="0" distB="0" distL="0" distR="0">
            <wp:extent cx="3111500" cy="3530600"/>
            <wp:effectExtent l="0" t="0" r="0" b="0"/>
            <wp:docPr id="1" name="Picture 1" descr="C:\Users\User\Pictures\Screenshots\Screenshot 2026-06-12 230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6-12 23064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31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32959"/>
    <w:multiLevelType w:val="multilevel"/>
    <w:tmpl w:val="D47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60D2C"/>
    <w:multiLevelType w:val="multilevel"/>
    <w:tmpl w:val="EE30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612F7"/>
    <w:multiLevelType w:val="multilevel"/>
    <w:tmpl w:val="694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24824"/>
    <w:multiLevelType w:val="multilevel"/>
    <w:tmpl w:val="9C86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E52"/>
    <w:rsid w:val="007B5EDE"/>
    <w:rsid w:val="00970E52"/>
    <w:rsid w:val="00C6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940AD8-8E3D-45F3-9630-CD57A05D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0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0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E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0E5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70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2026-06-12T18:25:00Z</dcterms:created>
  <dcterms:modified xsi:type="dcterms:W3CDTF">2026-06-12T18:26:00Z</dcterms:modified>
</cp:coreProperties>
</file>