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BA12" w14:textId="69D42470" w:rsidR="0080278D" w:rsidRDefault="0080278D" w:rsidP="0080278D">
      <w:pPr>
        <w:spacing w:after="60" w:line="264" w:lineRule="auto"/>
        <w:ind w:left="267" w:hanging="267"/>
        <w:jc w:val="center"/>
        <w:rPr>
          <w:rFonts w:ascii="Calibri" w:eastAsia="Calibri" w:hAnsi="Calibri" w:cs="Calibri"/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b/>
          <w:bCs/>
          <w:color w:val="833C0B" w:themeColor="accent2" w:themeShade="80"/>
          <w:sz w:val="44"/>
          <w:szCs w:val="44"/>
          <w:u w:val="single"/>
        </w:rPr>
        <w:t>SECURE CODING (Lab_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7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)</w:t>
      </w:r>
    </w:p>
    <w:p w14:paraId="0BBE238D" w14:textId="77777777" w:rsidR="0080278D" w:rsidRDefault="0080278D" w:rsidP="0080278D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186697FD" w14:textId="77777777" w:rsidR="0080278D" w:rsidRDefault="0080278D" w:rsidP="0080278D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Venkata Lokesh</w:t>
      </w:r>
    </w:p>
    <w:p w14:paraId="32E18E7E" w14:textId="77777777" w:rsidR="0080278D" w:rsidRDefault="0080278D" w:rsidP="0080278D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72B3343F" w14:textId="070324EF" w:rsidR="00B56C01" w:rsidRDefault="0080278D" w:rsidP="0080278D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                                                                              </w:t>
      </w:r>
      <w:r>
        <w:rPr>
          <w:color w:val="7030A0"/>
          <w:sz w:val="36"/>
          <w:szCs w:val="36"/>
        </w:rPr>
        <w:t>L23+L24</w:t>
      </w:r>
    </w:p>
    <w:p w14:paraId="252B595A" w14:textId="77777777" w:rsidR="0080278D" w:rsidRDefault="0080278D" w:rsidP="0080278D"/>
    <w:p w14:paraId="5FE83A90" w14:textId="77777777" w:rsidR="00B56C01" w:rsidRDefault="0080278D">
      <w:pPr>
        <w:spacing w:after="457" w:line="259" w:lineRule="auto"/>
        <w:ind w:left="130" w:firstLine="0"/>
      </w:pPr>
      <w:r>
        <w:rPr>
          <w:rFonts w:ascii="Times New Roman" w:eastAsia="Times New Roman" w:hAnsi="Times New Roman" w:cs="Times New Roman"/>
          <w:b/>
        </w:rPr>
        <w:t>Working with the memory vulnerabilities</w:t>
      </w:r>
    </w:p>
    <w:p w14:paraId="6B1B92E2" w14:textId="77777777" w:rsidR="00B56C01" w:rsidRDefault="0080278D">
      <w:pPr>
        <w:ind w:left="390"/>
      </w:pPr>
      <w:r>
        <w:t>1) Crashing the StreamRipper32</w:t>
      </w:r>
    </w:p>
    <w:p w14:paraId="1BDEC983" w14:textId="77777777" w:rsidR="00B56C01" w:rsidRDefault="0080278D">
      <w:pPr>
        <w:spacing w:after="133" w:line="259" w:lineRule="auto"/>
        <w:ind w:left="723" w:right="-826" w:firstLine="0"/>
      </w:pPr>
      <w:r>
        <w:rPr>
          <w:noProof/>
        </w:rPr>
        <w:drawing>
          <wp:inline distT="0" distB="0" distL="0" distR="0" wp14:anchorId="3A456E53" wp14:editId="14A62FCF">
            <wp:extent cx="5981700" cy="33528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5F29" w14:textId="77777777" w:rsidR="00B56C01" w:rsidRDefault="0080278D">
      <w:pPr>
        <w:spacing w:after="428"/>
        <w:ind w:firstLine="1035"/>
      </w:pPr>
      <w:r>
        <w:t>After opening the application, Click on ADD button under the Station/Song Matching Section.</w:t>
      </w:r>
    </w:p>
    <w:p w14:paraId="1680870E" w14:textId="77777777" w:rsidR="00B56C01" w:rsidRDefault="0080278D">
      <w:pPr>
        <w:spacing w:after="52"/>
        <w:ind w:firstLine="1095"/>
      </w:pPr>
      <w:r>
        <w:lastRenderedPageBreak/>
        <w:t xml:space="preserve">Then, </w:t>
      </w:r>
      <w:proofErr w:type="gramStart"/>
      <w:r>
        <w:t>Give</w:t>
      </w:r>
      <w:proofErr w:type="gramEnd"/>
      <w:r>
        <w:t xml:space="preserve"> some Name in Station Pattern as per your wish and Copy the Exploit text and Paste it in Song Pattern. Now click on Ok, as you can see below.</w:t>
      </w:r>
    </w:p>
    <w:p w14:paraId="5BC9F1C9" w14:textId="77777777" w:rsidR="00B56C01" w:rsidRDefault="0080278D">
      <w:pPr>
        <w:spacing w:after="4775" w:line="259" w:lineRule="auto"/>
        <w:ind w:left="-1440" w:right="1075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84E0E1" wp14:editId="72B3F8EB">
            <wp:simplePos x="0" y="0"/>
            <wp:positionH relativeFrom="page">
              <wp:posOffset>933755</wp:posOffset>
            </wp:positionH>
            <wp:positionV relativeFrom="page">
              <wp:posOffset>910844</wp:posOffset>
            </wp:positionV>
            <wp:extent cx="6829425" cy="3314700"/>
            <wp:effectExtent l="0" t="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440" w:type="dxa"/>
        <w:tblInd w:w="5090" w:type="dxa"/>
        <w:tblCellMar>
          <w:top w:w="154" w:type="dxa"/>
          <w:left w:w="13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448"/>
      </w:tblGrid>
      <w:tr w:rsidR="00B56C01" w14:paraId="5428E2AB" w14:textId="77777777">
        <w:trPr>
          <w:trHeight w:val="640"/>
        </w:trPr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93B8" w14:textId="77777777" w:rsidR="00B56C01" w:rsidRDefault="0080278D">
            <w:pPr>
              <w:spacing w:after="0" w:line="259" w:lineRule="auto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D613FC3" wp14:editId="16D8075D">
                  <wp:extent cx="3377184" cy="213360"/>
                  <wp:effectExtent l="0" t="0" r="0" b="0"/>
                  <wp:docPr id="879" name="Picture 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184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C01" w14:paraId="58706489" w14:textId="77777777">
        <w:trPr>
          <w:trHeight w:val="3100"/>
        </w:trPr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C9875" w14:textId="77777777" w:rsidR="00B56C01" w:rsidRDefault="0080278D">
            <w:pPr>
              <w:spacing w:after="104" w:line="259" w:lineRule="auto"/>
              <w:ind w:left="3915" w:firstLine="0"/>
            </w:pPr>
            <w:r>
              <w:rPr>
                <w:noProof/>
              </w:rPr>
              <w:drawing>
                <wp:inline distT="0" distB="0" distL="0" distR="0" wp14:anchorId="789F476F" wp14:editId="11846690">
                  <wp:extent cx="723900" cy="200025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18E48" w14:textId="77777777" w:rsidR="00B56C01" w:rsidRDefault="0080278D">
            <w:pPr>
              <w:spacing w:after="79" w:line="259" w:lineRule="auto"/>
              <w:ind w:left="405" w:firstLine="0"/>
            </w:pPr>
            <w:r>
              <w:rPr>
                <w:sz w:val="19"/>
              </w:rPr>
              <w:t>Station Pattern</w:t>
            </w:r>
          </w:p>
          <w:p w14:paraId="0F7C2877" w14:textId="77777777" w:rsidR="00B56C01" w:rsidRDefault="0080278D">
            <w:pPr>
              <w:spacing w:after="357" w:line="216" w:lineRule="auto"/>
              <w:ind w:left="1795" w:right="937" w:firstLine="1043"/>
            </w:pPr>
            <w:r>
              <w:rPr>
                <w:sz w:val="17"/>
              </w:rPr>
              <w:t xml:space="preserve">Cancel </w:t>
            </w:r>
            <w:r>
              <w:rPr>
                <w:sz w:val="18"/>
              </w:rPr>
              <w:t>18BCD7075</w:t>
            </w:r>
          </w:p>
          <w:p w14:paraId="29291B93" w14:textId="77777777" w:rsidR="00B56C01" w:rsidRDefault="0080278D">
            <w:pPr>
              <w:spacing w:after="255" w:line="353" w:lineRule="auto"/>
              <w:ind w:left="495" w:right="1421" w:hanging="60"/>
            </w:pPr>
            <w:r>
              <w:rPr>
                <w:sz w:val="19"/>
              </w:rPr>
              <w:t xml:space="preserve">Song Pattern </w:t>
            </w:r>
            <w:r>
              <w:rPr>
                <w:sz w:val="18"/>
              </w:rPr>
              <w:t xml:space="preserve">canal </w:t>
            </w:r>
            <w:r>
              <w:rPr>
                <w:sz w:val="19"/>
              </w:rPr>
              <w:t>o4I e ”0°I I&lt;SEII-"” (0LGc1I-tt°WIb</w:t>
            </w:r>
          </w:p>
          <w:p w14:paraId="29138EAD" w14:textId="77777777" w:rsidR="00B56C01" w:rsidRDefault="0080278D">
            <w:pPr>
              <w:spacing w:after="104" w:line="259" w:lineRule="auto"/>
              <w:ind w:left="435" w:firstLine="0"/>
            </w:pPr>
            <w:r>
              <w:rPr>
                <w:sz w:val="18"/>
              </w:rPr>
              <w:t>Note: All patten matches are "substring" matches</w:t>
            </w:r>
          </w:p>
          <w:p w14:paraId="6E554621" w14:textId="77777777" w:rsidR="00B56C01" w:rsidRDefault="0080278D">
            <w:pPr>
              <w:spacing w:after="0" w:line="259" w:lineRule="auto"/>
              <w:ind w:left="420" w:firstLine="0"/>
            </w:pPr>
            <w:r>
              <w:rPr>
                <w:sz w:val="18"/>
              </w:rPr>
              <w:t>Usekeyword"any_match" tomatchany stationor song</w:t>
            </w:r>
          </w:p>
        </w:tc>
      </w:tr>
    </w:tbl>
    <w:p w14:paraId="6ACDC20B" w14:textId="77777777" w:rsidR="00B56C01" w:rsidRDefault="0080278D">
      <w:pPr>
        <w:spacing w:after="125" w:line="259" w:lineRule="auto"/>
        <w:ind w:left="60" w:right="-163" w:firstLine="0"/>
      </w:pPr>
      <w:r>
        <w:rPr>
          <w:noProof/>
        </w:rPr>
        <w:drawing>
          <wp:inline distT="0" distB="0" distL="0" distR="0" wp14:anchorId="1F5F51E5" wp14:editId="26D57EC8">
            <wp:extent cx="5981700" cy="33528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1DDF" w14:textId="77777777" w:rsidR="00B56C01" w:rsidRDefault="0080278D">
      <w:r>
        <w:t>Here is the Exploit used above.</w:t>
      </w:r>
      <w:r>
        <w:br w:type="page"/>
      </w:r>
    </w:p>
    <w:p w14:paraId="1D78FA36" w14:textId="77777777" w:rsidR="00B56C01" w:rsidRDefault="0080278D">
      <w:pPr>
        <w:spacing w:after="125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676D8829" wp14:editId="700D6E00">
            <wp:extent cx="5753100" cy="58864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A962" w14:textId="77777777" w:rsidR="00B56C01" w:rsidRDefault="0080278D">
      <w:pPr>
        <w:spacing w:after="36"/>
        <w:ind w:right="4796"/>
      </w:pPr>
      <w:r>
        <w:t xml:space="preserve">As we can see, it’s crashed. Analysis &amp; </w:t>
      </w:r>
      <w:proofErr w:type="gramStart"/>
      <w:r>
        <w:t>Vulnerability :</w:t>
      </w:r>
      <w:proofErr w:type="gramEnd"/>
    </w:p>
    <w:p w14:paraId="0425DE2F" w14:textId="77777777" w:rsidR="00B56C01" w:rsidRDefault="0080278D">
      <w:pPr>
        <w:spacing w:after="49" w:line="259" w:lineRule="auto"/>
        <w:ind w:right="404" w:firstLine="0"/>
        <w:jc w:val="right"/>
      </w:pPr>
      <w:r>
        <w:t xml:space="preserve">Buffer Overflow is the Vulnerability in </w:t>
      </w:r>
      <w:proofErr w:type="gramStart"/>
      <w:r>
        <w:t>this 32 bit</w:t>
      </w:r>
      <w:proofErr w:type="gramEnd"/>
    </w:p>
    <w:p w14:paraId="3BC972C9" w14:textId="77777777" w:rsidR="00B56C01" w:rsidRDefault="0080278D">
      <w:pPr>
        <w:spacing w:after="50"/>
      </w:pPr>
      <w:r>
        <w:lastRenderedPageBreak/>
        <w:t>application. We have inserted an exploit of many characters in the field which overflowed and caused the application to crash itself. It is not capa</w:t>
      </w:r>
      <w:r>
        <w:t>ble of handling those many characters given to match/add in the song pattern. That's why it is crashed.</w:t>
      </w:r>
    </w:p>
    <w:sectPr w:rsidR="00B56C01">
      <w:pgSz w:w="12240" w:h="15840"/>
      <w:pgMar w:top="1434" w:right="1483" w:bottom="33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01"/>
    <w:rsid w:val="0080278D"/>
    <w:rsid w:val="00B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21F4"/>
  <w15:docId w15:val="{E68E4B6C-B4F1-4DBF-BDE6-94BB7994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firstLine="5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18BCD7075_LAB7</dc:title>
  <dc:subject/>
  <dc:creator>venkat lokesh guttula</dc:creator>
  <cp:keywords/>
  <cp:lastModifiedBy>venkat lokesh guttula</cp:lastModifiedBy>
  <cp:revision>2</cp:revision>
  <dcterms:created xsi:type="dcterms:W3CDTF">2021-06-25T11:27:00Z</dcterms:created>
  <dcterms:modified xsi:type="dcterms:W3CDTF">2021-06-25T11:27:00Z</dcterms:modified>
</cp:coreProperties>
</file>