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0690" w:rsidRDefault="001A0690" w:rsidP="001A0690">
      <w:pPr>
        <w:pStyle w:val="ListParagraph"/>
        <w:numPr>
          <w:ilvl w:val="0"/>
          <w:numId w:val="1"/>
        </w:numPr>
      </w:pPr>
      <w:r>
        <w:t>How to get to the end of line?</w:t>
      </w:r>
    </w:p>
    <w:p w:rsidR="001A0690" w:rsidRDefault="001A0690" w:rsidP="001A0690">
      <w:pPr>
        <w:pStyle w:val="ListParagraph"/>
        <w:numPr>
          <w:ilvl w:val="0"/>
          <w:numId w:val="1"/>
        </w:numPr>
      </w:pPr>
      <w:r>
        <w:t>How to get to the start of line?</w:t>
      </w:r>
    </w:p>
    <w:p w:rsidR="001A0690" w:rsidRDefault="001A0690" w:rsidP="001A0690">
      <w:pPr>
        <w:pStyle w:val="ListParagraph"/>
        <w:numPr>
          <w:ilvl w:val="0"/>
          <w:numId w:val="1"/>
        </w:numPr>
      </w:pPr>
      <w:r>
        <w:t>How to create 10 files abcd1xyz, abcd2xyz……</w:t>
      </w:r>
      <w:proofErr w:type="spellStart"/>
      <w:r>
        <w:t>etc</w:t>
      </w:r>
      <w:proofErr w:type="spellEnd"/>
      <w:r>
        <w:t>?</w:t>
      </w:r>
    </w:p>
    <w:p w:rsidR="001A0690" w:rsidRDefault="001A0690" w:rsidP="001A0690">
      <w:pPr>
        <w:pStyle w:val="ListParagraph"/>
        <w:numPr>
          <w:ilvl w:val="0"/>
          <w:numId w:val="1"/>
        </w:numPr>
      </w:pPr>
      <w:r>
        <w:t xml:space="preserve">How to search for a files with any starting but have </w:t>
      </w:r>
      <w:proofErr w:type="spellStart"/>
      <w:r>
        <w:t>bcd</w:t>
      </w:r>
      <w:proofErr w:type="spellEnd"/>
      <w:r>
        <w:t xml:space="preserve"> in following letters?</w:t>
      </w:r>
    </w:p>
    <w:p w:rsidR="001A0690" w:rsidRDefault="001A0690" w:rsidP="001A0690">
      <w:pPr>
        <w:pStyle w:val="ListParagraph"/>
        <w:numPr>
          <w:ilvl w:val="0"/>
          <w:numId w:val="1"/>
        </w:numPr>
      </w:pPr>
      <w:r>
        <w:t xml:space="preserve">What is </w:t>
      </w:r>
      <w:proofErr w:type="spellStart"/>
      <w:r>
        <w:t>inode</w:t>
      </w:r>
      <w:proofErr w:type="spellEnd"/>
      <w:r>
        <w:t xml:space="preserve"> and its significance in soft and hard links?</w:t>
      </w:r>
    </w:p>
    <w:p w:rsidR="001A0690" w:rsidRDefault="001A0690" w:rsidP="001A0690">
      <w:pPr>
        <w:pStyle w:val="ListParagraph"/>
        <w:numPr>
          <w:ilvl w:val="0"/>
          <w:numId w:val="1"/>
        </w:numPr>
      </w:pPr>
      <w:r>
        <w:t xml:space="preserve">What is soft link and </w:t>
      </w:r>
      <w:proofErr w:type="spellStart"/>
      <w:r>
        <w:t>hardlink</w:t>
      </w:r>
      <w:proofErr w:type="spellEnd"/>
      <w:r>
        <w:t xml:space="preserve"> and its </w:t>
      </w:r>
      <w:proofErr w:type="gramStart"/>
      <w:r>
        <w:t>syntax ?</w:t>
      </w:r>
      <w:proofErr w:type="gramEnd"/>
    </w:p>
    <w:p w:rsidR="001A0690" w:rsidRDefault="001A0690" w:rsidP="001A0690">
      <w:pPr>
        <w:pStyle w:val="ListParagraph"/>
        <w:numPr>
          <w:ilvl w:val="0"/>
          <w:numId w:val="1"/>
        </w:numPr>
      </w:pPr>
      <w:r>
        <w:t>What is the command to change permissions?</w:t>
      </w:r>
    </w:p>
    <w:p w:rsidR="001A0690" w:rsidRDefault="001A0690" w:rsidP="001A0690">
      <w:pPr>
        <w:pStyle w:val="ListParagraph"/>
        <w:numPr>
          <w:ilvl w:val="0"/>
          <w:numId w:val="1"/>
        </w:numPr>
      </w:pPr>
      <w:r>
        <w:t>What are the numeric way of representing permissions?</w:t>
      </w:r>
    </w:p>
    <w:p w:rsidR="001A0690" w:rsidRDefault="001A0690" w:rsidP="001A0690">
      <w:pPr>
        <w:pStyle w:val="ListParagraph"/>
        <w:numPr>
          <w:ilvl w:val="0"/>
          <w:numId w:val="1"/>
        </w:numPr>
      </w:pPr>
      <w:r>
        <w:t>Python program to implement blackjack?</w:t>
      </w:r>
    </w:p>
    <w:p w:rsidR="001A0690" w:rsidRDefault="001A0690" w:rsidP="001A0690">
      <w:pPr>
        <w:pStyle w:val="ListParagraph"/>
        <w:numPr>
          <w:ilvl w:val="0"/>
          <w:numId w:val="1"/>
        </w:numPr>
      </w:pPr>
      <w:r>
        <w:t>Python program to get the median of a number?</w:t>
      </w:r>
    </w:p>
    <w:p w:rsidR="001A0690" w:rsidRDefault="001A0690" w:rsidP="001A0690">
      <w:pPr>
        <w:pStyle w:val="ListParagraph"/>
        <w:numPr>
          <w:ilvl w:val="0"/>
          <w:numId w:val="1"/>
        </w:numPr>
      </w:pPr>
      <w:r>
        <w:t>Python program to get the leap year of a number?</w:t>
      </w:r>
    </w:p>
    <w:p w:rsidR="001A0690" w:rsidRDefault="001A0690" w:rsidP="001A0690">
      <w:pPr>
        <w:pStyle w:val="ListParagraph"/>
        <w:numPr>
          <w:ilvl w:val="0"/>
          <w:numId w:val="1"/>
        </w:numPr>
      </w:pPr>
      <w:r>
        <w:t>What is an EBS volume?</w:t>
      </w:r>
    </w:p>
    <w:p w:rsidR="001A0690" w:rsidRDefault="001A0690" w:rsidP="001A0690">
      <w:pPr>
        <w:pStyle w:val="ListParagraph"/>
        <w:numPr>
          <w:ilvl w:val="0"/>
          <w:numId w:val="1"/>
        </w:numPr>
      </w:pPr>
      <w:r>
        <w:t>Can we attach an EBS volume which is in one availability zone to an ec2 instance of different availability zone?</w:t>
      </w:r>
    </w:p>
    <w:p w:rsidR="001A0690" w:rsidRDefault="001A0690" w:rsidP="001A0690">
      <w:pPr>
        <w:pStyle w:val="ListParagraph"/>
        <w:numPr>
          <w:ilvl w:val="0"/>
          <w:numId w:val="1"/>
        </w:numPr>
      </w:pPr>
      <w:r>
        <w:t>What is the default option for EBS root volume?</w:t>
      </w:r>
    </w:p>
    <w:p w:rsidR="001A0690" w:rsidRDefault="001A0690" w:rsidP="001A0690">
      <w:pPr>
        <w:pStyle w:val="ListParagraph"/>
        <w:numPr>
          <w:ilvl w:val="0"/>
          <w:numId w:val="1"/>
        </w:numPr>
      </w:pPr>
      <w:r>
        <w:t>How can we assure EBS root volume is intact even after instance termination?</w:t>
      </w:r>
    </w:p>
    <w:p w:rsidR="001A0690" w:rsidRDefault="001A0690" w:rsidP="001A0690">
      <w:pPr>
        <w:pStyle w:val="ListParagraph"/>
        <w:numPr>
          <w:ilvl w:val="0"/>
          <w:numId w:val="1"/>
        </w:numPr>
      </w:pPr>
      <w:r>
        <w:t>What is the use case of EBS volumes?</w:t>
      </w:r>
    </w:p>
    <w:p w:rsidR="001A0690" w:rsidRDefault="001A0690" w:rsidP="001A0690">
      <w:pPr>
        <w:pStyle w:val="ListParagraph"/>
        <w:numPr>
          <w:ilvl w:val="0"/>
          <w:numId w:val="1"/>
        </w:numPr>
      </w:pPr>
      <w:r>
        <w:t>What type of EBS volumes have multi attach feature?</w:t>
      </w:r>
    </w:p>
    <w:p w:rsidR="000E7F44" w:rsidRDefault="001A0690" w:rsidP="000E7F44">
      <w:pPr>
        <w:pStyle w:val="ListParagraph"/>
        <w:numPr>
          <w:ilvl w:val="0"/>
          <w:numId w:val="1"/>
        </w:numPr>
      </w:pPr>
      <w:r>
        <w:t xml:space="preserve">What is the use case of multi-attach </w:t>
      </w:r>
      <w:r w:rsidR="000E7F44">
        <w:t>feature in EBS volume?</w:t>
      </w:r>
      <w:bookmarkStart w:id="0" w:name="_GoBack"/>
      <w:bookmarkEnd w:id="0"/>
    </w:p>
    <w:p w:rsidR="007536F4" w:rsidRDefault="007536F4"/>
    <w:sectPr w:rsidR="007536F4" w:rsidSect="001A069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1330B8"/>
    <w:multiLevelType w:val="hybridMultilevel"/>
    <w:tmpl w:val="7764A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690"/>
    <w:rsid w:val="000E7F44"/>
    <w:rsid w:val="001A0690"/>
    <w:rsid w:val="0075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5912D"/>
  <w15:chartTrackingRefBased/>
  <w15:docId w15:val="{8BAF57C0-E027-403A-AD27-56E959C2F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06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CareMore Medical</Company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Mamidibathula</dc:creator>
  <cp:keywords/>
  <dc:description/>
  <cp:lastModifiedBy>Mahesh Mamidibathula</cp:lastModifiedBy>
  <cp:revision>1</cp:revision>
  <dcterms:created xsi:type="dcterms:W3CDTF">2021-08-06T15:32:00Z</dcterms:created>
  <dcterms:modified xsi:type="dcterms:W3CDTF">2021-08-06T15:45:00Z</dcterms:modified>
</cp:coreProperties>
</file>