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797C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797C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797C03">
            <w:r>
              <w:t>Date</w:t>
            </w:r>
          </w:p>
        </w:tc>
        <w:tc>
          <w:tcPr>
            <w:tcW w:w="4843" w:type="dxa"/>
          </w:tcPr>
          <w:p w14:paraId="3E0AD886" w14:textId="3D9AA14C" w:rsidR="009764EF" w:rsidRDefault="00797C03">
            <w:r>
              <w:t>27 June</w:t>
            </w:r>
            <w:r>
              <w:t xml:space="preserve">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797C03">
            <w:r>
              <w:t>Team ID</w:t>
            </w:r>
          </w:p>
        </w:tc>
        <w:tc>
          <w:tcPr>
            <w:tcW w:w="4843" w:type="dxa"/>
          </w:tcPr>
          <w:p w14:paraId="718F584A" w14:textId="3628B5DF" w:rsidR="009764EF" w:rsidRDefault="00797C03">
            <w:r w:rsidRPr="00797C03">
              <w:t>LTVIP2025TMID59810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797C03">
            <w:r>
              <w:t>Project Name</w:t>
            </w:r>
          </w:p>
        </w:tc>
        <w:tc>
          <w:tcPr>
            <w:tcW w:w="4843" w:type="dxa"/>
          </w:tcPr>
          <w:p w14:paraId="3DB4A216" w14:textId="256E88C0"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797C03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797C03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797C03">
      <w:pPr>
        <w:rPr>
          <w:b/>
        </w:rPr>
      </w:pPr>
      <w:r>
        <w:rPr>
          <w:b/>
        </w:rPr>
        <w:t>Functional Requirements:</w:t>
      </w:r>
    </w:p>
    <w:p w14:paraId="7249E607" w14:textId="77777777" w:rsidR="009764EF" w:rsidRDefault="00797C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797C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797C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797C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797C03">
            <w:r>
              <w:t>FR-1</w:t>
            </w:r>
          </w:p>
        </w:tc>
        <w:tc>
          <w:tcPr>
            <w:tcW w:w="3150" w:type="dxa"/>
          </w:tcPr>
          <w:p w14:paraId="6DAE530A" w14:textId="6573326D"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Default="00FF4FCB">
            <w:r>
              <w:t>Removing rotten fruits and vegetables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797C03">
            <w:r>
              <w:t>FR-2</w:t>
            </w:r>
          </w:p>
        </w:tc>
        <w:tc>
          <w:tcPr>
            <w:tcW w:w="3150" w:type="dxa"/>
          </w:tcPr>
          <w:p w14:paraId="7866693F" w14:textId="5326EBF4" w:rsidR="009764EF" w:rsidRDefault="00FF4FCB">
            <w:r>
              <w:t>Accuracy</w:t>
            </w:r>
          </w:p>
        </w:tc>
        <w:tc>
          <w:tcPr>
            <w:tcW w:w="5248" w:type="dxa"/>
          </w:tcPr>
          <w:p w14:paraId="41FEE146" w14:textId="58BBC673" w:rsidR="009764EF" w:rsidRDefault="00FF4FCB">
            <w:r>
              <w:t>Accuracy of predicting the fruits and vegetables freshness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797C03">
            <w:r>
              <w:t>FR-3</w:t>
            </w:r>
          </w:p>
        </w:tc>
        <w:tc>
          <w:tcPr>
            <w:tcW w:w="3150" w:type="dxa"/>
          </w:tcPr>
          <w:p w14:paraId="5A709C76" w14:textId="185DFCAA" w:rsidR="009764EF" w:rsidRDefault="00FF4FCB">
            <w: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Default="00FF4FCB">
            <w:r>
              <w:t>Satisfaction of user with the accuracy of prediction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797C03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797C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797C03">
            <w:pPr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14:paraId="7EC6181B" w14:textId="77777777" w:rsidR="009764EF" w:rsidRDefault="00797C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797C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797C03">
            <w:r>
              <w:t>NFR-1</w:t>
            </w:r>
          </w:p>
        </w:tc>
        <w:tc>
          <w:tcPr>
            <w:tcW w:w="3464" w:type="dxa"/>
          </w:tcPr>
          <w:p w14:paraId="2F858702" w14:textId="77777777" w:rsidR="009764EF" w:rsidRDefault="00797C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7102FD3A"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5E2C6375"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0C8BE088"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1B2D4CFF"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2F0B2D"/>
    <w:rsid w:val="00797C03"/>
    <w:rsid w:val="009764EF"/>
    <w:rsid w:val="00A57BE8"/>
    <w:rsid w:val="00A60966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mulikinaty Praneetha</cp:lastModifiedBy>
  <cp:revision>2</cp:revision>
  <dcterms:created xsi:type="dcterms:W3CDTF">2025-06-27T07:56:00Z</dcterms:created>
  <dcterms:modified xsi:type="dcterms:W3CDTF">2025-06-27T07:56:00Z</dcterms:modified>
</cp:coreProperties>
</file>