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“NUMBERS IN C#”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auto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auto"/>
          <w:sz w:val="21"/>
          <w:szCs w:val="21"/>
          <w:lang w:eastAsia="en-IN"/>
        </w:rPr>
        <w:t>nt a=1;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auto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uto"/>
          <w:sz w:val="21"/>
          <w:szCs w:val="21"/>
          <w:lang w:eastAsia="en-IN"/>
        </w:rPr>
        <w:t>int b=6;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auto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uto"/>
          <w:sz w:val="21"/>
          <w:szCs w:val="21"/>
          <w:lang w:eastAsia="en-IN"/>
        </w:rPr>
        <w:t>int c=a+b;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auto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uto"/>
          <w:sz w:val="21"/>
          <w:szCs w:val="21"/>
          <w:lang w:eastAsia="en-IN"/>
        </w:rPr>
        <w:t>Console.WriteLine(c);</w:t>
      </w:r>
    </w:p>
    <w:p>
      <w:pPr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$"quotient: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$"remainder: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max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MaxValue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min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MinValue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$"The range of integers is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 to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max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max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MaxValue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what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max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$"An example of overflow: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what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71717"/>
        <w:spacing w:before="60" w:after="60" w:line="240" w:lineRule="auto"/>
        <w:ind w:left="240" w:right="240"/>
        <w:outlineLvl w:val="2"/>
        <w:rPr>
          <w:rFonts w:ascii="Segoe UI" w:hAnsi="Segoe UI" w:eastAsia="Times New Roman" w:cs="Segoe UI"/>
          <w:color w:val="E3E3E3"/>
          <w:sz w:val="27"/>
          <w:szCs w:val="27"/>
          <w:lang w:eastAsia="en-IN"/>
        </w:rPr>
      </w:pPr>
      <w:r>
        <w:rPr>
          <w:rFonts w:ascii="Segoe UI" w:hAnsi="Segoe UI" w:eastAsia="Times New Roman" w:cs="Segoe UI"/>
          <w:color w:val="E3E3E3"/>
          <w:sz w:val="27"/>
          <w:szCs w:val="27"/>
          <w:lang w:eastAsia="en-IN"/>
        </w:rPr>
        <w:t>Output</w:t>
      </w:r>
    </w:p>
    <w:p>
      <w:pPr>
        <w:shd w:val="clear" w:color="auto" w:fill="171717"/>
        <w:spacing w:before="60" w:after="60" w:line="240" w:lineRule="auto"/>
        <w:ind w:left="240" w:right="240"/>
        <w:outlineLvl w:val="2"/>
        <w:rPr>
          <w:rFonts w:ascii="Segoe UI" w:hAnsi="Segoe UI" w:eastAsia="Times New Roman" w:cs="Segoe UI"/>
          <w:color w:val="E3E3E3"/>
          <w:sz w:val="27"/>
          <w:szCs w:val="27"/>
          <w:lang w:eastAsia="en-IN"/>
        </w:rPr>
      </w:pPr>
      <w:r>
        <w:rPr>
          <w:rFonts w:ascii="Segoe UI" w:hAnsi="Segoe UI" w:eastAsia="Times New Roman" w:cs="Segoe UI"/>
          <w:color w:val="E3E3E3"/>
          <w:sz w:val="27"/>
          <w:szCs w:val="27"/>
          <w:lang w:eastAsia="en-IN"/>
        </w:rPr>
        <w:t>4.5</w:t>
      </w:r>
    </w:p>
    <w:p>
      <w:pPr>
        <w:shd w:val="clear" w:color="auto" w:fill="171717"/>
        <w:spacing w:before="60" w:after="60" w:line="240" w:lineRule="auto"/>
        <w:ind w:left="240" w:right="240"/>
        <w:outlineLvl w:val="2"/>
        <w:rPr>
          <w:rFonts w:ascii="Segoe UI" w:hAnsi="Segoe UI" w:eastAsia="Times New Roman" w:cs="Segoe UI"/>
          <w:color w:val="E3E3E3"/>
          <w:sz w:val="27"/>
          <w:szCs w:val="27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71717"/>
        <w:spacing w:before="60" w:after="60" w:line="240" w:lineRule="auto"/>
        <w:ind w:left="240" w:right="240"/>
        <w:outlineLvl w:val="2"/>
        <w:rPr>
          <w:rFonts w:ascii="Segoe UI" w:hAnsi="Segoe UI" w:eastAsia="Times New Roman" w:cs="Segoe UI"/>
          <w:color w:val="E3E3E3"/>
          <w:sz w:val="27"/>
          <w:szCs w:val="27"/>
          <w:lang w:eastAsia="en-IN"/>
        </w:rPr>
      </w:pPr>
      <w:r>
        <w:rPr>
          <w:rFonts w:ascii="Segoe UI" w:hAnsi="Segoe UI" w:eastAsia="Times New Roman" w:cs="Segoe UI"/>
          <w:color w:val="E3E3E3"/>
          <w:sz w:val="27"/>
          <w:szCs w:val="27"/>
          <w:lang w:eastAsia="en-IN"/>
        </w:rPr>
        <w:t>Output 5.25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max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MaxValue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min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MinValue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$"The range of double is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 to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max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hAnsi="Courier New" w:eastAsia="Times New Roman" w:cs="Courier New"/>
          <w:b/>
          <w:bCs/>
          <w:color w:val="E3E3E3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b/>
          <w:bCs/>
          <w:color w:val="E3E3E3"/>
          <w:sz w:val="20"/>
          <w:szCs w:val="20"/>
          <w:lang w:eastAsia="en-IN"/>
        </w:rPr>
        <w:t>The range of double is -1.79769313486232E+308 to 1.79769313486232E+308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third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3.0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third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Output:0.33333333333333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min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decimal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MinValue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max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decimal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MaxValue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$"The range of the decimal type is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 to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max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Output:The range of the decimal type is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-7922816251426 to 7922816251426337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3.0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decimal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3.0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0.333333333333333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0.3333333333333333333333333333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radius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2.50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area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PI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radius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radius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area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Output:19.6349540849362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/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D16E2"/>
    <w:rsid w:val="403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2020-09-02T12:20:00Z</dcterms:created>
  <dc:creator>pavan</dc:creator>
  <cp:lastModifiedBy>pavan</cp:lastModifiedBy>
  <dcterms:modified xsi:type="dcterms:W3CDTF">2020-09-02T12:23:53Z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