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WEEK-1.1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Bandla Vinay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color w:val="444444"/>
          <w:sz w:val="22"/>
          <w:szCs w:val="22"/>
        </w:rPr>
        <w:t xml:space="preserve">Roll No: 2520030437</w:t>
      </w:r>
    </w:p>
    <w:p>
      <w:pPr>
        <w:pStyle w:val="Heading2"/>
        <w:spacing w:after="120" w:before="300"/>
      </w:pPr>
      <w:r>
        <w:t xml:space="preserve">Step 1 — Create Database &amp; Books Table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the bookflow_db database (guarded with IF NOT EXISTS), dropped any pre-existing books/members tables, then created the books table with an auto-incrementing primary key, a unique ISBN constraint, and DESCRIBE books to confirm the schema.</w:t>
      </w:r>
    </w:p>
    <w:p>
      <w:pPr>
        <w:spacing w:after="300"/>
        <w:jc w:val="center"/>
      </w:pPr>
      <w:r>
        <w:drawing>
          <wp:inline distT="0" distB="0" distL="0" distR="0">
            <wp:extent cx="52387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2 — Create Members Table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the members table with member_id as an auto-incrementing primary key, and full_name, email, and PhNo all set NOT NULL (email and PhNo also UNIQUE). Verified the structure with DESCRIBE members.</w:t>
      </w:r>
    </w:p>
    <w:p>
      <w:pPr>
        <w:spacing w:after="300"/>
        <w:jc w:val="center"/>
      </w:pPr>
      <w:r>
        <w:drawing>
          <wp:inline distT="0" distB="0" distL="0" distR="0">
            <wp:extent cx="523875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3 — Insert Records into Books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Inserted 3 sample rows into books (title, isbn, published_year) and confirmed the data with the result grid.</w:t>
      </w:r>
    </w:p>
    <w:p>
      <w:pPr>
        <w:spacing w:after="300"/>
        <w:jc w:val="center"/>
      </w:pPr>
      <w:r>
        <w:drawing>
          <wp:inline distT="0" distB="0" distL="0" distR="0">
            <wp:extent cx="52387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4 — Insert Records into Members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Inserted 3 sample rows into members (full_name, email, PhNo) and confirmed the data with the result grid.</w:t>
      </w:r>
    </w:p>
    <w:p>
      <w:pPr>
        <w:spacing w:after="300"/>
        <w:jc w:val="center"/>
      </w:pPr>
      <w:r>
        <w:drawing>
          <wp:inline distT="0" distB="0" distL="0" distR="0">
            <wp:extent cx="52387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5 — Full Execution Log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Consolidated action log showing the complete run in order: database creation, table drops, table creation for books and members, data inserts, and the DESCRIBE / SELECT verification queries.</w:t>
      </w:r>
    </w:p>
    <w:p>
      <w:pPr>
        <w:spacing w:after="300"/>
        <w:jc w:val="center"/>
      </w:pPr>
      <w:r>
        <w:drawing>
          <wp:inline distT="0" distB="0" distL="0" distR="0">
            <wp:extent cx="52387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fecce9c20449808d08e7d27a7d7b19f36ef0b8.png"/><Relationship Id="rId8" Type="http://schemas.openxmlformats.org/officeDocument/2006/relationships/image" Target="media/623be0132333ac767250db0e92ef84fe510f0a41.png"/><Relationship Id="rId9" Type="http://schemas.openxmlformats.org/officeDocument/2006/relationships/image" Target="media/0e7b0558ff97a1b7b2c8fee9098c9a0a2a5e6f56.png"/><Relationship Id="rId10" Type="http://schemas.openxmlformats.org/officeDocument/2006/relationships/image" Target="media/3bf247e369622923c08ea1e265fd2701b724cac8.png"/><Relationship Id="rId11" Type="http://schemas.openxmlformats.org/officeDocument/2006/relationships/image" Target="media/521c88c76503b324a3814e9aee5ccd580cb03ce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2026-08-11T02:40:08.211Z</dcterms:created>
  <dcterms:modified xsi:type="dcterms:W3CDTF">2026-08-11T02:40:08.226Z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