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Book Antiqua" w:hAnsi="Book Antiqua" w:cs="Book Antiqua"/>
          <w:b w:val="0"/>
          <w:bCs w:val="0"/>
          <w:sz w:val="28"/>
          <w:szCs w:val="28"/>
          <w:highlight w:val="none"/>
          <w:u w:val="none"/>
        </w:rPr>
      </w:pPr>
      <w:r>
        <w:rPr>
          <w:rFonts w:ascii="Book Antiqua" w:hAnsi="Book Antiqua" w:eastAsia="Book Antiqua" w:cs="Book Antiqua"/>
          <w:b w:val="0"/>
          <w:bCs w:val="0"/>
          <w:sz w:val="28"/>
          <w:szCs w:val="28"/>
          <w:highlight w:val="none"/>
          <w:u w:val="none"/>
        </w:rPr>
        <w:t xml:space="preserve">Unix</w:t>
      </w:r>
      <w:r>
        <w:rPr>
          <w:rFonts w:ascii="Book Antiqua" w:hAnsi="Book Antiqua" w:eastAsia="Book Antiqua" w:cs="Book Antiqua"/>
          <w:b w:val="0"/>
          <w:bCs w:val="0"/>
          <w:sz w:val="28"/>
          <w:szCs w:val="28"/>
          <w:highlight w:val="none"/>
          <w:u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sz w:val="28"/>
          <w:szCs w:val="28"/>
          <w:highlight w:val="none"/>
          <w:u w:val="none"/>
        </w:rPr>
        <w:t xml:space="preserve">Assignment</w:t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  <w:u w:val="none"/>
        </w:rPr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  <w:u w:val="none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Book Antiqua" w:hAnsi="Book Antiqua" w:cs="Book Antiqua"/>
          <w:b w:val="0"/>
          <w:bCs w:val="0"/>
          <w:sz w:val="36"/>
          <w:szCs w:val="28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36"/>
          <w:szCs w:val="28"/>
        </w:rPr>
        <w:t xml:space="preserve">Section A — Core UNIX Commands </w:t>
      </w:r>
      <w:r>
        <w:rPr>
          <w:rFonts w:ascii="Book Antiqua" w:hAnsi="Book Antiqua" w:cs="Book Antiqua"/>
          <w:b w:val="0"/>
          <w:bCs w:val="0"/>
          <w:sz w:val="36"/>
          <w:szCs w:val="28"/>
        </w:rPr>
      </w:r>
      <w:r>
        <w:rPr>
          <w:rFonts w:ascii="Book Antiqua" w:hAnsi="Book Antiqua" w:cs="Book Antiqua"/>
          <w:b w:val="0"/>
          <w:bCs w:val="0"/>
          <w:sz w:val="36"/>
          <w:szCs w:val="28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Write a command to display your current working directory.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 pwd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/home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Create a directory named reports inside /tmp/userdata.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mkdir   /tmp/userdata/reports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List all files in the current directory with detailed information, sorted by latest modification time.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ls -lt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</w: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  <w:t xml:space="preserve">total 4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  <w:t xml:space="preserve">-rw-r--r-- 1 root root 6 Apr  8 19:07 jdoodle.sh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the contents of a file named system.log.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cat system.log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  <w:t xml:space="preserve">#log 1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  <w:t xml:space="preserve">#log 2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Copy the file data.txt from /home/user to /backup/user.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cp /home/user/data.txt /backup/user/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Rename the file old_report.txt to new_report.txt.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mv old_report.txt new_report.txt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Remove a file named error.log without asking for confirmation.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rm -f error.log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the first 5 lines of a file called access.log.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head -n 5 access.log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User1 login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User2 login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the last 10 lines of a file named events.log.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tail -n 10 events.log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91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92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93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94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95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96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97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98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99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2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Event 100</w:t>
      </w:r>
      <w:r>
        <w:rPr>
          <w:rFonts w:ascii="Book Antiqua" w:hAnsi="Book Antiqua" w:cs="Book Antiqua"/>
          <w:b w:val="0"/>
          <w:bCs w:val="0"/>
          <w:sz w:val="22"/>
          <w:szCs w:val="22"/>
        </w:rPr>
      </w:r>
      <w:r>
        <w:rPr>
          <w:rFonts w:ascii="Book Antiqua" w:hAnsi="Book Antiqua" w:cs="Book Antiqua"/>
          <w:b w:val="0"/>
          <w:bCs w:val="0"/>
          <w:sz w:val="22"/>
          <w:szCs w:val="22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Find all files starting with temp in the current directory and its subdirectories.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find . -type f -name "temp*"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./temp1.txt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./temp_data.txt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  <w:t xml:space="preserve">./subdir/temp_backup.txt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Show only the 3rd character from each line of a file named names.txt.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cut -c3 names.txt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b w:val="0"/>
          <w:bCs w:val="0"/>
        </w:rPr>
        <w:t xml:space="preserve">A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</w:pPr>
      <w:r>
        <w:rPr>
          <w:rFonts w:ascii="Book Antiqua" w:hAnsi="Book Antiqua" w:cs="Book Antiqua"/>
          <w:b w:val="0"/>
          <w:bCs w:val="0"/>
          <w:sz w:val="24"/>
          <w:szCs w:val="24"/>
        </w:rPr>
        <w:t xml:space="preserve">B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</w:rPr>
      </w:pP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  <w:t xml:space="preserve">C</w:t>
      </w: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Create an empty directory named archive and verify that it is empty.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mkdir archive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ls archive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“ ”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Move all .txt files from the current directory to /tmp/docs.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mv *.txt /tmp/docs/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the permissions of a file named script.sh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ls -l script.sh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-rw-r--r-- 1 4203365 4203365 15 Apr  7 19:19 script.sh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Change the permission of run.sh so that owner has all permissions, group has read and execute, and others have no permission.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chmod 750 run.sh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Count the total number of lines in a file records.txt.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wc -l records.txt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25 records.txt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the contents of file1.txt and file2.txt together using a single command.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cat file1.txt file2.txt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Content of file1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Line A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Line B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Content of file2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Line X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0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Line Y</w:t>
      </w:r>
      <w:r>
        <w:rPr>
          <w:rFonts w:ascii="Book Antiqua" w:hAnsi="Book Antiqua" w:cs="Book Antiqua"/>
          <w:b w:val="0"/>
          <w:bCs w:val="0"/>
          <w:sz w:val="20"/>
          <w:szCs w:val="20"/>
        </w:rPr>
      </w:r>
      <w:r>
        <w:rPr>
          <w:rFonts w:ascii="Book Antiqua" w:hAnsi="Book Antiqua" w:cs="Book Antiqua"/>
          <w:b w:val="0"/>
          <w:bCs w:val="0"/>
          <w:sz w:val="20"/>
          <w:szCs w:val="20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Book Antiqua" w:hAnsi="Book Antiqua" w:cs="Book Antiqua"/>
          <w:b w:val="0"/>
          <w:bCs w:val="0"/>
          <w:sz w:val="36"/>
          <w:szCs w:val="28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36"/>
          <w:szCs w:val="28"/>
        </w:rPr>
        <w:t xml:space="preserve">Section B — GREP Commands</w:t>
      </w:r>
      <w:r>
        <w:rPr>
          <w:rFonts w:ascii="Book Antiqua" w:hAnsi="Book Antiqua" w:cs="Book Antiqua"/>
          <w:b w:val="0"/>
          <w:bCs w:val="0"/>
          <w:sz w:val="36"/>
          <w:szCs w:val="28"/>
        </w:rPr>
      </w:r>
      <w:r>
        <w:rPr>
          <w:rFonts w:ascii="Book Antiqua" w:hAnsi="Book Antiqua" w:cs="Book Antiqua"/>
          <w:b w:val="0"/>
          <w:bCs w:val="0"/>
          <w:sz w:val="36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server.log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Server started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error: connection failed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Request received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error: timeout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notes.txt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Unix is powerful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 love UNIX commands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Learning unix basics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result.log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Task completed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Task failed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Connection failed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Success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failed again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users.txt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admin1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user1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admin_root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guest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admin_test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data.txt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operation success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operation failed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success confirmed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error occurred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709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pending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9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Write a command to search for the word error in server.log.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grep "error" server.log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error: connection failed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error: timeout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Search for the word unix in notes.txt without considering case sensitivity.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grep -i "unix" notes.txt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Unix is powerful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I love UNIX commands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Learning unix basics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only the count of lines containing the word failed in result.log.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grep -c "failed" result.log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</w:rPr>
      </w:pP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  <w:t xml:space="preserve">3</w:t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</w:p>
    <w:p>
      <w:pPr>
        <w:pStyle w:val="99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all lines from users.txt that start with the word admin.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grep "^admin" users.txt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  <w:t xml:space="preserve">admin1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</w:rPr>
      </w:pP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  <w:t xml:space="preserve">admin_root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</w:rPr>
      </w:pP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  <w:t xml:space="preserve">admin_test</w:t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</w:p>
    <w:p>
      <w:pPr>
        <w:pStyle w:val="99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all lines from data.txt that do NOT contain the word success.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grep -v "success" data.txt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operation failed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error occurred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pending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Book Antiqua" w:hAnsi="Book Antiqua" w:cs="Book Antiqua"/>
          <w:b w:val="0"/>
          <w:bCs w:val="0"/>
          <w:sz w:val="52"/>
          <w:szCs w:val="4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44"/>
          <w:szCs w:val="36"/>
        </w:rPr>
        <w:t xml:space="preserve">Section C — AWK Commands</w:t>
      </w:r>
      <w:r>
        <w:rPr>
          <w:rFonts w:ascii="Book Antiqua" w:hAnsi="Book Antiqua" w:cs="Book Antiqua"/>
          <w:b w:val="0"/>
          <w:bCs w:val="0"/>
          <w:sz w:val="44"/>
          <w:szCs w:val="36"/>
        </w:rPr>
      </w:r>
      <w:r>
        <w:rPr>
          <w:rFonts w:ascii="Book Antiqua" w:hAnsi="Book Antiqua" w:cs="Book Antiqua"/>
          <w:b w:val="0"/>
          <w:bCs w:val="0"/>
          <w:sz w:val="52"/>
          <w:szCs w:val="4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server.log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INFO Server started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ERROR Disk full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WARNING Memory high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report.csv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101,Sameera,Developer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102,Ravi,Manager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103,Sita,Analyst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info.txt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HR Sameera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IT Ravi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HR Sita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FIN John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sales.txt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P1 10 100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P2 5 200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P3 8 150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students.txt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 Sameera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 Ravi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3 Sita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 John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data.txt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A1 300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A2 700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A3 450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A4 900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marks.txt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Sameera 85 90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Ravi 78 88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Sita 92 95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salary.txt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101 50000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102 60000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103 45000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employees.txt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101 Sameera Developer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102 Ravi Manager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 w:left="709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103 Sita Analyst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>
      <w:pPr>
        <w:pBdr/>
        <w:spacing/>
        <w:ind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Write an awk command to print all lines from employees.txt.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awk '{print}' employees.txt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101 Sameera Developer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102 Ravi Manager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103 Sita Analyst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only the first column from a file named salary.txt.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awk '{print 1}' salary.txt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101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102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103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the first and third columns from marks.txt.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awk '{print 1, 3}' marks.txt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Sameera 90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Ravi 88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Sita 95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all lines from data.txt where the second column value is greater than 500.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  <w:t xml:space="preserve">awk '2 &gt; 500' data.txt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4"/>
          <w:szCs w:val="22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A2 700</w:t>
      </w:r>
      <w:r>
        <w:rPr>
          <w:b w:val="0"/>
          <w:bCs w:val="0"/>
          <w:sz w:val="24"/>
          <w:szCs w:val="22"/>
        </w:rPr>
      </w:r>
      <w:r>
        <w:rPr>
          <w:b w:val="0"/>
          <w:bCs w:val="0"/>
          <w:sz w:val="24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A4 900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Count the total number of records present in students.txt using awk.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awk 'END {print NR}' students.txt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</w:rPr>
      </w:pPr>
      <w:r>
        <w:rPr>
          <w:rFonts w:ascii="Book Antiqua" w:hAnsi="Book Antiqua" w:cs="Book Antiqua"/>
          <w:b w:val="0"/>
          <w:bCs w:val="0"/>
          <w:sz w:val="28"/>
          <w:szCs w:val="28"/>
          <w:highlight w:val="none"/>
        </w:rPr>
      </w:r>
      <w:r>
        <w:rPr>
          <w:rFonts w:ascii="Book Antiqua" w:hAnsi="Book Antiqua" w:cs="Book Antiqua"/>
          <w:b w:val="0"/>
          <w:bCs w:val="0"/>
          <w:sz w:val="24"/>
          <w:szCs w:val="24"/>
          <w:highlight w:val="none"/>
        </w:rPr>
        <w:t xml:space="preserve">4</w:t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the sum of values in the third column of sales.txt.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awk '{sum += 3} END {print sum}' sales.txt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8"/>
          <w:szCs w:val="28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2"/>
          <w:highlight w:val="none"/>
        </w:rPr>
        <w:t xml:space="preserve">450</w:t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  <w:r>
        <w:rPr>
          <w:rFonts w:ascii="Book Antiqua" w:hAnsi="Book Antiqua" w:cs="Book Antiqua"/>
          <w:b w:val="0"/>
          <w:bCs w:val="0"/>
          <w:sz w:val="28"/>
          <w:szCs w:val="28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Display lines from info.txt where the first column is equal to HR.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2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2"/>
          <w:highlight w:val="none"/>
        </w:rPr>
        <w:t xml:space="preserve">awk '1 == "HR"' info.txt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0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HR Sameera</w:t>
      </w:r>
      <w:r>
        <w:rPr>
          <w:b w:val="0"/>
          <w:bCs w:val="0"/>
          <w:sz w:val="22"/>
          <w:szCs w:val="20"/>
        </w:rPr>
      </w:r>
      <w:r>
        <w:rPr>
          <w:b w:val="0"/>
          <w:bCs w:val="0"/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0"/>
          <w:highlight w:val="none"/>
        </w:rPr>
        <w:t xml:space="preserve">HR Sita</w:t>
      </w: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2"/>
          <w:szCs w:val="22"/>
          <w:highlight w:val="none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Book Antiqua" w:hAnsi="Book Antiqua" w:cs="Book Antiqua"/>
          <w:b w:val="0"/>
          <w:bCs w:val="0"/>
          <w:sz w:val="28"/>
          <w:szCs w:val="24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</w:rPr>
        <w:t xml:space="preserve">Print the last column of every line from report.csv. NOTE: Please generate sample data for all file types such as txt, csv, and log.</w:t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  <w:r>
        <w:rPr>
          <w:rFonts w:ascii="Book Antiqua" w:hAnsi="Book Antiqua" w:cs="Book Antiqua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Input: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Book Antiqua" w:hAnsi="Book Antiqua" w:eastAsia="Book Antiqua" w:cs="Book Antiqua"/>
          <w:b w:val="0"/>
          <w:bCs w:val="0"/>
          <w:color w:val="000000"/>
          <w:sz w:val="24"/>
          <w:szCs w:val="24"/>
          <w:highlight w:val="none"/>
        </w:rPr>
        <w:t xml:space="preserve">awk -F',' '{print NF}' report.csv</w:t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pPr>
      <w:r>
        <w:rPr>
          <w:rFonts w:ascii="Book Antiqua" w:hAnsi="Book Antiqua" w:eastAsia="Book Antiqua" w:cs="Book Antiqua"/>
          <w:b w:val="0"/>
          <w:bCs w:val="0"/>
          <w:color w:val="000000"/>
          <w:sz w:val="28"/>
          <w:szCs w:val="24"/>
          <w:highlight w:val="none"/>
        </w:rPr>
        <w:t xml:space="preserve">Output:</w:t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  <w:r>
        <w:rPr>
          <w:rFonts w:ascii="Book Antiqua" w:hAnsi="Book Antiqua" w:eastAsia="Book Antiqua" w:cs="Book Antiqua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2"/>
        </w:rPr>
      </w:pPr>
      <w:r>
        <w:rPr>
          <w:rFonts w:ascii="Book Antiqua" w:hAnsi="Book Antiqua" w:eastAsia="Book Antiqua" w:cs="Book Antiqua"/>
          <w:b w:val="0"/>
          <w:bCs w:val="0"/>
          <w:sz w:val="22"/>
          <w:szCs w:val="22"/>
          <w:highlight w:val="none"/>
        </w:rPr>
        <w:t xml:space="preserve">Developer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2"/>
          <w:szCs w:val="22"/>
        </w:rPr>
      </w:pPr>
      <w:r>
        <w:rPr>
          <w:rFonts w:ascii="Book Antiqua" w:hAnsi="Book Antiqua" w:eastAsia="Book Antiqua" w:cs="Book Antiqua"/>
          <w:b w:val="0"/>
          <w:bCs w:val="0"/>
          <w:sz w:val="22"/>
          <w:szCs w:val="22"/>
          <w:highlight w:val="none"/>
        </w:rPr>
        <w:t xml:space="preserve">Manager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Book Antiqua" w:hAnsi="Book Antiqua" w:cs="Book Antiqua"/>
          <w:b w:val="0"/>
          <w:bCs w:val="0"/>
          <w:sz w:val="24"/>
          <w:szCs w:val="24"/>
        </w:rPr>
      </w:pPr>
      <w:r>
        <w:rPr>
          <w:rFonts w:ascii="Book Antiqua" w:hAnsi="Book Antiqua" w:eastAsia="Book Antiqua" w:cs="Book Antiqua"/>
          <w:b w:val="0"/>
          <w:bCs w:val="0"/>
          <w:sz w:val="22"/>
          <w:szCs w:val="22"/>
          <w:highlight w:val="none"/>
        </w:rPr>
        <w:t xml:space="preserve">Analyst</w:t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  <w:r>
        <w:rPr>
          <w:rFonts w:ascii="Book Antiqua" w:hAnsi="Book Antiqua" w:cs="Book Antiqua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Book Antiqua" w:hAnsi="Book Antiqua" w:cs="Book Antiqua"/>
          <w:b w:val="0"/>
          <w:bCs w:val="0"/>
          <w:sz w:val="32"/>
          <w:szCs w:val="32"/>
        </w:rPr>
      </w:pPr>
      <w:r>
        <w:rPr>
          <w:rFonts w:ascii="Book Antiqua" w:hAnsi="Book Antiqua" w:eastAsia="Book Antiqua" w:cs="Book Antiqua"/>
          <w:b w:val="0"/>
          <w:bCs w:val="0"/>
          <w:sz w:val="32"/>
          <w:szCs w:val="32"/>
        </w:rPr>
      </w:r>
      <w:r>
        <w:rPr>
          <w:rFonts w:ascii="Book Antiqua" w:hAnsi="Book Antiqua" w:cs="Book Antiqua"/>
          <w:b w:val="0"/>
          <w:bCs w:val="0"/>
          <w:sz w:val="32"/>
          <w:szCs w:val="32"/>
        </w:rPr>
      </w:r>
      <w:r>
        <w:rPr>
          <w:rFonts w:ascii="Book Antiqua" w:hAnsi="Book Antiqua" w:cs="Book Antiqua"/>
          <w:b w:val="0"/>
          <w:bCs w:val="0"/>
          <w:sz w:val="32"/>
          <w:szCs w:val="32"/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602050305030304"/>
  </w:font>
  <w:font w:name="Californian FB">
    <w:panose1 w:val="0207040306080B030204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6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6938116" cy="1488473"/>
                  <wp:effectExtent l="0" t="0" r="0" b="0"/>
                  <wp:wrapNone/>
                  <wp:docPr id="1" name="PowerPlusWaterMarkObject100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 rot="18899975">
                            <a:off x="0" y="0"/>
                            <a:ext cx="6938115" cy="1488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center"/>
                                <w:rPr>
                                  <w:rFonts w:hint="default" w:ascii="Californian FB" w:hAnsi="Californian FB" w:eastAsia="Californian FB" w:cs="Californian FB"/>
                                  <w:b w:val="0"/>
                                  <w:bCs w:val="0"/>
                                  <w:i w:val="0"/>
                                  <w:strike w:val="0"/>
                                  <w:sz w:val="205"/>
                                  <w:szCs w:val="205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808080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alifornian FB" w:hAnsi="Californian FB" w:eastAsia="Californian FB" w:cs="Californian FB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sz w:val="205"/>
                                  <w:szCs w:val="205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808080"/>
                                    </w14:solidFill>
                                  </w14:textFill>
                                </w:rPr>
                                <w:t xml:space="preserve">TCS Internal</w:t>
                              </w:r>
                              <w:r>
                                <w:rPr>
                                  <w:rFonts w:hint="default" w:ascii="Californian FB" w:hAnsi="Californian FB" w:eastAsia="Californian FB" w:cs="Californian FB"/>
                                  <w:b w:val="0"/>
                                  <w:bCs w:val="0"/>
                                  <w:i w:val="0"/>
                                  <w:strike w:val="0"/>
                                  <w:sz w:val="205"/>
                                  <w:szCs w:val="205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808080"/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default" w:ascii="Californian FB" w:hAnsi="Californian FB" w:eastAsia="Californian FB" w:cs="Californian FB"/>
                                  <w:b w:val="0"/>
                                  <w:bCs w:val="0"/>
                                  <w:i w:val="0"/>
                                  <w:strike w:val="0"/>
                                  <w:sz w:val="205"/>
                                  <w:szCs w:val="205"/>
                                  <w:highlight w:val="none"/>
                                  <w:u w:val="none"/>
                                  <w:lang w:val="en-US"/>
                                  <w14:textFill>
                                    <w14:solidFill>
                                      <w14:srgbClr w14:val="808080"/>
                                    </w14:solidFill>
                                  </w14:textFill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/>
                      </wps:wsp>
                    </a:graphicData>
                  </a:graphic>
                </wp:anchor>
              </w:drawing>
            </mc:Choice>
            <mc:Fallback>
              <w:pict>
                <v:shape id="PowerPlusWaterMarkObject1004" o:spid="_x0000_s0" o:spt="1" type="#_x0000_t1" style="position:absolute;z-index:-5120;o:allowoverlap:true;o:allowincell:true;mso-position-horizontal-relative:margin;mso-position-horizontal:center;mso-position-vertical-relative:margin;mso-position-vertical:center;width:546.31pt;height:117.20pt;mso-wrap-distance-left:9.07pt;mso-wrap-distance-top:0.00pt;mso-wrap-distance-right:9.07pt;mso-wrap-distance-bottom:0.00pt;rotation:314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center"/>
                          <w:rPr>
                            <w:rFonts w:hint="default" w:ascii="Californian FB" w:hAnsi="Californian FB" w:eastAsia="Californian FB" w:cs="Californian FB"/>
                            <w:b w:val="0"/>
                            <w:bCs w:val="0"/>
                            <w:i w:val="0"/>
                            <w:strike w:val="0"/>
                            <w:sz w:val="205"/>
                            <w:szCs w:val="205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808080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alifornian FB" w:hAnsi="Californian FB" w:eastAsia="Californian FB" w:cs="Californian FB"/>
                            <w:b w:val="0"/>
                            <w:bCs w:val="0"/>
                            <w:i w:val="0"/>
                            <w:iCs w:val="0"/>
                            <w:strike w:val="0"/>
                            <w:sz w:val="205"/>
                            <w:szCs w:val="205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808080"/>
                              </w14:solidFill>
                            </w14:textFill>
                          </w:rPr>
                          <w:t xml:space="preserve">TCS Internal</w:t>
                        </w:r>
                        <w:r>
                          <w:rPr>
                            <w:rFonts w:hint="default" w:ascii="Californian FB" w:hAnsi="Californian FB" w:eastAsia="Californian FB" w:cs="Californian FB"/>
                            <w:b w:val="0"/>
                            <w:bCs w:val="0"/>
                            <w:i w:val="0"/>
                            <w:strike w:val="0"/>
                            <w:sz w:val="205"/>
                            <w:szCs w:val="205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808080"/>
                              </w14:solidFill>
                            </w14:textFill>
                          </w:rPr>
                        </w:r>
                        <w:r>
                          <w:rPr>
                            <w:rFonts w:hint="default" w:ascii="Californian FB" w:hAnsi="Californian FB" w:eastAsia="Californian FB" w:cs="Californian FB"/>
                            <w:b w:val="0"/>
                            <w:bCs w:val="0"/>
                            <w:i w:val="0"/>
                            <w:strike w:val="0"/>
                            <w:sz w:val="205"/>
                            <w:szCs w:val="205"/>
                            <w:highlight w:val="none"/>
                            <w:u w:val="none"/>
                            <w:lang w:val="en-US"/>
                            <w14:textFill>
                              <w14:solidFill>
                                <w14:srgbClr w14:val="808080"/>
                              </w14:solidFill>
                            </w14:textFill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7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7177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4">
    <w:name w:val="Table Grid"/>
    <w:basedOn w:val="98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Table Grid Light"/>
    <w:basedOn w:val="9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1"/>
    <w:basedOn w:val="9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2"/>
    <w:basedOn w:val="98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1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2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3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5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6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1"/>
    <w:basedOn w:val="988"/>
    <w:next w:val="988"/>
    <w:link w:val="9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1">
    <w:name w:val="Heading 2"/>
    <w:basedOn w:val="988"/>
    <w:next w:val="988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2">
    <w:name w:val="Heading 3"/>
    <w:basedOn w:val="988"/>
    <w:next w:val="988"/>
    <w:link w:val="9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3">
    <w:name w:val="Heading 4"/>
    <w:basedOn w:val="988"/>
    <w:next w:val="988"/>
    <w:link w:val="9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4">
    <w:name w:val="Heading 5"/>
    <w:basedOn w:val="988"/>
    <w:next w:val="988"/>
    <w:link w:val="9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5">
    <w:name w:val="Heading 6"/>
    <w:basedOn w:val="988"/>
    <w:next w:val="988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6">
    <w:name w:val="Heading 7"/>
    <w:basedOn w:val="988"/>
    <w:next w:val="988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7">
    <w:name w:val="Heading 8"/>
    <w:basedOn w:val="988"/>
    <w:next w:val="988"/>
    <w:link w:val="9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8">
    <w:name w:val="Heading 9"/>
    <w:basedOn w:val="988"/>
    <w:next w:val="988"/>
    <w:link w:val="9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character" w:styleId="940">
    <w:name w:val="Heading 1 Char"/>
    <w:basedOn w:val="939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1">
    <w:name w:val="Heading 2 Char"/>
    <w:basedOn w:val="939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2">
    <w:name w:val="Heading 3 Char"/>
    <w:basedOn w:val="93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3">
    <w:name w:val="Heading 4 Char"/>
    <w:basedOn w:val="939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4">
    <w:name w:val="Heading 5 Char"/>
    <w:basedOn w:val="93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5">
    <w:name w:val="Heading 6 Char"/>
    <w:basedOn w:val="93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6">
    <w:name w:val="Heading 7 Char"/>
    <w:basedOn w:val="939"/>
    <w:link w:val="9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7">
    <w:name w:val="Heading 8 Char"/>
    <w:basedOn w:val="93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8">
    <w:name w:val="Heading 9 Char"/>
    <w:basedOn w:val="939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9">
    <w:name w:val="Title"/>
    <w:basedOn w:val="988"/>
    <w:next w:val="988"/>
    <w:link w:val="9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0">
    <w:name w:val="Title Char"/>
    <w:basedOn w:val="939"/>
    <w:link w:val="9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1">
    <w:name w:val="Subtitle"/>
    <w:basedOn w:val="988"/>
    <w:next w:val="988"/>
    <w:link w:val="9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2">
    <w:name w:val="Subtitle Char"/>
    <w:basedOn w:val="939"/>
    <w:link w:val="9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3">
    <w:name w:val="Quote"/>
    <w:basedOn w:val="988"/>
    <w:next w:val="988"/>
    <w:link w:val="9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4">
    <w:name w:val="Quote Char"/>
    <w:basedOn w:val="939"/>
    <w:link w:val="9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6">
    <w:name w:val="Intense Quote"/>
    <w:basedOn w:val="988"/>
    <w:next w:val="988"/>
    <w:link w:val="9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7">
    <w:name w:val="Intense Quote Char"/>
    <w:basedOn w:val="939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8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9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61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62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3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4">
    <w:name w:val="Header"/>
    <w:basedOn w:val="988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5">
    <w:name w:val="Header Char"/>
    <w:basedOn w:val="939"/>
    <w:link w:val="964"/>
    <w:uiPriority w:val="99"/>
    <w:pPr>
      <w:pBdr/>
      <w:spacing/>
      <w:ind/>
    </w:pPr>
  </w:style>
  <w:style w:type="paragraph" w:styleId="966">
    <w:name w:val="Footer"/>
    <w:basedOn w:val="988"/>
    <w:link w:val="9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7">
    <w:name w:val="Footer Char"/>
    <w:basedOn w:val="939"/>
    <w:link w:val="966"/>
    <w:uiPriority w:val="99"/>
    <w:pPr>
      <w:pBdr/>
      <w:spacing/>
      <w:ind/>
    </w:pPr>
  </w:style>
  <w:style w:type="paragraph" w:styleId="968">
    <w:name w:val="Caption"/>
    <w:basedOn w:val="988"/>
    <w:next w:val="9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9">
    <w:name w:val="footnote text"/>
    <w:basedOn w:val="988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Footnote Text Char"/>
    <w:basedOn w:val="939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72">
    <w:name w:val="endnote text"/>
    <w:basedOn w:val="988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Endnote Text Char"/>
    <w:basedOn w:val="939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75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6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7">
    <w:name w:val="toc 1"/>
    <w:basedOn w:val="988"/>
    <w:next w:val="988"/>
    <w:uiPriority w:val="39"/>
    <w:unhideWhenUsed/>
    <w:pPr>
      <w:pBdr/>
      <w:spacing w:after="100"/>
      <w:ind/>
    </w:pPr>
  </w:style>
  <w:style w:type="paragraph" w:styleId="978">
    <w:name w:val="toc 2"/>
    <w:basedOn w:val="988"/>
    <w:next w:val="988"/>
    <w:uiPriority w:val="39"/>
    <w:unhideWhenUsed/>
    <w:pPr>
      <w:pBdr/>
      <w:spacing w:after="100"/>
      <w:ind w:left="220"/>
    </w:pPr>
  </w:style>
  <w:style w:type="paragraph" w:styleId="979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80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1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2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3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4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5">
    <w:name w:val="toc 9"/>
    <w:basedOn w:val="988"/>
    <w:next w:val="988"/>
    <w:uiPriority w:val="39"/>
    <w:unhideWhenUsed/>
    <w:pPr>
      <w:pBdr/>
      <w:spacing w:after="100"/>
      <w:ind w:left="1760"/>
    </w:p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pBdr/>
      <w:spacing/>
      <w:ind/>
    </w:pPr>
  </w:style>
  <w:style w:type="table" w:styleId="98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0" w:default="1">
    <w:name w:val="No List"/>
    <w:uiPriority w:val="99"/>
    <w:semiHidden/>
    <w:unhideWhenUsed/>
    <w:pPr>
      <w:pBdr/>
      <w:spacing/>
      <w:ind/>
    </w:pPr>
  </w:style>
  <w:style w:type="paragraph" w:styleId="991">
    <w:name w:val="No Spacing"/>
    <w:basedOn w:val="988"/>
    <w:uiPriority w:val="1"/>
    <w:qFormat/>
    <w:pPr>
      <w:pBdr/>
      <w:spacing w:after="0" w:line="240" w:lineRule="auto"/>
      <w:ind/>
    </w:pPr>
  </w:style>
  <w:style w:type="paragraph" w:styleId="992">
    <w:name w:val="List Paragraph"/>
    <w:basedOn w:val="9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Table Grid"/>
    <w:basedOn w:val="149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Table Grid Light"/>
    <w:basedOn w:val="14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1"/>
    <w:basedOn w:val="14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Plain Table 2"/>
    <w:basedOn w:val="14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Plain Table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Plain Table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Plain Table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1 Light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1 Light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1 Light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2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2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2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3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3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3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1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2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4 - Accent 3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 - Accent 4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4 - Accent 5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4 - Accent 6"/>
    <w:basedOn w:val="14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5 Dark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5 Dark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5 Dark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6 Colorful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6 Colorful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6 Colorful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7 Colorful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7 Colorful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7 Colorful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1 Light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1 Light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1 Light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2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2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2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3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3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3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4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4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4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5 Dark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5 Dark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5 Dark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6 Colorful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6 Colorful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6 Colorful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7 Colorful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7 Colorful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7 Colorful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1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2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ned - Accent 3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 4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ned - Accent 5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ned - Accent 6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1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2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&amp; Lined - Accent 3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 4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&amp; Lined - Accent 5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&amp; Lined - Accent 6"/>
    <w:basedOn w:val="14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1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2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- Accent 3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- Accent 4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- Accent 5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- Accent 6"/>
    <w:basedOn w:val="14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0" w:default="1">
    <w:name w:val="Normal"/>
    <w:qFormat/>
    <w:pPr>
      <w:pBdr/>
      <w:spacing/>
      <w:ind/>
    </w:pPr>
  </w:style>
  <w:style w:type="paragraph" w:styleId="1621">
    <w:name w:val="Heading 1"/>
    <w:basedOn w:val="1620"/>
    <w:next w:val="1620"/>
    <w:link w:val="16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2">
    <w:name w:val="Heading 2"/>
    <w:basedOn w:val="1620"/>
    <w:next w:val="1620"/>
    <w:link w:val="16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3">
    <w:name w:val="Heading 3"/>
    <w:basedOn w:val="1620"/>
    <w:next w:val="1620"/>
    <w:link w:val="16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4">
    <w:name w:val="Heading 4"/>
    <w:basedOn w:val="1620"/>
    <w:next w:val="1620"/>
    <w:link w:val="16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5">
    <w:name w:val="Heading 5"/>
    <w:basedOn w:val="1620"/>
    <w:next w:val="1620"/>
    <w:link w:val="16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6">
    <w:name w:val="Heading 6"/>
    <w:basedOn w:val="1620"/>
    <w:next w:val="1620"/>
    <w:link w:val="16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7">
    <w:name w:val="Heading 7"/>
    <w:basedOn w:val="1620"/>
    <w:next w:val="1620"/>
    <w:link w:val="16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8">
    <w:name w:val="Heading 8"/>
    <w:basedOn w:val="1620"/>
    <w:next w:val="1620"/>
    <w:link w:val="16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9">
    <w:name w:val="Heading 9"/>
    <w:basedOn w:val="1620"/>
    <w:next w:val="1620"/>
    <w:link w:val="16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0" w:default="1">
    <w:name w:val="Default Paragraph Font"/>
    <w:uiPriority w:val="1"/>
    <w:semiHidden/>
    <w:unhideWhenUsed/>
    <w:pPr>
      <w:pBdr/>
      <w:spacing/>
      <w:ind/>
    </w:pPr>
  </w:style>
  <w:style w:type="numbering" w:styleId="1631" w:default="1">
    <w:name w:val="No List"/>
    <w:uiPriority w:val="99"/>
    <w:semiHidden/>
    <w:unhideWhenUsed/>
    <w:pPr>
      <w:pBdr/>
      <w:spacing/>
      <w:ind/>
    </w:pPr>
  </w:style>
  <w:style w:type="character" w:styleId="1632">
    <w:name w:val="Heading 1 Char"/>
    <w:basedOn w:val="1630"/>
    <w:link w:val="16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33">
    <w:name w:val="Heading 2 Char"/>
    <w:basedOn w:val="1630"/>
    <w:link w:val="16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34">
    <w:name w:val="Heading 3 Char"/>
    <w:basedOn w:val="1630"/>
    <w:link w:val="16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5">
    <w:name w:val="Heading 4 Char"/>
    <w:basedOn w:val="1630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6">
    <w:name w:val="Heading 5 Char"/>
    <w:basedOn w:val="1630"/>
    <w:link w:val="16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7">
    <w:name w:val="Heading 6 Char"/>
    <w:basedOn w:val="1630"/>
    <w:link w:val="16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8">
    <w:name w:val="Heading 7 Char"/>
    <w:basedOn w:val="1630"/>
    <w:link w:val="16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9">
    <w:name w:val="Heading 8 Char"/>
    <w:basedOn w:val="1630"/>
    <w:link w:val="16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0">
    <w:name w:val="Heading 9 Char"/>
    <w:basedOn w:val="1630"/>
    <w:link w:val="16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1">
    <w:name w:val="Title"/>
    <w:basedOn w:val="1620"/>
    <w:next w:val="1620"/>
    <w:link w:val="16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2">
    <w:name w:val="Title Char"/>
    <w:basedOn w:val="1630"/>
    <w:link w:val="16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43">
    <w:name w:val="Subtitle"/>
    <w:basedOn w:val="1620"/>
    <w:next w:val="1620"/>
    <w:link w:val="16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4">
    <w:name w:val="Subtitle Char"/>
    <w:basedOn w:val="1630"/>
    <w:link w:val="16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5">
    <w:name w:val="Quote"/>
    <w:basedOn w:val="1620"/>
    <w:next w:val="1620"/>
    <w:link w:val="16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6">
    <w:name w:val="Quote Char"/>
    <w:basedOn w:val="1630"/>
    <w:link w:val="16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7">
    <w:name w:val="List Paragraph"/>
    <w:basedOn w:val="1620"/>
    <w:uiPriority w:val="34"/>
    <w:qFormat/>
    <w:pPr>
      <w:pBdr/>
      <w:spacing/>
      <w:ind w:left="720"/>
      <w:contextualSpacing w:val="true"/>
    </w:pPr>
  </w:style>
  <w:style w:type="character" w:styleId="1648">
    <w:name w:val="Intense Emphasis"/>
    <w:basedOn w:val="16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9">
    <w:name w:val="Intense Quote"/>
    <w:basedOn w:val="1620"/>
    <w:next w:val="1620"/>
    <w:link w:val="16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0">
    <w:name w:val="Intense Quote Char"/>
    <w:basedOn w:val="1630"/>
    <w:link w:val="16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1">
    <w:name w:val="Intense Reference"/>
    <w:basedOn w:val="16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2">
    <w:name w:val="No Spacing"/>
    <w:basedOn w:val="1620"/>
    <w:uiPriority w:val="1"/>
    <w:qFormat/>
    <w:pPr>
      <w:pBdr/>
      <w:spacing w:after="0" w:line="240" w:lineRule="auto"/>
      <w:ind/>
    </w:pPr>
  </w:style>
  <w:style w:type="character" w:styleId="1653">
    <w:name w:val="Subtle Emphasis"/>
    <w:basedOn w:val="16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54">
    <w:name w:val="Emphasis"/>
    <w:basedOn w:val="1630"/>
    <w:uiPriority w:val="20"/>
    <w:qFormat/>
    <w:pPr>
      <w:pBdr/>
      <w:spacing/>
      <w:ind/>
    </w:pPr>
    <w:rPr>
      <w:i/>
      <w:iCs/>
    </w:rPr>
  </w:style>
  <w:style w:type="character" w:styleId="1655">
    <w:name w:val="Strong"/>
    <w:basedOn w:val="1630"/>
    <w:uiPriority w:val="22"/>
    <w:qFormat/>
    <w:pPr>
      <w:pBdr/>
      <w:spacing/>
      <w:ind/>
    </w:pPr>
    <w:rPr>
      <w:b/>
      <w:bCs/>
    </w:rPr>
  </w:style>
  <w:style w:type="character" w:styleId="1656">
    <w:name w:val="Subtle Reference"/>
    <w:basedOn w:val="16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7">
    <w:name w:val="Book Title"/>
    <w:basedOn w:val="16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8">
    <w:name w:val="Header"/>
    <w:basedOn w:val="1620"/>
    <w:link w:val="16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9">
    <w:name w:val="Header Char"/>
    <w:basedOn w:val="1630"/>
    <w:link w:val="1658"/>
    <w:uiPriority w:val="99"/>
    <w:pPr>
      <w:pBdr/>
      <w:spacing/>
      <w:ind/>
    </w:pPr>
  </w:style>
  <w:style w:type="paragraph" w:styleId="1660">
    <w:name w:val="Footer"/>
    <w:basedOn w:val="1620"/>
    <w:link w:val="16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1">
    <w:name w:val="Footer Char"/>
    <w:basedOn w:val="1630"/>
    <w:link w:val="1660"/>
    <w:uiPriority w:val="99"/>
    <w:pPr>
      <w:pBdr/>
      <w:spacing/>
      <w:ind/>
    </w:pPr>
  </w:style>
  <w:style w:type="paragraph" w:styleId="1662">
    <w:name w:val="Caption"/>
    <w:basedOn w:val="1620"/>
    <w:next w:val="16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63">
    <w:name w:val="footnote text"/>
    <w:basedOn w:val="1620"/>
    <w:link w:val="16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4">
    <w:name w:val="Footnote Text Char"/>
    <w:basedOn w:val="1630"/>
    <w:link w:val="1663"/>
    <w:uiPriority w:val="99"/>
    <w:semiHidden/>
    <w:pPr>
      <w:pBdr/>
      <w:spacing/>
      <w:ind/>
    </w:pPr>
    <w:rPr>
      <w:sz w:val="20"/>
      <w:szCs w:val="20"/>
    </w:rPr>
  </w:style>
  <w:style w:type="character" w:styleId="1665">
    <w:name w:val="footnote reference"/>
    <w:basedOn w:val="1630"/>
    <w:uiPriority w:val="99"/>
    <w:semiHidden/>
    <w:unhideWhenUsed/>
    <w:pPr>
      <w:pBdr/>
      <w:spacing/>
      <w:ind/>
    </w:pPr>
    <w:rPr>
      <w:vertAlign w:val="superscript"/>
    </w:rPr>
  </w:style>
  <w:style w:type="paragraph" w:styleId="1666">
    <w:name w:val="endnote text"/>
    <w:basedOn w:val="1620"/>
    <w:link w:val="16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7">
    <w:name w:val="Endnote Text Char"/>
    <w:basedOn w:val="1630"/>
    <w:link w:val="1666"/>
    <w:uiPriority w:val="99"/>
    <w:semiHidden/>
    <w:pPr>
      <w:pBdr/>
      <w:spacing/>
      <w:ind/>
    </w:pPr>
    <w:rPr>
      <w:sz w:val="20"/>
      <w:szCs w:val="20"/>
    </w:rPr>
  </w:style>
  <w:style w:type="character" w:styleId="1668">
    <w:name w:val="endnote reference"/>
    <w:basedOn w:val="1630"/>
    <w:uiPriority w:val="99"/>
    <w:semiHidden/>
    <w:unhideWhenUsed/>
    <w:pPr>
      <w:pBdr/>
      <w:spacing/>
      <w:ind/>
    </w:pPr>
    <w:rPr>
      <w:vertAlign w:val="superscript"/>
    </w:rPr>
  </w:style>
  <w:style w:type="character" w:styleId="1669">
    <w:name w:val="Hyperlink"/>
    <w:basedOn w:val="16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0">
    <w:name w:val="FollowedHyperlink"/>
    <w:basedOn w:val="16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1">
    <w:name w:val="toc 1"/>
    <w:basedOn w:val="1620"/>
    <w:next w:val="1620"/>
    <w:uiPriority w:val="39"/>
    <w:unhideWhenUsed/>
    <w:pPr>
      <w:pBdr/>
      <w:spacing w:after="100"/>
      <w:ind/>
    </w:pPr>
  </w:style>
  <w:style w:type="paragraph" w:styleId="1672">
    <w:name w:val="toc 2"/>
    <w:basedOn w:val="1620"/>
    <w:next w:val="1620"/>
    <w:uiPriority w:val="39"/>
    <w:unhideWhenUsed/>
    <w:pPr>
      <w:pBdr/>
      <w:spacing w:after="100"/>
      <w:ind w:left="220"/>
    </w:pPr>
  </w:style>
  <w:style w:type="paragraph" w:styleId="1673">
    <w:name w:val="toc 3"/>
    <w:basedOn w:val="1620"/>
    <w:next w:val="1620"/>
    <w:uiPriority w:val="39"/>
    <w:unhideWhenUsed/>
    <w:pPr>
      <w:pBdr/>
      <w:spacing w:after="100"/>
      <w:ind w:left="440"/>
    </w:pPr>
  </w:style>
  <w:style w:type="paragraph" w:styleId="1674">
    <w:name w:val="toc 4"/>
    <w:basedOn w:val="1620"/>
    <w:next w:val="1620"/>
    <w:uiPriority w:val="39"/>
    <w:unhideWhenUsed/>
    <w:pPr>
      <w:pBdr/>
      <w:spacing w:after="100"/>
      <w:ind w:left="660"/>
    </w:pPr>
  </w:style>
  <w:style w:type="paragraph" w:styleId="1675">
    <w:name w:val="toc 5"/>
    <w:basedOn w:val="1620"/>
    <w:next w:val="1620"/>
    <w:uiPriority w:val="39"/>
    <w:unhideWhenUsed/>
    <w:pPr>
      <w:pBdr/>
      <w:spacing w:after="100"/>
      <w:ind w:left="880"/>
    </w:pPr>
  </w:style>
  <w:style w:type="paragraph" w:styleId="1676">
    <w:name w:val="toc 6"/>
    <w:basedOn w:val="1620"/>
    <w:next w:val="1620"/>
    <w:uiPriority w:val="39"/>
    <w:unhideWhenUsed/>
    <w:pPr>
      <w:pBdr/>
      <w:spacing w:after="100"/>
      <w:ind w:left="1100"/>
    </w:pPr>
  </w:style>
  <w:style w:type="paragraph" w:styleId="1677">
    <w:name w:val="toc 7"/>
    <w:basedOn w:val="1620"/>
    <w:next w:val="1620"/>
    <w:uiPriority w:val="39"/>
    <w:unhideWhenUsed/>
    <w:pPr>
      <w:pBdr/>
      <w:spacing w:after="100"/>
      <w:ind w:left="1320"/>
    </w:pPr>
  </w:style>
  <w:style w:type="paragraph" w:styleId="1678">
    <w:name w:val="toc 8"/>
    <w:basedOn w:val="1620"/>
    <w:next w:val="1620"/>
    <w:uiPriority w:val="39"/>
    <w:unhideWhenUsed/>
    <w:pPr>
      <w:pBdr/>
      <w:spacing w:after="100"/>
      <w:ind w:left="1540"/>
    </w:pPr>
  </w:style>
  <w:style w:type="paragraph" w:styleId="1679">
    <w:name w:val="toc 9"/>
    <w:basedOn w:val="1620"/>
    <w:next w:val="1620"/>
    <w:uiPriority w:val="39"/>
    <w:unhideWhenUsed/>
    <w:pPr>
      <w:pBdr/>
      <w:spacing w:after="100"/>
      <w:ind w:left="1760"/>
    </w:pPr>
  </w:style>
  <w:style w:type="paragraph" w:styleId="1680">
    <w:name w:val="TOC Heading"/>
    <w:uiPriority w:val="39"/>
    <w:unhideWhenUsed/>
    <w:pPr>
      <w:pBdr/>
      <w:spacing/>
      <w:ind/>
    </w:pPr>
  </w:style>
  <w:style w:type="paragraph" w:styleId="1681">
    <w:name w:val="table of figures"/>
    <w:basedOn w:val="1620"/>
    <w:next w:val="16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Balasubramani</dc:creator>
  <cp:revision>5</cp:revision>
  <dcterms:created xsi:type="dcterms:W3CDTF">2026-04-06T17:37:56Z</dcterms:created>
  <dcterms:modified xsi:type="dcterms:W3CDTF">2026-04-09T16:15:58Z</dcterms:modified>
</cp:coreProperties>
</file>