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SQL Assignment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u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  <w:t xml:space="preserve">SECTION – 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931"/>
        <w:numPr>
          <w:ilvl w:val="0"/>
          <w:numId w:val="6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Identify the data type: Which Oracle data type will you choose to store variable-length names up to 50 characters?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8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 store names where length can vary, the best choice is: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VARCHAR2(50)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Fixed vs variable: What’s the key difference between CHAR(20) and </w:t>
        <w:tab/>
        <w:t xml:space="preserve">VARCHAR2(20)?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Ans: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Key difference: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Style w:val="9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CHAR → fixed size, padded with spaces 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Style w:val="9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VARCHAR2 → dynamic size, no padding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Numeric precision: For NUMBER(5,2), how many digits can appear before  </w:t>
        <w:tab/>
        <w:t xml:space="preserve">and after the decimal point?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ab/>
        <w:t xml:space="preserve">Ans: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Number(5,2) means total 5digits in which after decimal 2 places and before         </w:t>
        <w:tab/>
        <w:tab/>
        <w:t xml:space="preserve">3 places.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Dates: Write an INSERT fragment that correctly inserts 10-MAY-18 into a DATE                  </w:t>
        <w:tab/>
        <w:t xml:space="preserve">column using TO_DATE?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Ans: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NSERT INTO &lt;table_name&gt; (&lt;date_column&gt;)</w:t>
        <w:br/>
        <w:tab/>
        <w:tab/>
        <w:t xml:space="preserve">VALUES (TO_DATE('10-MAY-18', 'DD-MON-YY'));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Large text: If a comment may exceed 4000 characters, which data type should   be                 used?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Ans: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CLOB can store very large text compared to VARCHAR2 as this limits it’s size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upto 4000 bytes.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 xml:space="preserve">Section B — DDL (CREATE/ALTER/DROP/TRUNCATE)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3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Create table (syntax): Write a CREATE TABLE statement for customers with columns: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Style w:val="93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customer_id NUMBER(10) NOT NULL (PK),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Style w:val="93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customer_name VARCHAR2(50) NOT NULL,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Style w:val="93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city VARCHAR2(50).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CREATE TABLE customers (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customer_id NUMBER(10) NOT NULL,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customer_name VARCHAR2(50) NOT NULL,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city VARCHAR2(50),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CONSTRAINT pk_customers PRIMARY KEY (customer_id)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ALTER ADD: Add a new column loyalty_points NUMBER(5,0) to customers.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ALTER TABLE customers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ADD loyalty_points NUMBER(5,0);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ALTER MODIFY: Change city to CHAR(20) in customers.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ALTER TABLE customers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MODIFY city CHAR(20);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DROP vs TRUNCATE: In one line each, state what DROP TABLE customers; and TRUNCATE TABLE customers; do.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&gt; DROP TABLE customers;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Permanently deletes the entire table structure along with all its data (table no longer exists).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&gt; TRUNCATE TABLE customers;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Removes all rows from the table quickly but keeps the table structure intact for reuse.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Rename column: Rename dob to date_of_birth in customers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ab/>
        <w:t xml:space="preserve">&gt;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ALTER TABLE customers;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RENAME COLUMN dob TO date_of_birth;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C — DML (INSERT/UPDATE/DELETE)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INSERT full row: Insert a complete row into customers: customer_id=1, customer_name='John Mathew' and all other columns NULL.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INSERT INTO customers (customer_id, customer_name, city, loyalty_points, date_of_birth)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VALUES (1, 'John Mathew', NULL, NULL, NULL);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INSERT specific columns: Insert only customer_id=4, customer_name='Paul Simon', and date_of_birth=18/02/2000 (use TO_DATE).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INSERT INTO customers (customer_id, customer_name, date_of_birth)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VALUES (4, 'Paul Simon', TO_DATE('18/02/2000', 'DD/MM/YYYY'));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UPDATE with WHERE: Set city='Trivandrum', state='Kerala' for customer_id=2.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UPDATE customers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SET city = 'Trivandrum',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state = 'Kerala'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WHERE customer_id = 2;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DELETE with condition: Delete the row where customer_id=3.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DELETE FROM customers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WHERE customer_id = 3;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Prevent full-table mistakes: Why is the WHERE clause important in UPDATE/DELETE?</w:t>
      </w:r>
      <w:r>
        <w:rPr>
          <w:rFonts w:ascii="Times New Roman" w:hAnsi="Times New Roman" w:eastAsia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Ans: Where clause is most important while deleting or updating the specific record as it fetchs the only row/rows that need to be modified rest will be same as before.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D — DQL SELECT, Filtering &amp; Sorting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Basic SELECT: Select all columns from customers.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SELECT *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FROM customers;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Column list: Select only customer_id and customer_name from customers.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customer_id, customer_name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customers;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WHERE with LIKE and AND: Select rows where customer_name starts with P and state='Kerala'.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*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WHERE customer_name LIKE 'P%'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AND state = 'Kerala';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ORDER BY: Select customer_name, loyalty_points from customers ordered by loyalty_points descending.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customer_name, loyalty_points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ORDER BY loyalty_points DESC;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DISTINCT / NULL checks: (a) List unique city names. (b) List names of customers with no city value.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DISTINCT city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customers;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E — Aggregates &amp; Grouping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COUNT: Write a query to find the total number of customers. (single statement)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COUNT(*) AS total_customers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GROUP BY: For each state, return state and the count of customers. (single statement)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SELECT state, COUNT(*) AS customer_count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FROM customers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GROUP BY state;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HAVING: Return city and count of customers, but exclude cities Bangalore and Delhi. (single statement using HAVING or WHERE with GROUP BY)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city, COUNT(*) AS customer_count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customers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GROUP BY city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HAVING city NOT IN ('Bangalore', 'Delhi');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F — Operators &amp; Conditions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IN / BETWEEN / LIKE (short tasks): Write minimal WHERE clauses only (no full SELECT):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(a) state in ('Kerala','Goa')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&gt;WHERE state IN ('Kerala', 'Goa')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(b) loyalty_points between 50 and 100 (inclusive)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&gt;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WHERE loyalty_points BETWEEN 50 AND 100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(c) customer_name like pattern starting with A  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WHERE customer_name LIKE 'A%'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IS NULL vs = NULL (debug): Which operator checks for NULLs correctly—= NULL or IS NULL? Explain in one short line.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Ans: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Yes, Because  = NULL does not work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(NULL represents unknown, so it can't be compared using =).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G — Constraints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ALTER constraint management: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(a) Add a PK constraint named prod_pk on product(id).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ALTER TABLE product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ADD CONSTRAINT prod_pk PRIMARY KEY (id);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(b) Drop the constraint prod_pk. 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ALTER TABLE product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DROP CONSTRAINT prod_pk;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Define constraints (DDL): Create table product with: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id NUMBER(3) (add PK at table level),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name VARCHAR2(20) NOT NULL,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price NUMBER(8,2) with CHECK(price &gt; 0),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code NUMBER(5) UNIQUE,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category_id NUMBER(3) with FK referencing category(id)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CREATE TABLE product (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id NUMBER(3),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name VARCHAR2(20) NOT NULL,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price NUMBER(8,2) CHECK (price &gt; 0),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code NUMBER(5) UNIQUE,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category_id NUMBER(3),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CONSTRAINT prod_pk PRIMARY KEY (id),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CONSTRAINT fk_category FOREIGN KEY (category_id)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    REFERENCES category(id)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H — Joins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INNER JOIN (write the query): Return employee name and department name using explicit INNER JOIN between employee e and department d on matching dept IDs. 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e.employee_name, d.department_name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employee 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INNER JOIN department d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ON e.dept_id = d.dept_id;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LEFT vs RIGHT (explain): In one line each, state the difference in result sets between LEFT OUTER JOIN of employee to department and RIGHT OUTER JOIN of employee to department. 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LEFT OUTER JOIN: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br/>
        <w:t xml:space="preserve"> Returns all employees, even if they don’t have a matching department (missing department shows as NULL). 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Style w:val="931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RIGHT OUTER JOIN:</w:t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Returns all departments, even if they don’t have any employees (missing employee shows as NULL).</w:t>
      </w:r>
      <w:r>
        <w:rPr>
          <w:rFonts w:ascii="Times New Roman" w:hAnsi="Times New Roman" w:eastAsia="Times New Roman" w:cs="Times New Roman"/>
          <w:b/>
          <w:bCs/>
          <w:sz w:val="28"/>
          <w:szCs w:val="24"/>
        </w:rPr>
      </w:r>
      <w:r>
        <w:rPr>
          <w:rFonts w:ascii="Times New Roman" w:hAnsi="Times New Roman" w:cs="Times New Roman"/>
          <w:b/>
          <w:bCs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Section I — Subqueries &amp; Problem Solving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93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Subquery (problem statement): From product_table(id, name, price), list id, name, price for products priced above the average price of all products.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SELECT id, name, price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FROM product_table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WHERE price &gt; (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SELECT AVG(price)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    FROM product_table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br w:type="page" w:clear="all"/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7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7177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2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7"/>
    <w:next w:val="927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7"/>
    <w:next w:val="927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1">
    <w:name w:val="Heading 3"/>
    <w:basedOn w:val="927"/>
    <w:next w:val="927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7"/>
    <w:next w:val="927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7"/>
    <w:next w:val="927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927"/>
    <w:next w:val="927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5">
    <w:name w:val="Heading 7"/>
    <w:basedOn w:val="927"/>
    <w:next w:val="927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7"/>
    <w:next w:val="927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7"/>
    <w:next w:val="927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character" w:styleId="879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8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7"/>
    <w:next w:val="927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87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7"/>
    <w:next w:val="927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87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7"/>
    <w:next w:val="927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7"/>
    <w:next w:val="927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927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8"/>
    <w:link w:val="905"/>
    <w:uiPriority w:val="99"/>
    <w:pPr>
      <w:pBdr/>
      <w:spacing/>
      <w:ind/>
    </w:pPr>
  </w:style>
  <w:style w:type="paragraph" w:styleId="907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7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7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7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8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9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20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1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2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3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4">
    <w:name w:val="toc 9"/>
    <w:basedOn w:val="927"/>
    <w:next w:val="927"/>
    <w:uiPriority w:val="39"/>
    <w:unhideWhenUsed/>
    <w:pPr>
      <w:pBdr/>
      <w:spacing w:after="100"/>
      <w:ind w:left="1760"/>
    </w:p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paragraph" w:styleId="930">
    <w:name w:val="No Spacing"/>
    <w:basedOn w:val="927"/>
    <w:uiPriority w:val="1"/>
    <w:qFormat/>
    <w:pPr>
      <w:pBdr/>
      <w:spacing w:after="0" w:line="240" w:lineRule="auto"/>
      <w:ind/>
    </w:pPr>
  </w:style>
  <w:style w:type="paragraph" w:styleId="931">
    <w:name w:val="List Paragraph"/>
    <w:basedOn w:val="92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Balasubramani</dc:creator>
  <cp:revision>3</cp:revision>
  <dcterms:created xsi:type="dcterms:W3CDTF">2026-04-06T17:37:56Z</dcterms:created>
  <dcterms:modified xsi:type="dcterms:W3CDTF">2026-04-08T18:23:31Z</dcterms:modified>
</cp:coreProperties>
</file>