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CA710F" w14:textId="77777777" w:rsidR="00D145F5" w:rsidRDefault="00D145F5" w:rsidP="00D145F5">
      <w:pPr>
        <w:autoSpaceDE w:val="0"/>
        <w:autoSpaceDN w:val="0"/>
        <w:spacing w:after="680" w:line="220" w:lineRule="exact"/>
      </w:pPr>
    </w:p>
    <w:p w14:paraId="3A602E15" w14:textId="77777777" w:rsidR="00D145F5" w:rsidRDefault="00D145F5" w:rsidP="00D145F5">
      <w:pPr>
        <w:autoSpaceDE w:val="0"/>
        <w:autoSpaceDN w:val="0"/>
        <w:spacing w:after="0" w:line="240" w:lineRule="auto"/>
        <w:jc w:val="center"/>
      </w:pPr>
      <w:r>
        <w:rPr>
          <w:noProof/>
          <w:lang w:val="en-IN" w:eastAsia="en-IN"/>
        </w:rPr>
        <w:drawing>
          <wp:inline distT="0" distB="0" distL="0" distR="0" wp14:anchorId="3A167ED9" wp14:editId="0C0D2F77">
            <wp:extent cx="523367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5233670" cy="876300"/>
                    </a:xfrm>
                    <a:prstGeom prst="rect">
                      <a:avLst/>
                    </a:prstGeom>
                  </pic:spPr>
                </pic:pic>
              </a:graphicData>
            </a:graphic>
          </wp:inline>
        </w:drawing>
      </w:r>
    </w:p>
    <w:p w14:paraId="16D4A91C" w14:textId="77777777" w:rsidR="00D145F5" w:rsidRDefault="00D145F5" w:rsidP="00D145F5">
      <w:pPr>
        <w:autoSpaceDE w:val="0"/>
        <w:autoSpaceDN w:val="0"/>
        <w:spacing w:before="1088" w:after="0" w:line="230" w:lineRule="auto"/>
        <w:ind w:left="1172"/>
      </w:pPr>
      <w:r>
        <w:rPr>
          <w:rFonts w:ascii="Times New Roman" w:eastAsia="Times New Roman" w:hAnsi="Times New Roman"/>
          <w:color w:val="000000"/>
          <w:sz w:val="40"/>
        </w:rPr>
        <w:t xml:space="preserve">DEPARTMENT OF ELECTRONICS AND </w:t>
      </w:r>
    </w:p>
    <w:p w14:paraId="7768439A" w14:textId="77777777" w:rsidR="00D145F5" w:rsidRDefault="00D145F5" w:rsidP="00D145F5">
      <w:pPr>
        <w:autoSpaceDE w:val="0"/>
        <w:autoSpaceDN w:val="0"/>
        <w:spacing w:before="30" w:after="0" w:line="230" w:lineRule="auto"/>
        <w:ind w:left="1430"/>
      </w:pPr>
      <w:r>
        <w:rPr>
          <w:rFonts w:ascii="Times New Roman" w:eastAsia="Times New Roman" w:hAnsi="Times New Roman"/>
          <w:color w:val="000000"/>
          <w:sz w:val="40"/>
        </w:rPr>
        <w:t xml:space="preserve">COMMUNICATIONS ENGINEERING </w:t>
      </w:r>
    </w:p>
    <w:p w14:paraId="75F66021" w14:textId="77777777" w:rsidR="00D145F5" w:rsidRDefault="00D145F5" w:rsidP="00D145F5">
      <w:pPr>
        <w:autoSpaceDE w:val="0"/>
        <w:autoSpaceDN w:val="0"/>
        <w:spacing w:before="448" w:after="0" w:line="230" w:lineRule="auto"/>
        <w:ind w:right="2826"/>
        <w:jc w:val="right"/>
      </w:pPr>
      <w:r>
        <w:rPr>
          <w:rFonts w:ascii="Times New Roman" w:eastAsia="Times New Roman" w:hAnsi="Times New Roman"/>
          <w:color w:val="000000"/>
          <w:sz w:val="28"/>
        </w:rPr>
        <w:t xml:space="preserve">Academic Year 2025-26 (ODD) </w:t>
      </w:r>
    </w:p>
    <w:p w14:paraId="07D2D57E" w14:textId="77777777" w:rsidR="00D145F5" w:rsidRDefault="00D145F5" w:rsidP="00D145F5">
      <w:pPr>
        <w:autoSpaceDE w:val="0"/>
        <w:autoSpaceDN w:val="0"/>
        <w:spacing w:before="808" w:after="0" w:line="233" w:lineRule="auto"/>
        <w:ind w:right="2796"/>
        <w:jc w:val="right"/>
      </w:pPr>
      <w:r>
        <w:rPr>
          <w:rFonts w:ascii="Times New Roman" w:eastAsia="Times New Roman" w:hAnsi="Times New Roman"/>
          <w:color w:val="000000"/>
          <w:sz w:val="36"/>
        </w:rPr>
        <w:t xml:space="preserve">PROJECT SYNOPSIS </w:t>
      </w:r>
    </w:p>
    <w:p w14:paraId="3E54EDDC" w14:textId="77777777" w:rsidR="00D145F5" w:rsidRDefault="00D145F5" w:rsidP="00D145F5">
      <w:pPr>
        <w:autoSpaceDE w:val="0"/>
        <w:autoSpaceDN w:val="0"/>
        <w:spacing w:before="198" w:after="0" w:line="230" w:lineRule="auto"/>
        <w:jc w:val="center"/>
      </w:pPr>
      <w:r>
        <w:rPr>
          <w:rFonts w:ascii="Times New Roman" w:eastAsia="Times New Roman" w:hAnsi="Times New Roman"/>
          <w:color w:val="000000"/>
          <w:sz w:val="28"/>
        </w:rPr>
        <w:t xml:space="preserve">OF </w:t>
      </w:r>
    </w:p>
    <w:p w14:paraId="5B35D568" w14:textId="77777777" w:rsidR="00D145F5" w:rsidRDefault="00D145F5" w:rsidP="00D145F5">
      <w:pPr>
        <w:autoSpaceDE w:val="0"/>
        <w:autoSpaceDN w:val="0"/>
        <w:spacing w:before="192" w:after="0" w:line="240" w:lineRule="auto"/>
        <w:jc w:val="center"/>
      </w:pPr>
      <w:r>
        <w:rPr>
          <w:rFonts w:ascii="Arial Rounded MT Bold" w:eastAsia="Arial Rounded MT Bold" w:hAnsi="Arial Rounded MT Bold"/>
          <w:b/>
          <w:color w:val="000000"/>
          <w:sz w:val="32"/>
        </w:rPr>
        <w:t>“</w:t>
      </w:r>
      <w:r>
        <w:rPr>
          <w:rFonts w:ascii="Tahoma" w:eastAsia="Tahoma" w:hAnsi="Tahoma"/>
          <w:b/>
          <w:color w:val="000000"/>
          <w:sz w:val="32"/>
        </w:rPr>
        <w:t xml:space="preserve">Accident Detection and Emergency Alert </w:t>
      </w:r>
    </w:p>
    <w:p w14:paraId="3B48D15F" w14:textId="77777777" w:rsidR="00D145F5" w:rsidRDefault="00D145F5" w:rsidP="00D145F5">
      <w:pPr>
        <w:autoSpaceDE w:val="0"/>
        <w:autoSpaceDN w:val="0"/>
        <w:spacing w:after="0" w:line="240" w:lineRule="auto"/>
        <w:jc w:val="center"/>
      </w:pPr>
      <w:r>
        <w:rPr>
          <w:rFonts w:ascii="Tahoma" w:eastAsia="Tahoma" w:hAnsi="Tahoma"/>
          <w:b/>
          <w:color w:val="000000"/>
          <w:sz w:val="32"/>
        </w:rPr>
        <w:t>System”</w:t>
      </w:r>
    </w:p>
    <w:p w14:paraId="7394F423" w14:textId="77777777" w:rsidR="00D145F5" w:rsidRDefault="00D145F5" w:rsidP="00D145F5">
      <w:pPr>
        <w:autoSpaceDE w:val="0"/>
        <w:autoSpaceDN w:val="0"/>
        <w:spacing w:before="320" w:after="554" w:line="230" w:lineRule="auto"/>
      </w:pPr>
      <w:r>
        <w:rPr>
          <w:rFonts w:ascii="Times New Roman" w:eastAsia="Times New Roman" w:hAnsi="Times New Roman"/>
          <w:color w:val="000000"/>
          <w:sz w:val="28"/>
        </w:rPr>
        <w:t xml:space="preserve">Submitted </w:t>
      </w:r>
      <w:proofErr w:type="gramStart"/>
      <w:r>
        <w:rPr>
          <w:rFonts w:ascii="Times New Roman" w:eastAsia="Times New Roman" w:hAnsi="Times New Roman"/>
          <w:color w:val="000000"/>
          <w:sz w:val="28"/>
        </w:rPr>
        <w:t>From :</w:t>
      </w:r>
      <w:proofErr w:type="gramEnd"/>
      <w:r>
        <w:rPr>
          <w:rFonts w:ascii="Times New Roman" w:eastAsia="Times New Roman" w:hAnsi="Times New Roman"/>
          <w:color w:val="000000"/>
          <w:sz w:val="28"/>
        </w:rPr>
        <w:t xml:space="preserve"> </w:t>
      </w:r>
    </w:p>
    <w:tbl>
      <w:tblPr>
        <w:tblW w:w="0" w:type="auto"/>
        <w:tblInd w:w="28" w:type="dxa"/>
        <w:tblLayout w:type="fixed"/>
        <w:tblLook w:val="04A0" w:firstRow="1" w:lastRow="0" w:firstColumn="1" w:lastColumn="0" w:noHBand="0" w:noVBand="1"/>
      </w:tblPr>
      <w:tblGrid>
        <w:gridCol w:w="1180"/>
        <w:gridCol w:w="3938"/>
        <w:gridCol w:w="4040"/>
      </w:tblGrid>
      <w:tr w:rsidR="00D145F5" w14:paraId="2650E329" w14:textId="77777777" w:rsidTr="00F12CB7">
        <w:trPr>
          <w:trHeight w:hRule="exact" w:val="456"/>
        </w:trPr>
        <w:tc>
          <w:tcPr>
            <w:tcW w:w="1180" w:type="dxa"/>
            <w:tcBorders>
              <w:top w:val="single" w:sz="4" w:space="0" w:color="000000"/>
              <w:left w:val="single" w:sz="4" w:space="0" w:color="000000"/>
              <w:bottom w:val="single" w:sz="1" w:space="0" w:color="000000"/>
              <w:right w:val="single" w:sz="4" w:space="0" w:color="000000"/>
            </w:tcBorders>
            <w:shd w:val="clear" w:color="auto" w:fill="F6F6F6"/>
            <w:tcMar>
              <w:left w:w="0" w:type="dxa"/>
              <w:right w:w="0" w:type="dxa"/>
            </w:tcMar>
          </w:tcPr>
          <w:p w14:paraId="3466DF9F" w14:textId="77777777" w:rsidR="00D145F5" w:rsidRDefault="00D145F5" w:rsidP="00F12CB7">
            <w:pPr>
              <w:autoSpaceDE w:val="0"/>
              <w:autoSpaceDN w:val="0"/>
              <w:spacing w:before="68" w:after="0" w:line="230" w:lineRule="auto"/>
              <w:ind w:left="4"/>
            </w:pPr>
            <w:r>
              <w:rPr>
                <w:rFonts w:ascii="Times New Roman" w:eastAsia="Times New Roman" w:hAnsi="Times New Roman"/>
                <w:color w:val="000000"/>
                <w:sz w:val="24"/>
              </w:rPr>
              <w:t xml:space="preserve">SL NO. </w:t>
            </w:r>
          </w:p>
        </w:tc>
        <w:tc>
          <w:tcPr>
            <w:tcW w:w="3938" w:type="dxa"/>
            <w:tcBorders>
              <w:top w:val="single" w:sz="4" w:space="0" w:color="000000"/>
              <w:left w:val="single" w:sz="4" w:space="0" w:color="000000"/>
              <w:bottom w:val="single" w:sz="1" w:space="0" w:color="000000"/>
              <w:right w:val="single" w:sz="4" w:space="0" w:color="000000"/>
            </w:tcBorders>
            <w:shd w:val="clear" w:color="auto" w:fill="F6F6F6"/>
            <w:tcMar>
              <w:left w:w="0" w:type="dxa"/>
              <w:right w:w="0" w:type="dxa"/>
            </w:tcMar>
          </w:tcPr>
          <w:p w14:paraId="699DA8CE" w14:textId="77777777" w:rsidR="00D145F5" w:rsidRDefault="00D145F5" w:rsidP="00F12CB7">
            <w:pPr>
              <w:autoSpaceDE w:val="0"/>
              <w:autoSpaceDN w:val="0"/>
              <w:spacing w:before="68" w:after="0" w:line="230" w:lineRule="auto"/>
              <w:jc w:val="center"/>
            </w:pPr>
            <w:r>
              <w:rPr>
                <w:rFonts w:ascii="Times New Roman" w:eastAsia="Times New Roman" w:hAnsi="Times New Roman"/>
                <w:color w:val="000000"/>
                <w:sz w:val="24"/>
              </w:rPr>
              <w:t xml:space="preserve">NAME </w:t>
            </w:r>
          </w:p>
        </w:tc>
        <w:tc>
          <w:tcPr>
            <w:tcW w:w="4040" w:type="dxa"/>
            <w:tcBorders>
              <w:top w:val="single" w:sz="4" w:space="0" w:color="000000"/>
              <w:left w:val="single" w:sz="4" w:space="0" w:color="000000"/>
              <w:bottom w:val="single" w:sz="1" w:space="0" w:color="000000"/>
              <w:right w:val="single" w:sz="2" w:space="0" w:color="000000"/>
            </w:tcBorders>
            <w:shd w:val="clear" w:color="auto" w:fill="F6F6F6"/>
            <w:tcMar>
              <w:left w:w="0" w:type="dxa"/>
              <w:right w:w="0" w:type="dxa"/>
            </w:tcMar>
          </w:tcPr>
          <w:p w14:paraId="6061E311" w14:textId="77777777" w:rsidR="00D145F5" w:rsidRDefault="00D145F5" w:rsidP="00F12CB7">
            <w:pPr>
              <w:autoSpaceDE w:val="0"/>
              <w:autoSpaceDN w:val="0"/>
              <w:spacing w:before="68" w:after="0" w:line="230" w:lineRule="auto"/>
              <w:jc w:val="center"/>
            </w:pPr>
            <w:r>
              <w:rPr>
                <w:rFonts w:ascii="Times New Roman" w:eastAsia="Times New Roman" w:hAnsi="Times New Roman"/>
                <w:color w:val="000000"/>
                <w:sz w:val="24"/>
              </w:rPr>
              <w:t xml:space="preserve">USN NO. </w:t>
            </w:r>
          </w:p>
        </w:tc>
      </w:tr>
      <w:tr w:rsidR="00D145F5" w14:paraId="134A5760" w14:textId="77777777" w:rsidTr="00F12CB7">
        <w:trPr>
          <w:trHeight w:hRule="exact" w:val="452"/>
        </w:trPr>
        <w:tc>
          <w:tcPr>
            <w:tcW w:w="1180" w:type="dxa"/>
            <w:tcBorders>
              <w:top w:val="single" w:sz="1" w:space="0" w:color="000000"/>
              <w:left w:val="single" w:sz="4" w:space="0" w:color="000000"/>
              <w:bottom w:val="single" w:sz="1" w:space="0" w:color="000000"/>
              <w:right w:val="single" w:sz="4" w:space="0" w:color="000000"/>
            </w:tcBorders>
            <w:tcMar>
              <w:left w:w="0" w:type="dxa"/>
              <w:right w:w="0" w:type="dxa"/>
            </w:tcMar>
          </w:tcPr>
          <w:p w14:paraId="08276986" w14:textId="77777777" w:rsidR="00D145F5" w:rsidRDefault="00D145F5" w:rsidP="00F12CB7">
            <w:pPr>
              <w:autoSpaceDE w:val="0"/>
              <w:autoSpaceDN w:val="0"/>
              <w:spacing w:before="68" w:after="0" w:line="230" w:lineRule="auto"/>
              <w:jc w:val="center"/>
            </w:pPr>
            <w:r>
              <w:rPr>
                <w:rFonts w:ascii="Times New Roman" w:eastAsia="Times New Roman" w:hAnsi="Times New Roman"/>
                <w:color w:val="000000"/>
                <w:sz w:val="24"/>
              </w:rPr>
              <w:t xml:space="preserve">1 </w:t>
            </w:r>
          </w:p>
        </w:tc>
        <w:tc>
          <w:tcPr>
            <w:tcW w:w="3938" w:type="dxa"/>
            <w:tcBorders>
              <w:top w:val="single" w:sz="1" w:space="0" w:color="000000"/>
              <w:left w:val="single" w:sz="4" w:space="0" w:color="000000"/>
              <w:bottom w:val="single" w:sz="1" w:space="0" w:color="000000"/>
              <w:right w:val="single" w:sz="4" w:space="0" w:color="000000"/>
            </w:tcBorders>
            <w:tcMar>
              <w:left w:w="0" w:type="dxa"/>
              <w:right w:w="0" w:type="dxa"/>
            </w:tcMar>
          </w:tcPr>
          <w:p w14:paraId="6B07F40C" w14:textId="77777777" w:rsidR="00D145F5" w:rsidRDefault="00D145F5" w:rsidP="00F12CB7">
            <w:pPr>
              <w:autoSpaceDE w:val="0"/>
              <w:autoSpaceDN w:val="0"/>
              <w:spacing w:before="68" w:after="0" w:line="230" w:lineRule="auto"/>
              <w:ind w:left="194"/>
            </w:pPr>
            <w:r>
              <w:rPr>
                <w:rFonts w:ascii="Times New Roman" w:eastAsia="Times New Roman" w:hAnsi="Times New Roman"/>
                <w:color w:val="000000"/>
                <w:sz w:val="24"/>
              </w:rPr>
              <w:t xml:space="preserve">GAGANDEEP NS </w:t>
            </w:r>
          </w:p>
        </w:tc>
        <w:tc>
          <w:tcPr>
            <w:tcW w:w="4040" w:type="dxa"/>
            <w:tcBorders>
              <w:top w:val="single" w:sz="1" w:space="0" w:color="000000"/>
              <w:left w:val="single" w:sz="4" w:space="0" w:color="000000"/>
              <w:bottom w:val="single" w:sz="1" w:space="0" w:color="000000"/>
              <w:right w:val="single" w:sz="2" w:space="0" w:color="000000"/>
            </w:tcBorders>
            <w:tcMar>
              <w:left w:w="0" w:type="dxa"/>
              <w:right w:w="0" w:type="dxa"/>
            </w:tcMar>
          </w:tcPr>
          <w:p w14:paraId="2B2A5D4F" w14:textId="77777777" w:rsidR="00D145F5" w:rsidRDefault="00D145F5" w:rsidP="00F12CB7">
            <w:pPr>
              <w:autoSpaceDE w:val="0"/>
              <w:autoSpaceDN w:val="0"/>
              <w:spacing w:before="76" w:after="0" w:line="230" w:lineRule="auto"/>
              <w:jc w:val="center"/>
            </w:pPr>
            <w:r>
              <w:rPr>
                <w:rFonts w:ascii="Times New Roman" w:eastAsia="Times New Roman" w:hAnsi="Times New Roman"/>
                <w:color w:val="000000"/>
                <w:sz w:val="24"/>
              </w:rPr>
              <w:t xml:space="preserve">1BY24EC052 </w:t>
            </w:r>
          </w:p>
        </w:tc>
      </w:tr>
      <w:tr w:rsidR="00D145F5" w14:paraId="6EC86E19" w14:textId="77777777" w:rsidTr="00F12CB7">
        <w:trPr>
          <w:trHeight w:hRule="exact" w:val="452"/>
        </w:trPr>
        <w:tc>
          <w:tcPr>
            <w:tcW w:w="1180" w:type="dxa"/>
            <w:tcBorders>
              <w:top w:val="single" w:sz="1" w:space="0" w:color="000000"/>
              <w:left w:val="single" w:sz="4" w:space="0" w:color="000000"/>
              <w:bottom w:val="single" w:sz="4" w:space="0" w:color="000000"/>
              <w:right w:val="single" w:sz="4" w:space="0" w:color="000000"/>
            </w:tcBorders>
            <w:tcMar>
              <w:left w:w="0" w:type="dxa"/>
              <w:right w:w="0" w:type="dxa"/>
            </w:tcMar>
          </w:tcPr>
          <w:p w14:paraId="2606AFC7" w14:textId="77777777" w:rsidR="00D145F5" w:rsidRDefault="00D145F5" w:rsidP="00F12CB7">
            <w:pPr>
              <w:autoSpaceDE w:val="0"/>
              <w:autoSpaceDN w:val="0"/>
              <w:spacing w:before="68" w:after="0" w:line="230" w:lineRule="auto"/>
              <w:jc w:val="center"/>
            </w:pPr>
            <w:r>
              <w:rPr>
                <w:rFonts w:ascii="Times New Roman" w:eastAsia="Times New Roman" w:hAnsi="Times New Roman"/>
                <w:color w:val="000000"/>
                <w:sz w:val="24"/>
              </w:rPr>
              <w:t xml:space="preserve">2 </w:t>
            </w:r>
          </w:p>
        </w:tc>
        <w:tc>
          <w:tcPr>
            <w:tcW w:w="3938" w:type="dxa"/>
            <w:tcBorders>
              <w:top w:val="single" w:sz="1" w:space="0" w:color="000000"/>
              <w:left w:val="single" w:sz="4" w:space="0" w:color="000000"/>
              <w:bottom w:val="single" w:sz="4" w:space="0" w:color="000000"/>
              <w:right w:val="single" w:sz="4" w:space="0" w:color="000000"/>
            </w:tcBorders>
            <w:tcMar>
              <w:left w:w="0" w:type="dxa"/>
              <w:right w:w="0" w:type="dxa"/>
            </w:tcMar>
          </w:tcPr>
          <w:p w14:paraId="69923E15" w14:textId="77777777" w:rsidR="00D145F5" w:rsidRDefault="00D145F5" w:rsidP="00F12CB7">
            <w:pPr>
              <w:autoSpaceDE w:val="0"/>
              <w:autoSpaceDN w:val="0"/>
              <w:spacing w:before="72" w:after="0" w:line="230" w:lineRule="auto"/>
              <w:ind w:left="194"/>
            </w:pPr>
            <w:r>
              <w:rPr>
                <w:rFonts w:ascii="Times New Roman" w:eastAsia="Times New Roman" w:hAnsi="Times New Roman"/>
                <w:color w:val="000000"/>
                <w:sz w:val="24"/>
              </w:rPr>
              <w:t xml:space="preserve">KARTHIK P KUMAR </w:t>
            </w:r>
          </w:p>
        </w:tc>
        <w:tc>
          <w:tcPr>
            <w:tcW w:w="4040" w:type="dxa"/>
            <w:tcBorders>
              <w:top w:val="single" w:sz="1" w:space="0" w:color="000000"/>
              <w:left w:val="single" w:sz="4" w:space="0" w:color="000000"/>
              <w:bottom w:val="single" w:sz="4" w:space="0" w:color="000000"/>
              <w:right w:val="single" w:sz="2" w:space="0" w:color="000000"/>
            </w:tcBorders>
            <w:tcMar>
              <w:left w:w="0" w:type="dxa"/>
              <w:right w:w="0" w:type="dxa"/>
            </w:tcMar>
          </w:tcPr>
          <w:p w14:paraId="2A648ED6" w14:textId="77777777" w:rsidR="00D145F5" w:rsidRDefault="00D145F5" w:rsidP="00F12CB7">
            <w:pPr>
              <w:autoSpaceDE w:val="0"/>
              <w:autoSpaceDN w:val="0"/>
              <w:spacing w:before="68" w:after="0" w:line="230" w:lineRule="auto"/>
              <w:jc w:val="center"/>
            </w:pPr>
            <w:r>
              <w:rPr>
                <w:rFonts w:ascii="Times New Roman" w:eastAsia="Times New Roman" w:hAnsi="Times New Roman"/>
                <w:color w:val="000000"/>
                <w:sz w:val="24"/>
              </w:rPr>
              <w:t xml:space="preserve">1BY24EC073 </w:t>
            </w:r>
          </w:p>
        </w:tc>
      </w:tr>
      <w:tr w:rsidR="00D145F5" w14:paraId="547B2455" w14:textId="77777777" w:rsidTr="00F12CB7">
        <w:trPr>
          <w:trHeight w:hRule="exact" w:val="450"/>
        </w:trPr>
        <w:tc>
          <w:tcPr>
            <w:tcW w:w="1180" w:type="dxa"/>
            <w:tcBorders>
              <w:top w:val="single" w:sz="4" w:space="0" w:color="000000"/>
              <w:left w:val="single" w:sz="4" w:space="0" w:color="000000"/>
              <w:bottom w:val="single" w:sz="4" w:space="0" w:color="000000"/>
              <w:right w:val="single" w:sz="4" w:space="0" w:color="000000"/>
            </w:tcBorders>
            <w:tcMar>
              <w:left w:w="0" w:type="dxa"/>
              <w:right w:w="0" w:type="dxa"/>
            </w:tcMar>
          </w:tcPr>
          <w:p w14:paraId="1A34A46E" w14:textId="77777777" w:rsidR="00D145F5" w:rsidRDefault="00D145F5" w:rsidP="00F12CB7">
            <w:pPr>
              <w:autoSpaceDE w:val="0"/>
              <w:autoSpaceDN w:val="0"/>
              <w:spacing w:before="62" w:after="0" w:line="230" w:lineRule="auto"/>
              <w:jc w:val="center"/>
            </w:pPr>
            <w:r>
              <w:rPr>
                <w:rFonts w:ascii="Times New Roman" w:eastAsia="Times New Roman" w:hAnsi="Times New Roman"/>
                <w:color w:val="000000"/>
                <w:sz w:val="24"/>
              </w:rPr>
              <w:t xml:space="preserve">3 </w:t>
            </w:r>
          </w:p>
        </w:tc>
        <w:tc>
          <w:tcPr>
            <w:tcW w:w="3938" w:type="dxa"/>
            <w:tcBorders>
              <w:top w:val="single" w:sz="4" w:space="0" w:color="000000"/>
              <w:left w:val="single" w:sz="4" w:space="0" w:color="000000"/>
              <w:bottom w:val="single" w:sz="4" w:space="0" w:color="000000"/>
              <w:right w:val="single" w:sz="4" w:space="0" w:color="000000"/>
            </w:tcBorders>
            <w:tcMar>
              <w:left w:w="0" w:type="dxa"/>
              <w:right w:w="0" w:type="dxa"/>
            </w:tcMar>
          </w:tcPr>
          <w:p w14:paraId="7094C070" w14:textId="77777777" w:rsidR="00D145F5" w:rsidRDefault="00D145F5" w:rsidP="00F12CB7">
            <w:pPr>
              <w:autoSpaceDE w:val="0"/>
              <w:autoSpaceDN w:val="0"/>
              <w:spacing w:before="68" w:after="0" w:line="230" w:lineRule="auto"/>
              <w:ind w:left="194"/>
            </w:pPr>
            <w:r>
              <w:rPr>
                <w:rFonts w:ascii="Times New Roman" w:eastAsia="Times New Roman" w:hAnsi="Times New Roman"/>
                <w:color w:val="000000"/>
                <w:sz w:val="24"/>
              </w:rPr>
              <w:t xml:space="preserve">K VENKATA SATHVIK </w:t>
            </w:r>
          </w:p>
        </w:tc>
        <w:tc>
          <w:tcPr>
            <w:tcW w:w="4040" w:type="dxa"/>
            <w:tcBorders>
              <w:top w:val="single" w:sz="4" w:space="0" w:color="000000"/>
              <w:left w:val="single" w:sz="4" w:space="0" w:color="000000"/>
              <w:bottom w:val="single" w:sz="4" w:space="0" w:color="000000"/>
              <w:right w:val="single" w:sz="2" w:space="0" w:color="000000"/>
            </w:tcBorders>
            <w:tcMar>
              <w:left w:w="0" w:type="dxa"/>
              <w:right w:w="0" w:type="dxa"/>
            </w:tcMar>
          </w:tcPr>
          <w:p w14:paraId="15A77689" w14:textId="77777777" w:rsidR="00D145F5" w:rsidRDefault="00D145F5" w:rsidP="00F12CB7">
            <w:pPr>
              <w:autoSpaceDE w:val="0"/>
              <w:autoSpaceDN w:val="0"/>
              <w:spacing w:before="68" w:after="0" w:line="230" w:lineRule="auto"/>
              <w:jc w:val="center"/>
            </w:pPr>
            <w:r>
              <w:rPr>
                <w:rFonts w:ascii="Times New Roman" w:eastAsia="Times New Roman" w:hAnsi="Times New Roman"/>
                <w:color w:val="000000"/>
                <w:sz w:val="24"/>
              </w:rPr>
              <w:t xml:space="preserve">1BY24EC074 </w:t>
            </w:r>
          </w:p>
        </w:tc>
      </w:tr>
      <w:tr w:rsidR="00D145F5" w14:paraId="2458C6BF" w14:textId="77777777" w:rsidTr="00F12CB7">
        <w:trPr>
          <w:trHeight w:hRule="exact" w:val="452"/>
        </w:trPr>
        <w:tc>
          <w:tcPr>
            <w:tcW w:w="1180" w:type="dxa"/>
            <w:tcBorders>
              <w:top w:val="single" w:sz="4" w:space="0" w:color="000000"/>
              <w:left w:val="single" w:sz="4" w:space="0" w:color="000000"/>
              <w:bottom w:val="single" w:sz="3" w:space="0" w:color="000000"/>
              <w:right w:val="single" w:sz="4" w:space="0" w:color="000000"/>
            </w:tcBorders>
            <w:tcMar>
              <w:left w:w="0" w:type="dxa"/>
              <w:right w:w="0" w:type="dxa"/>
            </w:tcMar>
          </w:tcPr>
          <w:p w14:paraId="132DC46C" w14:textId="77777777" w:rsidR="00D145F5" w:rsidRDefault="00D145F5" w:rsidP="00F12CB7">
            <w:pPr>
              <w:autoSpaceDE w:val="0"/>
              <w:autoSpaceDN w:val="0"/>
              <w:spacing w:before="62" w:after="0" w:line="230" w:lineRule="auto"/>
              <w:jc w:val="center"/>
            </w:pPr>
            <w:r>
              <w:rPr>
                <w:rFonts w:ascii="Times New Roman" w:eastAsia="Times New Roman" w:hAnsi="Times New Roman"/>
                <w:color w:val="000000"/>
                <w:sz w:val="24"/>
              </w:rPr>
              <w:t xml:space="preserve">4 </w:t>
            </w:r>
          </w:p>
        </w:tc>
        <w:tc>
          <w:tcPr>
            <w:tcW w:w="3938" w:type="dxa"/>
            <w:tcBorders>
              <w:top w:val="single" w:sz="4" w:space="0" w:color="000000"/>
              <w:left w:val="single" w:sz="4" w:space="0" w:color="000000"/>
              <w:bottom w:val="single" w:sz="3" w:space="0" w:color="000000"/>
              <w:right w:val="single" w:sz="4" w:space="0" w:color="000000"/>
            </w:tcBorders>
            <w:tcMar>
              <w:left w:w="0" w:type="dxa"/>
              <w:right w:w="0" w:type="dxa"/>
            </w:tcMar>
          </w:tcPr>
          <w:p w14:paraId="5DD51A28" w14:textId="77777777" w:rsidR="00D145F5" w:rsidRDefault="00D145F5" w:rsidP="00F12CB7">
            <w:pPr>
              <w:autoSpaceDE w:val="0"/>
              <w:autoSpaceDN w:val="0"/>
              <w:spacing w:before="68" w:after="0" w:line="230" w:lineRule="auto"/>
              <w:ind w:left="194"/>
            </w:pPr>
            <w:r>
              <w:rPr>
                <w:rFonts w:ascii="Times New Roman" w:eastAsia="Times New Roman" w:hAnsi="Times New Roman"/>
                <w:color w:val="000000"/>
                <w:sz w:val="24"/>
              </w:rPr>
              <w:t xml:space="preserve">A VENKATA MOUNISH </w:t>
            </w:r>
          </w:p>
        </w:tc>
        <w:tc>
          <w:tcPr>
            <w:tcW w:w="4040" w:type="dxa"/>
            <w:tcBorders>
              <w:top w:val="single" w:sz="4" w:space="0" w:color="000000"/>
              <w:left w:val="single" w:sz="4" w:space="0" w:color="000000"/>
              <w:bottom w:val="single" w:sz="3" w:space="0" w:color="000000"/>
              <w:right w:val="single" w:sz="2" w:space="0" w:color="000000"/>
            </w:tcBorders>
            <w:tcMar>
              <w:left w:w="0" w:type="dxa"/>
              <w:right w:w="0" w:type="dxa"/>
            </w:tcMar>
          </w:tcPr>
          <w:p w14:paraId="53594FD7" w14:textId="77777777" w:rsidR="00D145F5" w:rsidRDefault="00D145F5" w:rsidP="00F12CB7">
            <w:pPr>
              <w:autoSpaceDE w:val="0"/>
              <w:autoSpaceDN w:val="0"/>
              <w:spacing w:before="68" w:after="0" w:line="230" w:lineRule="auto"/>
              <w:jc w:val="center"/>
            </w:pPr>
            <w:r>
              <w:rPr>
                <w:rFonts w:ascii="Times New Roman" w:eastAsia="Times New Roman" w:hAnsi="Times New Roman"/>
                <w:color w:val="000000"/>
                <w:sz w:val="24"/>
              </w:rPr>
              <w:t xml:space="preserve">1BY24EC015 </w:t>
            </w:r>
          </w:p>
        </w:tc>
      </w:tr>
      <w:tr w:rsidR="00D145F5" w14:paraId="6A6186FE" w14:textId="77777777" w:rsidTr="00F12CB7">
        <w:trPr>
          <w:trHeight w:hRule="exact" w:val="448"/>
        </w:trPr>
        <w:tc>
          <w:tcPr>
            <w:tcW w:w="1180" w:type="dxa"/>
            <w:tcBorders>
              <w:top w:val="single" w:sz="3" w:space="0" w:color="000000"/>
              <w:left w:val="single" w:sz="4" w:space="0" w:color="000000"/>
              <w:bottom w:val="single" w:sz="4" w:space="0" w:color="000000"/>
              <w:right w:val="single" w:sz="4" w:space="0" w:color="000000"/>
            </w:tcBorders>
            <w:tcMar>
              <w:left w:w="0" w:type="dxa"/>
              <w:right w:w="0" w:type="dxa"/>
            </w:tcMar>
          </w:tcPr>
          <w:p w14:paraId="7CCD467B" w14:textId="77777777" w:rsidR="00D145F5" w:rsidRDefault="00D145F5" w:rsidP="00F12CB7">
            <w:pPr>
              <w:autoSpaceDE w:val="0"/>
              <w:autoSpaceDN w:val="0"/>
              <w:spacing w:before="62" w:after="0" w:line="230" w:lineRule="auto"/>
              <w:jc w:val="center"/>
            </w:pPr>
            <w:r>
              <w:rPr>
                <w:rFonts w:ascii="Times New Roman" w:eastAsia="Times New Roman" w:hAnsi="Times New Roman"/>
                <w:color w:val="000000"/>
                <w:sz w:val="24"/>
              </w:rPr>
              <w:t xml:space="preserve">5 </w:t>
            </w:r>
          </w:p>
        </w:tc>
        <w:tc>
          <w:tcPr>
            <w:tcW w:w="3938" w:type="dxa"/>
            <w:tcBorders>
              <w:top w:val="single" w:sz="3" w:space="0" w:color="000000"/>
              <w:left w:val="single" w:sz="4" w:space="0" w:color="000000"/>
              <w:bottom w:val="single" w:sz="4" w:space="0" w:color="000000"/>
              <w:right w:val="single" w:sz="4" w:space="0" w:color="000000"/>
            </w:tcBorders>
            <w:tcMar>
              <w:left w:w="0" w:type="dxa"/>
              <w:right w:w="0" w:type="dxa"/>
            </w:tcMar>
          </w:tcPr>
          <w:p w14:paraId="6A15C641" w14:textId="77777777" w:rsidR="00D145F5" w:rsidRDefault="00D145F5" w:rsidP="00F12CB7">
            <w:pPr>
              <w:autoSpaceDE w:val="0"/>
              <w:autoSpaceDN w:val="0"/>
              <w:spacing w:before="68" w:after="0" w:line="230" w:lineRule="auto"/>
              <w:ind w:left="194"/>
            </w:pPr>
            <w:r>
              <w:rPr>
                <w:rFonts w:ascii="Times New Roman" w:eastAsia="Times New Roman" w:hAnsi="Times New Roman"/>
                <w:color w:val="000000"/>
                <w:sz w:val="24"/>
              </w:rPr>
              <w:t xml:space="preserve">V NANDA KISHORE NAIK </w:t>
            </w:r>
          </w:p>
        </w:tc>
        <w:tc>
          <w:tcPr>
            <w:tcW w:w="4040" w:type="dxa"/>
            <w:tcBorders>
              <w:top w:val="single" w:sz="3" w:space="0" w:color="000000"/>
              <w:left w:val="single" w:sz="4" w:space="0" w:color="000000"/>
              <w:bottom w:val="single" w:sz="4" w:space="0" w:color="000000"/>
              <w:right w:val="single" w:sz="2" w:space="0" w:color="000000"/>
            </w:tcBorders>
            <w:tcMar>
              <w:left w:w="0" w:type="dxa"/>
              <w:right w:w="0" w:type="dxa"/>
            </w:tcMar>
          </w:tcPr>
          <w:p w14:paraId="6063A944" w14:textId="77777777" w:rsidR="00D145F5" w:rsidRDefault="00D145F5" w:rsidP="00F12CB7">
            <w:pPr>
              <w:autoSpaceDE w:val="0"/>
              <w:autoSpaceDN w:val="0"/>
              <w:spacing w:before="68" w:after="0" w:line="230" w:lineRule="auto"/>
              <w:jc w:val="center"/>
            </w:pPr>
            <w:r>
              <w:rPr>
                <w:rFonts w:ascii="Times New Roman" w:eastAsia="Times New Roman" w:hAnsi="Times New Roman"/>
                <w:color w:val="000000"/>
                <w:sz w:val="24"/>
              </w:rPr>
              <w:t xml:space="preserve">1BY24EC180 </w:t>
            </w:r>
          </w:p>
        </w:tc>
      </w:tr>
    </w:tbl>
    <w:p w14:paraId="3A84B0B1" w14:textId="77777777" w:rsidR="00D145F5" w:rsidRDefault="00D145F5" w:rsidP="00D145F5">
      <w:pPr>
        <w:autoSpaceDE w:val="0"/>
        <w:autoSpaceDN w:val="0"/>
        <w:spacing w:before="1496" w:after="0" w:line="233" w:lineRule="auto"/>
        <w:ind w:right="3856"/>
      </w:pPr>
      <w:r>
        <w:rPr>
          <w:rFonts w:ascii="Times New Roman" w:eastAsia="Times New Roman" w:hAnsi="Times New Roman"/>
          <w:color w:val="000000"/>
          <w:sz w:val="28"/>
        </w:rPr>
        <w:t xml:space="preserve">                                               Submitted To </w:t>
      </w:r>
    </w:p>
    <w:p w14:paraId="0F7B37CB" w14:textId="77777777" w:rsidR="00D145F5" w:rsidRDefault="00D145F5" w:rsidP="00D145F5">
      <w:pPr>
        <w:autoSpaceDE w:val="0"/>
        <w:autoSpaceDN w:val="0"/>
        <w:spacing w:before="44" w:after="0" w:line="230" w:lineRule="auto"/>
        <w:ind w:right="3938"/>
        <w:jc w:val="right"/>
      </w:pPr>
      <w:r>
        <w:rPr>
          <w:rFonts w:ascii="Times New Roman" w:eastAsia="Times New Roman" w:hAnsi="Times New Roman"/>
          <w:color w:val="000000"/>
          <w:sz w:val="24"/>
        </w:rPr>
        <w:t>: Dr. DEEPA N Reddy</w:t>
      </w:r>
    </w:p>
    <w:p w14:paraId="051810C9" w14:textId="77777777" w:rsidR="00D145F5" w:rsidRDefault="00D145F5" w:rsidP="00D145F5">
      <w:pPr>
        <w:autoSpaceDE w:val="0"/>
        <w:autoSpaceDN w:val="0"/>
        <w:spacing w:before="34" w:after="0" w:line="230" w:lineRule="auto"/>
        <w:jc w:val="center"/>
        <w:rPr>
          <w:rFonts w:ascii="Times New Roman" w:eastAsia="Times New Roman" w:hAnsi="Times New Roman"/>
          <w:color w:val="000000"/>
          <w:sz w:val="24"/>
        </w:rPr>
      </w:pPr>
      <w:r>
        <w:rPr>
          <w:rFonts w:ascii="Times New Roman" w:eastAsia="Times New Roman" w:hAnsi="Times New Roman"/>
          <w:color w:val="000000"/>
          <w:sz w:val="24"/>
        </w:rPr>
        <w:t xml:space="preserve">Social Connect and Responsibilities </w:t>
      </w:r>
    </w:p>
    <w:p w14:paraId="07489EAD" w14:textId="77777777" w:rsidR="00D145F5" w:rsidRDefault="00D145F5" w:rsidP="00D145F5">
      <w:pPr>
        <w:autoSpaceDE w:val="0"/>
        <w:autoSpaceDN w:val="0"/>
        <w:spacing w:before="34" w:after="0" w:line="230" w:lineRule="auto"/>
        <w:jc w:val="center"/>
      </w:pPr>
      <w:r>
        <w:rPr>
          <w:rFonts w:ascii="Times New Roman" w:eastAsia="Times New Roman" w:hAnsi="Times New Roman"/>
          <w:color w:val="000000"/>
          <w:sz w:val="24"/>
        </w:rPr>
        <w:t xml:space="preserve">[DEPARTMENT OF ELECTRONICS </w:t>
      </w:r>
    </w:p>
    <w:p w14:paraId="07FC1A68" w14:textId="77777777" w:rsidR="00D145F5" w:rsidRDefault="00D145F5" w:rsidP="00D145F5">
      <w:pPr>
        <w:autoSpaceDE w:val="0"/>
        <w:autoSpaceDN w:val="0"/>
        <w:spacing w:before="32" w:after="0" w:line="230" w:lineRule="auto"/>
        <w:ind w:right="2494"/>
        <w:jc w:val="right"/>
        <w:sectPr w:rsidR="00D145F5">
          <w:pgSz w:w="11911" w:h="16841"/>
          <w:pgMar w:top="900" w:right="1286" w:bottom="800" w:left="1416" w:header="720" w:footer="720" w:gutter="0"/>
          <w:cols w:space="720"/>
          <w:docGrid w:linePitch="360"/>
        </w:sectPr>
      </w:pPr>
      <w:r>
        <w:rPr>
          <w:rFonts w:ascii="Times New Roman" w:eastAsia="Times New Roman" w:hAnsi="Times New Roman"/>
          <w:color w:val="000000"/>
          <w:sz w:val="24"/>
        </w:rPr>
        <w:t>AND COMMUNICATION ENGINEERING</w:t>
      </w:r>
      <w:r>
        <w:t>]</w:t>
      </w:r>
    </w:p>
    <w:p w14:paraId="6D8DCD2A" w14:textId="77777777" w:rsidR="00D145F5" w:rsidRDefault="00D145F5" w:rsidP="00D145F5">
      <w:pPr>
        <w:autoSpaceDE w:val="0"/>
        <w:autoSpaceDN w:val="0"/>
        <w:spacing w:after="524" w:line="220" w:lineRule="exact"/>
      </w:pPr>
    </w:p>
    <w:p w14:paraId="7404A5BD" w14:textId="77777777" w:rsidR="00D145F5" w:rsidRDefault="00D145F5" w:rsidP="00D145F5">
      <w:pPr>
        <w:autoSpaceDE w:val="0"/>
        <w:autoSpaceDN w:val="0"/>
        <w:spacing w:after="0" w:line="230" w:lineRule="auto"/>
      </w:pPr>
      <w:r>
        <w:rPr>
          <w:rFonts w:ascii="Times New Roman" w:eastAsia="Times New Roman" w:hAnsi="Times New Roman"/>
          <w:color w:val="000000"/>
          <w:sz w:val="52"/>
        </w:rPr>
        <w:t xml:space="preserve">INTRODUCTION </w:t>
      </w:r>
    </w:p>
    <w:p w14:paraId="715729A3" w14:textId="77777777" w:rsidR="00D145F5" w:rsidRDefault="00D145F5" w:rsidP="00D145F5">
      <w:pPr>
        <w:autoSpaceDE w:val="0"/>
        <w:autoSpaceDN w:val="0"/>
        <w:spacing w:before="476" w:after="702" w:line="245" w:lineRule="auto"/>
      </w:pPr>
      <w:r>
        <w:rPr>
          <w:rFonts w:ascii="Times New Roman" w:eastAsia="Times New Roman" w:hAnsi="Times New Roman"/>
          <w:color w:val="000000"/>
          <w:sz w:val="32"/>
        </w:rPr>
        <w:t xml:space="preserve">Road accidents have become a significant cause of injuries and </w:t>
      </w:r>
      <w:r>
        <w:br/>
      </w:r>
      <w:r>
        <w:rPr>
          <w:rFonts w:ascii="Times New Roman" w:eastAsia="Times New Roman" w:hAnsi="Times New Roman"/>
          <w:color w:val="000000"/>
          <w:sz w:val="32"/>
        </w:rPr>
        <w:t xml:space="preserve">fatalities worldwide, particularly on highways and rural roads where emergency response may be delayed. Rapid detection of accidents and immediate notification to relevant authorities can significantly reduce response time and save lives. </w:t>
      </w:r>
    </w:p>
    <w:p w14:paraId="37E5344C" w14:textId="77777777" w:rsidR="00D145F5" w:rsidRDefault="00D145F5" w:rsidP="00D145F5">
      <w:pPr>
        <w:autoSpaceDE w:val="0"/>
        <w:autoSpaceDN w:val="0"/>
        <w:spacing w:before="476" w:after="702" w:line="245" w:lineRule="auto"/>
      </w:pPr>
      <w:r>
        <w:rPr>
          <w:rFonts w:ascii="Times New Roman" w:eastAsia="Times New Roman" w:hAnsi="Times New Roman"/>
          <w:color w:val="000000"/>
          <w:sz w:val="32"/>
        </w:rPr>
        <w:t xml:space="preserve">The </w:t>
      </w:r>
      <w:r>
        <w:rPr>
          <w:rFonts w:ascii="Times New Roman" w:eastAsia="Times New Roman" w:hAnsi="Times New Roman"/>
          <w:b/>
          <w:color w:val="000000"/>
          <w:sz w:val="32"/>
        </w:rPr>
        <w:t>Accident Detection and Emergency Alert System</w:t>
      </w:r>
      <w:r>
        <w:rPr>
          <w:rFonts w:ascii="Times New Roman" w:eastAsia="Times New Roman" w:hAnsi="Times New Roman"/>
          <w:color w:val="000000"/>
          <w:sz w:val="32"/>
        </w:rPr>
        <w:t xml:space="preserve"> is designed to address this challenge by continuously monitoring a vehicle’s motion using sensors such as accelerometers, gyroscopes, and GPS modules. When an abnormal event, such as a collision or sudden tilt, is detected, the system triggers an alert to both the driver and emergency services. </w:t>
      </w:r>
    </w:p>
    <w:p w14:paraId="6F14189B" w14:textId="77777777" w:rsidR="00D145F5" w:rsidRDefault="00D145F5" w:rsidP="00D145F5">
      <w:pPr>
        <w:autoSpaceDE w:val="0"/>
        <w:autoSpaceDN w:val="0"/>
        <w:spacing w:before="478" w:after="0" w:line="245" w:lineRule="auto"/>
        <w:ind w:right="144"/>
      </w:pPr>
      <w:r>
        <w:rPr>
          <w:rFonts w:ascii="Times New Roman" w:eastAsia="Times New Roman" w:hAnsi="Times New Roman"/>
          <w:color w:val="000000"/>
          <w:sz w:val="32"/>
        </w:rPr>
        <w:t xml:space="preserve">This project not only focuses on real-time accident detection but also emphasizes </w:t>
      </w:r>
      <w:r>
        <w:rPr>
          <w:rFonts w:ascii="Times New Roman" w:eastAsia="Times New Roman" w:hAnsi="Times New Roman"/>
          <w:b/>
          <w:color w:val="000000"/>
          <w:sz w:val="32"/>
        </w:rPr>
        <w:t>social responsibility</w:t>
      </w:r>
      <w:r>
        <w:rPr>
          <w:rFonts w:ascii="Times New Roman" w:eastAsia="Times New Roman" w:hAnsi="Times New Roman"/>
          <w:color w:val="000000"/>
          <w:sz w:val="32"/>
        </w:rPr>
        <w:t xml:space="preserve">, aiming to minimize fatalities and ensure timely medical assistance. The system is adaptable to multiple vehicle types, including cars, bikes, and </w:t>
      </w:r>
      <w:proofErr w:type="gramStart"/>
      <w:r>
        <w:rPr>
          <w:rFonts w:ascii="Times New Roman" w:eastAsia="Times New Roman" w:hAnsi="Times New Roman"/>
          <w:color w:val="000000"/>
          <w:sz w:val="32"/>
        </w:rPr>
        <w:t>lorries</w:t>
      </w:r>
      <w:proofErr w:type="gramEnd"/>
      <w:r>
        <w:rPr>
          <w:rFonts w:ascii="Times New Roman" w:eastAsia="Times New Roman" w:hAnsi="Times New Roman"/>
          <w:color w:val="000000"/>
          <w:sz w:val="32"/>
        </w:rPr>
        <w:t xml:space="preserve">, making it a versatile solution for road safety. </w:t>
      </w:r>
    </w:p>
    <w:p w14:paraId="7100D9B5" w14:textId="77777777" w:rsidR="00D145F5" w:rsidRDefault="00D145F5" w:rsidP="00D145F5">
      <w:pPr>
        <w:rPr>
          <w:rFonts w:ascii="Times New Roman" w:eastAsia="Times New Roman" w:hAnsi="Times New Roman"/>
          <w:color w:val="000000"/>
          <w:sz w:val="32"/>
        </w:rPr>
      </w:pPr>
    </w:p>
    <w:p w14:paraId="48ACE811" w14:textId="77777777" w:rsidR="00D145F5" w:rsidRDefault="00D145F5" w:rsidP="00D145F5">
      <w:r>
        <w:rPr>
          <w:noProof/>
          <w:lang w:val="en-IN" w:eastAsia="en-IN"/>
        </w:rPr>
        <w:drawing>
          <wp:anchor distT="0" distB="0" distL="114300" distR="114300" simplePos="0" relativeHeight="251659264" behindDoc="1" locked="0" layoutInCell="1" allowOverlap="1" wp14:anchorId="5227BE78" wp14:editId="59C2EFD0">
            <wp:simplePos x="0" y="0"/>
            <wp:positionH relativeFrom="column">
              <wp:posOffset>67945</wp:posOffset>
            </wp:positionH>
            <wp:positionV relativeFrom="paragraph">
              <wp:posOffset>1459865</wp:posOffset>
            </wp:positionV>
            <wp:extent cx="2858135" cy="1600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extLst>
                        <a:ext uri="{28A0092B-C50C-407E-A947-70E740481C1C}">
                          <a14:useLocalDpi xmlns:a14="http://schemas.microsoft.com/office/drawing/2010/main" val="0"/>
                        </a:ext>
                      </a:extLst>
                    </a:blip>
                    <a:stretch>
                      <a:fillRect/>
                    </a:stretch>
                  </pic:blipFill>
                  <pic:spPr>
                    <a:xfrm>
                      <a:off x="0" y="0"/>
                      <a:ext cx="2858135" cy="1600200"/>
                    </a:xfrm>
                    <a:prstGeom prst="rect">
                      <a:avLst/>
                    </a:prstGeom>
                  </pic:spPr>
                </pic:pic>
              </a:graphicData>
            </a:graphic>
          </wp:anchor>
        </w:drawing>
      </w:r>
      <w:r>
        <w:rPr>
          <w:rFonts w:ascii="Times New Roman" w:eastAsia="Times New Roman" w:hAnsi="Times New Roman"/>
          <w:color w:val="000000"/>
          <w:sz w:val="32"/>
        </w:rPr>
        <w:t xml:space="preserve">The </w:t>
      </w:r>
      <w:r>
        <w:rPr>
          <w:rFonts w:ascii="Times New Roman" w:eastAsia="Times New Roman" w:hAnsi="Times New Roman"/>
          <w:b/>
          <w:color w:val="000000"/>
          <w:sz w:val="32"/>
        </w:rPr>
        <w:t>Accident Detection and Emergency Alert System</w:t>
      </w:r>
      <w:r>
        <w:rPr>
          <w:rFonts w:ascii="Times New Roman" w:eastAsia="Times New Roman" w:hAnsi="Times New Roman"/>
          <w:color w:val="000000"/>
          <w:sz w:val="32"/>
        </w:rPr>
        <w:t xml:space="preserve"> is designed to address this challenge by continuously monitoring a vehicle’s motion using sensors such as accelerometers, gyroscopes, and GPS modules. When an abnormal event, such as a collision or sudden tilt, is detected, the system triggers an alert to both the driver and emergency services</w:t>
      </w:r>
    </w:p>
    <w:p w14:paraId="2C4FC2FF" w14:textId="77777777" w:rsidR="00D145F5" w:rsidRDefault="00D145F5" w:rsidP="00D145F5"/>
    <w:p w14:paraId="0AF87CEB" w14:textId="77777777" w:rsidR="00D145F5" w:rsidRDefault="00D145F5" w:rsidP="00D145F5"/>
    <w:p w14:paraId="79DCF366" w14:textId="77777777" w:rsidR="00D145F5" w:rsidRDefault="00D145F5" w:rsidP="00D145F5">
      <w:pPr>
        <w:sectPr w:rsidR="00D145F5">
          <w:pgSz w:w="11911" w:h="16841"/>
          <w:pgMar w:top="744" w:right="1324" w:bottom="1148" w:left="1416" w:header="720" w:footer="720" w:gutter="0"/>
          <w:cols w:space="720"/>
          <w:docGrid w:linePitch="360"/>
        </w:sectPr>
      </w:pPr>
    </w:p>
    <w:p w14:paraId="2C727A74" w14:textId="77777777" w:rsidR="00D145F5" w:rsidRDefault="00D145F5" w:rsidP="00D145F5">
      <w:pPr>
        <w:autoSpaceDE w:val="0"/>
        <w:autoSpaceDN w:val="0"/>
        <w:spacing w:after="0" w:line="240" w:lineRule="auto"/>
        <w:jc w:val="center"/>
        <w:rPr>
          <w:noProof/>
          <w:lang w:val="en-IN" w:eastAsia="en-IN"/>
        </w:rPr>
      </w:pPr>
    </w:p>
    <w:p w14:paraId="3ED08B48" w14:textId="77777777" w:rsidR="00D145F5" w:rsidRDefault="00D145F5" w:rsidP="00D145F5">
      <w:pPr>
        <w:autoSpaceDE w:val="0"/>
        <w:autoSpaceDN w:val="0"/>
        <w:spacing w:after="0" w:line="240" w:lineRule="auto"/>
        <w:jc w:val="center"/>
        <w:rPr>
          <w:noProof/>
          <w:lang w:val="en-IN" w:eastAsia="en-IN"/>
        </w:rPr>
      </w:pPr>
    </w:p>
    <w:p w14:paraId="617C2C82" w14:textId="77777777" w:rsidR="00D145F5" w:rsidRDefault="00D145F5" w:rsidP="00D145F5">
      <w:pPr>
        <w:autoSpaceDE w:val="0"/>
        <w:autoSpaceDN w:val="0"/>
        <w:spacing w:after="0" w:line="240" w:lineRule="auto"/>
        <w:jc w:val="center"/>
        <w:rPr>
          <w:noProof/>
          <w:lang w:val="en-IN" w:eastAsia="en-IN"/>
        </w:rPr>
      </w:pPr>
    </w:p>
    <w:p w14:paraId="73C471E2" w14:textId="77777777" w:rsidR="00D145F5" w:rsidRDefault="00D145F5" w:rsidP="00D145F5">
      <w:pPr>
        <w:autoSpaceDE w:val="0"/>
        <w:autoSpaceDN w:val="0"/>
        <w:spacing w:after="0" w:line="240" w:lineRule="auto"/>
        <w:jc w:val="center"/>
        <w:rPr>
          <w:noProof/>
          <w:lang w:val="en-IN" w:eastAsia="en-IN"/>
        </w:rPr>
      </w:pPr>
    </w:p>
    <w:p w14:paraId="5251D234" w14:textId="77777777" w:rsidR="00D145F5" w:rsidRDefault="00D145F5" w:rsidP="00D145F5">
      <w:pPr>
        <w:autoSpaceDE w:val="0"/>
        <w:autoSpaceDN w:val="0"/>
        <w:spacing w:after="0" w:line="240" w:lineRule="auto"/>
        <w:jc w:val="center"/>
        <w:rPr>
          <w:noProof/>
          <w:lang w:val="en-IN" w:eastAsia="en-IN"/>
        </w:rPr>
      </w:pPr>
    </w:p>
    <w:p w14:paraId="27F9EC55" w14:textId="77777777" w:rsidR="00D145F5" w:rsidRDefault="00D145F5" w:rsidP="00D145F5">
      <w:pPr>
        <w:autoSpaceDE w:val="0"/>
        <w:autoSpaceDN w:val="0"/>
        <w:spacing w:after="0" w:line="240" w:lineRule="auto"/>
        <w:jc w:val="center"/>
        <w:rPr>
          <w:noProof/>
          <w:lang w:val="en-IN" w:eastAsia="en-IN"/>
        </w:rPr>
      </w:pPr>
    </w:p>
    <w:p w14:paraId="39EC51BF" w14:textId="77777777" w:rsidR="00D145F5" w:rsidRDefault="00D145F5" w:rsidP="00D145F5">
      <w:pPr>
        <w:autoSpaceDE w:val="0"/>
        <w:autoSpaceDN w:val="0"/>
        <w:spacing w:after="0" w:line="240" w:lineRule="auto"/>
        <w:sectPr w:rsidR="00D145F5">
          <w:type w:val="continuous"/>
          <w:pgSz w:w="11911" w:h="16841"/>
          <w:pgMar w:top="744" w:right="1324" w:bottom="1148" w:left="1416" w:header="720" w:footer="720" w:gutter="0"/>
          <w:cols w:num="2" w:space="720" w:equalWidth="0">
            <w:col w:w="4524" w:space="0"/>
            <w:col w:w="4648" w:space="0"/>
          </w:cols>
          <w:docGrid w:linePitch="360"/>
        </w:sectPr>
      </w:pPr>
    </w:p>
    <w:p w14:paraId="3A08D033" w14:textId="77777777" w:rsidR="00D145F5" w:rsidRDefault="00D145F5" w:rsidP="00D145F5">
      <w:pPr>
        <w:sectPr w:rsidR="00D145F5">
          <w:type w:val="continuous"/>
          <w:pgSz w:w="11911" w:h="16841"/>
          <w:pgMar w:top="744" w:right="1324" w:bottom="1148" w:left="1416" w:header="720" w:footer="720" w:gutter="0"/>
          <w:cols w:space="720"/>
          <w:docGrid w:linePitch="360"/>
        </w:sectPr>
      </w:pPr>
    </w:p>
    <w:p w14:paraId="7F27F6C3" w14:textId="77777777" w:rsidR="00D145F5" w:rsidRDefault="00D145F5" w:rsidP="00D145F5">
      <w:pPr>
        <w:autoSpaceDE w:val="0"/>
        <w:autoSpaceDN w:val="0"/>
        <w:spacing w:after="0" w:line="233" w:lineRule="auto"/>
      </w:pPr>
      <w:r>
        <w:rPr>
          <w:rFonts w:ascii="Times New Roman" w:eastAsia="Times New Roman" w:hAnsi="Times New Roman"/>
          <w:color w:val="000000"/>
          <w:sz w:val="52"/>
        </w:rPr>
        <w:lastRenderedPageBreak/>
        <w:t xml:space="preserve">PROBLEM </w:t>
      </w:r>
      <w:proofErr w:type="gramStart"/>
      <w:r>
        <w:rPr>
          <w:rFonts w:ascii="Times New Roman" w:eastAsia="Times New Roman" w:hAnsi="Times New Roman"/>
          <w:color w:val="000000"/>
          <w:sz w:val="52"/>
        </w:rPr>
        <w:t>STATEMENT :</w:t>
      </w:r>
      <w:proofErr w:type="gramEnd"/>
    </w:p>
    <w:p w14:paraId="3B32868F" w14:textId="77777777" w:rsidR="00D145F5" w:rsidRDefault="00D145F5" w:rsidP="00D145F5">
      <w:pPr>
        <w:autoSpaceDE w:val="0"/>
        <w:autoSpaceDN w:val="0"/>
        <w:spacing w:before="474" w:after="0" w:line="230" w:lineRule="auto"/>
      </w:pPr>
      <w:r>
        <w:rPr>
          <w:rFonts w:ascii="Times New Roman" w:eastAsia="Times New Roman" w:hAnsi="Times New Roman"/>
          <w:color w:val="000000"/>
          <w:sz w:val="32"/>
        </w:rPr>
        <w:t xml:space="preserve">Road accidents are unpredictable and can happen anytime, anywhere. </w:t>
      </w:r>
    </w:p>
    <w:p w14:paraId="1C60EF32" w14:textId="77777777" w:rsidR="00D145F5" w:rsidRDefault="00D145F5" w:rsidP="00D145F5">
      <w:pPr>
        <w:autoSpaceDE w:val="0"/>
        <w:autoSpaceDN w:val="0"/>
        <w:spacing w:before="14" w:after="0" w:line="245" w:lineRule="auto"/>
        <w:ind w:right="144"/>
      </w:pPr>
      <w:r>
        <w:rPr>
          <w:rFonts w:ascii="Times New Roman" w:eastAsia="Times New Roman" w:hAnsi="Times New Roman"/>
          <w:color w:val="000000"/>
          <w:sz w:val="32"/>
        </w:rPr>
        <w:t xml:space="preserve">Highways, rural roads, and less-populated areas are particularly dangerous because emergency help may take too long to arrive. Even a few minutes’ delay can turn minor injuries into life-threatening situations. </w:t>
      </w:r>
    </w:p>
    <w:p w14:paraId="4DC5236F" w14:textId="77777777" w:rsidR="00D145F5" w:rsidRDefault="00D145F5" w:rsidP="00D145F5">
      <w:pPr>
        <w:autoSpaceDE w:val="0"/>
        <w:autoSpaceDN w:val="0"/>
        <w:spacing w:before="878" w:after="0" w:line="240" w:lineRule="auto"/>
      </w:pPr>
      <w:r>
        <w:rPr>
          <w:noProof/>
          <w:lang w:val="en-IN" w:eastAsia="en-IN"/>
        </w:rPr>
        <w:drawing>
          <wp:anchor distT="0" distB="0" distL="114300" distR="114300" simplePos="0" relativeHeight="251663360" behindDoc="0" locked="0" layoutInCell="1" allowOverlap="1" wp14:anchorId="63FC73EB" wp14:editId="66F7F1AF">
            <wp:simplePos x="0" y="0"/>
            <wp:positionH relativeFrom="column">
              <wp:posOffset>2796540</wp:posOffset>
            </wp:positionH>
            <wp:positionV relativeFrom="paragraph">
              <wp:posOffset>50165</wp:posOffset>
            </wp:positionV>
            <wp:extent cx="2867660" cy="15906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extLst>
                        <a:ext uri="{28A0092B-C50C-407E-A947-70E740481C1C}">
                          <a14:useLocalDpi xmlns:a14="http://schemas.microsoft.com/office/drawing/2010/main" val="0"/>
                        </a:ext>
                      </a:extLst>
                    </a:blip>
                    <a:stretch>
                      <a:fillRect/>
                    </a:stretch>
                  </pic:blipFill>
                  <pic:spPr>
                    <a:xfrm>
                      <a:off x="0" y="0"/>
                      <a:ext cx="2867660" cy="1590675"/>
                    </a:xfrm>
                    <a:prstGeom prst="rect">
                      <a:avLst/>
                    </a:prstGeom>
                  </pic:spPr>
                </pic:pic>
              </a:graphicData>
            </a:graphic>
          </wp:anchor>
        </w:drawing>
      </w:r>
      <w:r>
        <w:rPr>
          <w:noProof/>
          <w:lang w:val="en-IN" w:eastAsia="en-IN"/>
        </w:rPr>
        <w:drawing>
          <wp:anchor distT="0" distB="0" distL="114300" distR="114300" simplePos="0" relativeHeight="251660288" behindDoc="0" locked="0" layoutInCell="1" allowOverlap="1" wp14:anchorId="2676DFD2" wp14:editId="39754C4A">
            <wp:simplePos x="0" y="0"/>
            <wp:positionH relativeFrom="column">
              <wp:posOffset>-60960</wp:posOffset>
            </wp:positionH>
            <wp:positionV relativeFrom="paragraph">
              <wp:posOffset>96520</wp:posOffset>
            </wp:positionV>
            <wp:extent cx="2514600" cy="1819910"/>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514600" cy="1819910"/>
                    </a:xfrm>
                    <a:prstGeom prst="rect">
                      <a:avLst/>
                    </a:prstGeom>
                  </pic:spPr>
                </pic:pic>
              </a:graphicData>
            </a:graphic>
          </wp:anchor>
        </w:drawing>
      </w:r>
    </w:p>
    <w:p w14:paraId="1EED4419" w14:textId="77777777" w:rsidR="00D145F5" w:rsidRDefault="00D145F5" w:rsidP="00D145F5">
      <w:pPr>
        <w:autoSpaceDE w:val="0"/>
        <w:autoSpaceDN w:val="0"/>
        <w:spacing w:before="894" w:after="0" w:line="230" w:lineRule="auto"/>
        <w:rPr>
          <w:rFonts w:ascii="Times New Roman" w:eastAsia="Times New Roman" w:hAnsi="Times New Roman"/>
          <w:color w:val="000000"/>
          <w:sz w:val="32"/>
        </w:rPr>
      </w:pPr>
    </w:p>
    <w:p w14:paraId="0F5A46B5" w14:textId="77777777" w:rsidR="00D145F5" w:rsidRDefault="00D145F5" w:rsidP="00D145F5">
      <w:pPr>
        <w:autoSpaceDE w:val="0"/>
        <w:autoSpaceDN w:val="0"/>
        <w:spacing w:before="62" w:after="0" w:line="230" w:lineRule="auto"/>
        <w:ind w:left="360"/>
      </w:pPr>
      <w:r>
        <w:rPr>
          <w:rFonts w:ascii="Times New Roman" w:eastAsia="Times New Roman" w:hAnsi="Times New Roman"/>
          <w:color w:val="000000"/>
          <w:sz w:val="32"/>
        </w:rPr>
        <w:t xml:space="preserve"> </w:t>
      </w:r>
    </w:p>
    <w:p w14:paraId="15573625" w14:textId="77777777" w:rsidR="00D145F5" w:rsidRDefault="00D145F5" w:rsidP="00D145F5">
      <w:pPr>
        <w:autoSpaceDE w:val="0"/>
        <w:autoSpaceDN w:val="0"/>
        <w:spacing w:before="62" w:after="0" w:line="230" w:lineRule="auto"/>
        <w:ind w:left="360"/>
        <w:rPr>
          <w:rFonts w:ascii="Times New Roman" w:eastAsia="Times New Roman" w:hAnsi="Times New Roman"/>
          <w:color w:val="000000"/>
          <w:sz w:val="52"/>
        </w:rPr>
      </w:pPr>
    </w:p>
    <w:p w14:paraId="4DC4D93F" w14:textId="77777777" w:rsidR="00D145F5" w:rsidRDefault="00D145F5" w:rsidP="00D145F5">
      <w:pPr>
        <w:autoSpaceDE w:val="0"/>
        <w:autoSpaceDN w:val="0"/>
        <w:spacing w:before="62" w:after="0" w:line="230" w:lineRule="auto"/>
      </w:pPr>
      <w:r>
        <w:rPr>
          <w:rFonts w:ascii="Times New Roman" w:eastAsia="Times New Roman" w:hAnsi="Times New Roman"/>
          <w:color w:val="000000"/>
          <w:sz w:val="52"/>
        </w:rPr>
        <w:t xml:space="preserve">OBJECTIVES: </w:t>
      </w:r>
    </w:p>
    <w:p w14:paraId="13CF1B62" w14:textId="77777777" w:rsidR="00D145F5" w:rsidRDefault="00D145F5" w:rsidP="00D145F5">
      <w:pPr>
        <w:autoSpaceDE w:val="0"/>
        <w:autoSpaceDN w:val="0"/>
        <w:spacing w:before="62" w:after="0" w:line="230" w:lineRule="auto"/>
        <w:ind w:left="360"/>
      </w:pPr>
    </w:p>
    <w:p w14:paraId="0B5A3BBF" w14:textId="77777777" w:rsidR="00D145F5" w:rsidRPr="00F973CD" w:rsidRDefault="00D145F5" w:rsidP="00D145F5">
      <w:pPr>
        <w:pStyle w:val="ListParagraph"/>
        <w:numPr>
          <w:ilvl w:val="0"/>
          <w:numId w:val="1"/>
        </w:numPr>
        <w:autoSpaceDE w:val="0"/>
        <w:autoSpaceDN w:val="0"/>
        <w:spacing w:before="62" w:after="0" w:line="230" w:lineRule="auto"/>
      </w:pPr>
      <w:r w:rsidRPr="00F973CD">
        <w:rPr>
          <w:rFonts w:ascii="Times New Roman" w:eastAsia="Times New Roman" w:hAnsi="Times New Roman"/>
          <w:color w:val="000000"/>
          <w:sz w:val="32"/>
        </w:rPr>
        <w:t>Another important objective is to provide instant communication with emergency services and designated contacts, reducing response tim</w:t>
      </w:r>
      <w:r>
        <w:rPr>
          <w:rFonts w:ascii="Times New Roman" w:eastAsia="Times New Roman" w:hAnsi="Times New Roman"/>
          <w:color w:val="000000"/>
          <w:sz w:val="32"/>
        </w:rPr>
        <w:t>e and potentially saving lives.</w:t>
      </w:r>
    </w:p>
    <w:p w14:paraId="1FB2CA42" w14:textId="77777777" w:rsidR="00D145F5" w:rsidRPr="00F973CD" w:rsidRDefault="00D145F5" w:rsidP="00D145F5">
      <w:pPr>
        <w:pStyle w:val="ListParagraph"/>
        <w:numPr>
          <w:ilvl w:val="0"/>
          <w:numId w:val="1"/>
        </w:numPr>
        <w:autoSpaceDE w:val="0"/>
        <w:autoSpaceDN w:val="0"/>
        <w:spacing w:before="62" w:after="0" w:line="230" w:lineRule="auto"/>
      </w:pPr>
      <w:r w:rsidRPr="00F973CD">
        <w:rPr>
          <w:rFonts w:ascii="Times New Roman" w:eastAsia="Times New Roman" w:hAnsi="Times New Roman"/>
          <w:color w:val="000000"/>
          <w:sz w:val="32"/>
        </w:rPr>
        <w:t xml:space="preserve">The system is designed to be compatible with multiple vehicle types, including cars, bikes, and </w:t>
      </w:r>
      <w:proofErr w:type="gramStart"/>
      <w:r w:rsidRPr="00F973CD">
        <w:rPr>
          <w:rFonts w:ascii="Times New Roman" w:eastAsia="Times New Roman" w:hAnsi="Times New Roman"/>
          <w:color w:val="000000"/>
          <w:sz w:val="32"/>
        </w:rPr>
        <w:t>lorries</w:t>
      </w:r>
      <w:proofErr w:type="gramEnd"/>
      <w:r w:rsidRPr="00F973CD">
        <w:rPr>
          <w:rFonts w:ascii="Times New Roman" w:eastAsia="Times New Roman" w:hAnsi="Times New Roman"/>
          <w:color w:val="000000"/>
          <w:sz w:val="32"/>
        </w:rPr>
        <w:t>, making it practical for real-world applications.</w:t>
      </w:r>
    </w:p>
    <w:p w14:paraId="2905FE79" w14:textId="77777777" w:rsidR="00D145F5" w:rsidRDefault="00D145F5" w:rsidP="00D145F5">
      <w:pPr>
        <w:pStyle w:val="ListParagraph"/>
        <w:numPr>
          <w:ilvl w:val="0"/>
          <w:numId w:val="1"/>
        </w:numPr>
        <w:autoSpaceDE w:val="0"/>
        <w:autoSpaceDN w:val="0"/>
        <w:spacing w:before="62" w:after="0" w:line="230" w:lineRule="auto"/>
        <w:sectPr w:rsidR="00D145F5">
          <w:pgSz w:w="11911" w:h="16841"/>
          <w:pgMar w:top="718" w:right="1372" w:bottom="390" w:left="1416" w:header="720" w:footer="720" w:gutter="0"/>
          <w:cols w:space="720"/>
          <w:docGrid w:linePitch="360"/>
        </w:sectPr>
      </w:pPr>
      <w:r w:rsidRPr="00F973CD">
        <w:rPr>
          <w:rFonts w:ascii="Times New Roman" w:eastAsia="Times New Roman" w:hAnsi="Times New Roman"/>
          <w:color w:val="000000"/>
          <w:sz w:val="32"/>
        </w:rPr>
        <w:t xml:space="preserve"> Beyond technology, the project emphasizes road safety and social responsibility, aiming to reduce fatalities and promote safer driving practices ac</w:t>
      </w:r>
      <w:r>
        <w:rPr>
          <w:rFonts w:ascii="Times New Roman" w:eastAsia="Times New Roman" w:hAnsi="Times New Roman"/>
          <w:color w:val="000000"/>
          <w:sz w:val="32"/>
        </w:rPr>
        <w:t>ross diverse road environment</w:t>
      </w:r>
    </w:p>
    <w:p w14:paraId="66004025" w14:textId="77777777" w:rsidR="00D145F5" w:rsidRDefault="00D145F5" w:rsidP="00D145F5">
      <w:pPr>
        <w:autoSpaceDE w:val="0"/>
        <w:autoSpaceDN w:val="0"/>
        <w:spacing w:before="900" w:after="0" w:line="230" w:lineRule="auto"/>
      </w:pPr>
      <w:r>
        <w:rPr>
          <w:rFonts w:ascii="Times New Roman" w:eastAsia="Times New Roman" w:hAnsi="Times New Roman"/>
          <w:color w:val="000000"/>
          <w:sz w:val="52"/>
        </w:rPr>
        <w:lastRenderedPageBreak/>
        <w:t xml:space="preserve">METHODOLOGY: </w:t>
      </w:r>
    </w:p>
    <w:p w14:paraId="32A9C3A1" w14:textId="77777777" w:rsidR="00D145F5" w:rsidRPr="00F973CD" w:rsidRDefault="00D145F5" w:rsidP="00D145F5">
      <w:pPr>
        <w:pStyle w:val="ListParagraph"/>
        <w:numPr>
          <w:ilvl w:val="0"/>
          <w:numId w:val="2"/>
        </w:numPr>
        <w:autoSpaceDE w:val="0"/>
        <w:autoSpaceDN w:val="0"/>
        <w:spacing w:before="708" w:after="0" w:line="245" w:lineRule="auto"/>
        <w:ind w:right="288"/>
      </w:pPr>
      <w:r w:rsidRPr="00F973CD">
        <w:rPr>
          <w:rFonts w:ascii="Times New Roman" w:eastAsia="Times New Roman" w:hAnsi="Times New Roman"/>
          <w:color w:val="000000"/>
          <w:sz w:val="32"/>
        </w:rPr>
        <w:t xml:space="preserve">The </w:t>
      </w:r>
      <w:r w:rsidRPr="00F973CD">
        <w:rPr>
          <w:rFonts w:ascii="Times New Roman" w:eastAsia="Times New Roman" w:hAnsi="Times New Roman"/>
          <w:b/>
          <w:color w:val="000000"/>
          <w:sz w:val="32"/>
        </w:rPr>
        <w:t>Accident Detection and Emergency Alert System</w:t>
      </w:r>
      <w:r w:rsidRPr="00F973CD">
        <w:rPr>
          <w:rFonts w:ascii="Times New Roman" w:eastAsia="Times New Roman" w:hAnsi="Times New Roman"/>
          <w:color w:val="000000"/>
          <w:sz w:val="32"/>
        </w:rPr>
        <w:t xml:space="preserve"> monitors vehicles in real-time using sensors like accelerometers, gyroscopes, and GPS.</w:t>
      </w:r>
    </w:p>
    <w:p w14:paraId="35C2B874" w14:textId="77777777" w:rsidR="00D145F5" w:rsidRDefault="00D145F5" w:rsidP="00D145F5">
      <w:pPr>
        <w:pStyle w:val="ListParagraph"/>
        <w:numPr>
          <w:ilvl w:val="0"/>
          <w:numId w:val="2"/>
        </w:numPr>
        <w:autoSpaceDE w:val="0"/>
        <w:autoSpaceDN w:val="0"/>
        <w:spacing w:before="708" w:after="0" w:line="245" w:lineRule="auto"/>
        <w:ind w:right="288"/>
      </w:pPr>
      <w:r w:rsidRPr="00F973CD">
        <w:rPr>
          <w:rFonts w:ascii="Times New Roman" w:eastAsia="Times New Roman" w:hAnsi="Times New Roman"/>
          <w:color w:val="000000"/>
          <w:sz w:val="32"/>
        </w:rPr>
        <w:t xml:space="preserve"> These sensors track the vehicle’s motion, tilt, and speed to detect sudden collisions, rollovers, or abnormal movements. </w:t>
      </w:r>
    </w:p>
    <w:p w14:paraId="0A2B0021" w14:textId="77777777" w:rsidR="00D145F5" w:rsidRDefault="00D145F5" w:rsidP="00D145F5">
      <w:pPr>
        <w:pStyle w:val="ListParagraph"/>
        <w:numPr>
          <w:ilvl w:val="0"/>
          <w:numId w:val="2"/>
        </w:numPr>
        <w:autoSpaceDE w:val="0"/>
        <w:autoSpaceDN w:val="0"/>
        <w:spacing w:before="480" w:after="0" w:line="245" w:lineRule="auto"/>
      </w:pPr>
      <w:r w:rsidRPr="00F973CD">
        <w:rPr>
          <w:rFonts w:ascii="Times New Roman" w:eastAsia="Times New Roman" w:hAnsi="Times New Roman"/>
          <w:color w:val="000000"/>
          <w:sz w:val="32"/>
        </w:rPr>
        <w:t xml:space="preserve">When an accident is detected, the system alerts the driver and </w:t>
      </w:r>
      <w:r>
        <w:br/>
      </w:r>
      <w:r w:rsidRPr="00F973CD">
        <w:rPr>
          <w:rFonts w:ascii="Times New Roman" w:eastAsia="Times New Roman" w:hAnsi="Times New Roman"/>
          <w:color w:val="000000"/>
          <w:sz w:val="32"/>
        </w:rPr>
        <w:t xml:space="preserve">automatically notifies emergency contacts and nearby services with the vehicle’s location and accident details. This reduces response time and ensures help reaches quickly. </w:t>
      </w:r>
    </w:p>
    <w:p w14:paraId="2EB09821" w14:textId="77777777" w:rsidR="00D145F5" w:rsidRPr="00F973CD" w:rsidRDefault="00D145F5" w:rsidP="00D145F5">
      <w:pPr>
        <w:autoSpaceDE w:val="0"/>
        <w:autoSpaceDN w:val="0"/>
        <w:spacing w:before="478" w:after="0" w:line="245" w:lineRule="auto"/>
        <w:rPr>
          <w:rFonts w:ascii="Times New Roman" w:eastAsia="Times New Roman" w:hAnsi="Times New Roman"/>
          <w:color w:val="000000"/>
          <w:sz w:val="52"/>
          <w:szCs w:val="52"/>
        </w:rPr>
      </w:pPr>
      <w:r w:rsidRPr="00F973CD">
        <w:rPr>
          <w:rFonts w:ascii="Times New Roman" w:eastAsia="Times New Roman" w:hAnsi="Times New Roman"/>
          <w:color w:val="000000"/>
          <w:sz w:val="52"/>
          <w:szCs w:val="52"/>
        </w:rPr>
        <w:t xml:space="preserve">BLOCK DIAGRAM: </w:t>
      </w:r>
    </w:p>
    <w:p w14:paraId="47C8EEEC" w14:textId="77777777" w:rsidR="00D145F5" w:rsidRDefault="00D145F5" w:rsidP="00D145F5">
      <w:pPr>
        <w:autoSpaceDE w:val="0"/>
        <w:autoSpaceDN w:val="0"/>
        <w:spacing w:before="478" w:after="0" w:line="245" w:lineRule="auto"/>
      </w:pPr>
      <w:r w:rsidRPr="00F973CD">
        <w:drawing>
          <wp:anchor distT="0" distB="0" distL="114300" distR="114300" simplePos="0" relativeHeight="251661312" behindDoc="1" locked="0" layoutInCell="1" allowOverlap="1" wp14:anchorId="41F7F50E" wp14:editId="6080F798">
            <wp:simplePos x="0" y="0"/>
            <wp:positionH relativeFrom="column">
              <wp:posOffset>-160020</wp:posOffset>
            </wp:positionH>
            <wp:positionV relativeFrom="paragraph">
              <wp:posOffset>573405</wp:posOffset>
            </wp:positionV>
            <wp:extent cx="5821045" cy="2538730"/>
            <wp:effectExtent l="0" t="0" r="8255" b="0"/>
            <wp:wrapTight wrapText="bothSides">
              <wp:wrapPolygon edited="0">
                <wp:start x="0" y="0"/>
                <wp:lineTo x="0" y="21395"/>
                <wp:lineTo x="21560" y="21395"/>
                <wp:lineTo x="2156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821045" cy="2538730"/>
                    </a:xfrm>
                    <a:prstGeom prst="rect">
                      <a:avLst/>
                    </a:prstGeom>
                  </pic:spPr>
                </pic:pic>
              </a:graphicData>
            </a:graphic>
          </wp:anchor>
        </w:drawing>
      </w:r>
    </w:p>
    <w:p w14:paraId="0282B1C6" w14:textId="77777777" w:rsidR="00D145F5" w:rsidRDefault="00D145F5" w:rsidP="00D145F5">
      <w:pPr>
        <w:autoSpaceDE w:val="0"/>
        <w:autoSpaceDN w:val="0"/>
        <w:spacing w:before="1588" w:after="0" w:line="230" w:lineRule="auto"/>
        <w:rPr>
          <w:rFonts w:ascii="Times New Roman" w:eastAsia="Times New Roman" w:hAnsi="Times New Roman"/>
          <w:color w:val="000000"/>
          <w:sz w:val="52"/>
        </w:rPr>
      </w:pPr>
    </w:p>
    <w:p w14:paraId="6AEAAAD4" w14:textId="77777777" w:rsidR="00D145F5" w:rsidRDefault="00D145F5" w:rsidP="00D145F5">
      <w:pPr>
        <w:autoSpaceDE w:val="0"/>
        <w:autoSpaceDN w:val="0"/>
        <w:spacing w:before="1588" w:after="0" w:line="230" w:lineRule="auto"/>
      </w:pPr>
      <w:r>
        <w:rPr>
          <w:rFonts w:ascii="Times New Roman" w:eastAsia="Times New Roman" w:hAnsi="Times New Roman"/>
          <w:color w:val="000000"/>
          <w:sz w:val="52"/>
        </w:rPr>
        <w:lastRenderedPageBreak/>
        <w:t xml:space="preserve">SYSTEM </w:t>
      </w:r>
      <w:r>
        <w:rPr>
          <w:rFonts w:ascii="Times New Roman" w:eastAsia="Times New Roman" w:hAnsi="Times New Roman"/>
          <w:color w:val="000000"/>
          <w:sz w:val="52"/>
        </w:rPr>
        <w:t xml:space="preserve">DESGIN: </w:t>
      </w:r>
    </w:p>
    <w:p w14:paraId="47A8862C" w14:textId="77777777" w:rsidR="00D145F5" w:rsidRDefault="00D145F5" w:rsidP="00D145F5">
      <w:pPr>
        <w:autoSpaceDE w:val="0"/>
        <w:autoSpaceDN w:val="0"/>
        <w:spacing w:before="612" w:after="0" w:line="245" w:lineRule="auto"/>
        <w:ind w:right="288"/>
      </w:pPr>
      <w:r>
        <w:rPr>
          <w:rFonts w:ascii="Times New Roman" w:eastAsia="Times New Roman" w:hAnsi="Times New Roman"/>
          <w:color w:val="000000"/>
          <w:sz w:val="32"/>
        </w:rPr>
        <w:t xml:space="preserve">The </w:t>
      </w:r>
      <w:r>
        <w:rPr>
          <w:rFonts w:ascii="Times New Roman" w:eastAsia="Times New Roman" w:hAnsi="Times New Roman"/>
          <w:b/>
          <w:color w:val="000000"/>
          <w:sz w:val="32"/>
        </w:rPr>
        <w:t>Accident Detection and Emergency</w:t>
      </w:r>
      <w:r>
        <w:rPr>
          <w:rFonts w:ascii="Times New Roman" w:eastAsia="Times New Roman" w:hAnsi="Times New Roman"/>
          <w:b/>
          <w:color w:val="000000"/>
          <w:sz w:val="32"/>
        </w:rPr>
        <w:t xml:space="preserve"> </w:t>
      </w:r>
      <w:r>
        <w:rPr>
          <w:rFonts w:ascii="Times New Roman" w:eastAsia="Times New Roman" w:hAnsi="Times New Roman"/>
          <w:b/>
          <w:color w:val="000000"/>
          <w:sz w:val="32"/>
        </w:rPr>
        <w:t>Alert System</w:t>
      </w:r>
      <w:r>
        <w:rPr>
          <w:rFonts w:ascii="Times New Roman" w:eastAsia="Times New Roman" w:hAnsi="Times New Roman"/>
          <w:color w:val="000000"/>
          <w:sz w:val="32"/>
        </w:rPr>
        <w:t xml:space="preserve"> consists of four main components: sensors, microcontroller, communication module, and alert/feedback mechanism. </w:t>
      </w:r>
    </w:p>
    <w:p w14:paraId="273019D5" w14:textId="77777777" w:rsidR="00D145F5" w:rsidRDefault="00D145F5" w:rsidP="00D145F5">
      <w:pPr>
        <w:autoSpaceDE w:val="0"/>
        <w:autoSpaceDN w:val="0"/>
        <w:spacing w:before="14" w:after="0" w:line="245" w:lineRule="auto"/>
        <w:ind w:left="720" w:right="864" w:hanging="360"/>
      </w:pPr>
      <w:r>
        <w:rPr>
          <w:rFonts w:ascii="Times New Roman" w:eastAsia="Times New Roman" w:hAnsi="Times New Roman"/>
          <w:color w:val="000000"/>
          <w:sz w:val="32"/>
        </w:rPr>
        <w:t>1.</w:t>
      </w:r>
      <w:r>
        <w:rPr>
          <w:rFonts w:ascii="Times New Roman" w:eastAsia="Times New Roman" w:hAnsi="Times New Roman"/>
          <w:b/>
          <w:color w:val="000000"/>
          <w:sz w:val="32"/>
        </w:rPr>
        <w:t xml:space="preserve"> Sensors:</w:t>
      </w:r>
      <w:r>
        <w:rPr>
          <w:rFonts w:ascii="Times New Roman" w:eastAsia="Times New Roman" w:hAnsi="Times New Roman"/>
          <w:color w:val="000000"/>
          <w:sz w:val="32"/>
        </w:rPr>
        <w:t xml:space="preserve"> Accelerometers and gyroscopes detect sudden collisions, tilts, or rollovers, while the GPS module tracks vehicle location in real-time. </w:t>
      </w:r>
    </w:p>
    <w:p w14:paraId="7B5BBDAB" w14:textId="77777777" w:rsidR="00D145F5" w:rsidRDefault="00D145F5" w:rsidP="00D145F5">
      <w:pPr>
        <w:tabs>
          <w:tab w:val="left" w:pos="720"/>
        </w:tabs>
        <w:autoSpaceDE w:val="0"/>
        <w:autoSpaceDN w:val="0"/>
        <w:spacing w:before="14" w:after="0" w:line="245" w:lineRule="auto"/>
        <w:ind w:left="360" w:right="288"/>
      </w:pPr>
      <w:r>
        <w:rPr>
          <w:rFonts w:ascii="Times New Roman" w:eastAsia="Times New Roman" w:hAnsi="Times New Roman"/>
          <w:color w:val="000000"/>
          <w:sz w:val="32"/>
        </w:rPr>
        <w:t>2.</w:t>
      </w:r>
      <w:r>
        <w:rPr>
          <w:rFonts w:ascii="Times New Roman" w:eastAsia="Times New Roman" w:hAnsi="Times New Roman"/>
          <w:b/>
          <w:color w:val="000000"/>
          <w:sz w:val="32"/>
        </w:rPr>
        <w:t xml:space="preserve"> Microcontroller:</w:t>
      </w:r>
      <w:r>
        <w:rPr>
          <w:rFonts w:ascii="Times New Roman" w:eastAsia="Times New Roman" w:hAnsi="Times New Roman"/>
          <w:color w:val="000000"/>
          <w:sz w:val="32"/>
        </w:rPr>
        <w:t xml:space="preserve"> Processes sensor data using threshold-based </w:t>
      </w:r>
      <w:r>
        <w:tab/>
      </w:r>
      <w:r>
        <w:rPr>
          <w:rFonts w:ascii="Times New Roman" w:eastAsia="Times New Roman" w:hAnsi="Times New Roman"/>
          <w:color w:val="000000"/>
          <w:sz w:val="32"/>
        </w:rPr>
        <w:t xml:space="preserve">logic to determine whether an accident has occurred. </w:t>
      </w:r>
    </w:p>
    <w:p w14:paraId="0988394B" w14:textId="77777777" w:rsidR="00D145F5" w:rsidRDefault="00D145F5" w:rsidP="00D145F5">
      <w:pPr>
        <w:autoSpaceDE w:val="0"/>
        <w:autoSpaceDN w:val="0"/>
        <w:spacing w:before="12" w:after="0" w:line="245" w:lineRule="auto"/>
        <w:ind w:left="720" w:hanging="360"/>
      </w:pPr>
      <w:r>
        <w:rPr>
          <w:rFonts w:ascii="Times New Roman" w:eastAsia="Times New Roman" w:hAnsi="Times New Roman"/>
          <w:color w:val="000000"/>
          <w:sz w:val="32"/>
        </w:rPr>
        <w:t>3.</w:t>
      </w:r>
      <w:r>
        <w:rPr>
          <w:rFonts w:ascii="Times New Roman" w:eastAsia="Times New Roman" w:hAnsi="Times New Roman"/>
          <w:b/>
          <w:color w:val="000000"/>
          <w:sz w:val="32"/>
        </w:rPr>
        <w:t xml:space="preserve"> Communication Module:</w:t>
      </w:r>
      <w:r>
        <w:rPr>
          <w:rFonts w:ascii="Times New Roman" w:eastAsia="Times New Roman" w:hAnsi="Times New Roman"/>
          <w:color w:val="000000"/>
          <w:sz w:val="32"/>
        </w:rPr>
        <w:t xml:space="preserve"> GSM or </w:t>
      </w:r>
      <w:proofErr w:type="spellStart"/>
      <w:r>
        <w:rPr>
          <w:rFonts w:ascii="Times New Roman" w:eastAsia="Times New Roman" w:hAnsi="Times New Roman"/>
          <w:color w:val="000000"/>
          <w:sz w:val="32"/>
        </w:rPr>
        <w:t>IoT</w:t>
      </w:r>
      <w:proofErr w:type="spellEnd"/>
      <w:r>
        <w:rPr>
          <w:rFonts w:ascii="Times New Roman" w:eastAsia="Times New Roman" w:hAnsi="Times New Roman"/>
          <w:color w:val="000000"/>
          <w:sz w:val="32"/>
        </w:rPr>
        <w:t xml:space="preserve"> module sends accident alerts with location details to emergency services and designated contacts. </w:t>
      </w:r>
    </w:p>
    <w:p w14:paraId="4A0AA293" w14:textId="77777777" w:rsidR="00D145F5" w:rsidRDefault="00D145F5" w:rsidP="00D145F5">
      <w:pPr>
        <w:autoSpaceDE w:val="0"/>
        <w:autoSpaceDN w:val="0"/>
        <w:spacing w:before="12" w:after="0" w:line="245" w:lineRule="auto"/>
        <w:ind w:left="720" w:right="144" w:hanging="360"/>
        <w:rPr>
          <w:rFonts w:ascii="Times New Roman" w:eastAsia="Times New Roman" w:hAnsi="Times New Roman"/>
          <w:color w:val="000000"/>
          <w:sz w:val="32"/>
        </w:rPr>
      </w:pPr>
      <w:r>
        <w:rPr>
          <w:rFonts w:ascii="Times New Roman" w:eastAsia="Times New Roman" w:hAnsi="Times New Roman"/>
          <w:color w:val="000000"/>
          <w:sz w:val="32"/>
        </w:rPr>
        <w:t>4.</w:t>
      </w:r>
      <w:r>
        <w:rPr>
          <w:rFonts w:ascii="Times New Roman" w:eastAsia="Times New Roman" w:hAnsi="Times New Roman"/>
          <w:b/>
          <w:color w:val="000000"/>
          <w:sz w:val="32"/>
        </w:rPr>
        <w:t xml:space="preserve"> Alert/Feedback Mechanism:</w:t>
      </w:r>
      <w:r>
        <w:rPr>
          <w:rFonts w:ascii="Times New Roman" w:eastAsia="Times New Roman" w:hAnsi="Times New Roman"/>
          <w:color w:val="000000"/>
          <w:sz w:val="32"/>
        </w:rPr>
        <w:t xml:space="preserve"> Provides a buzzer or LED notification to the driver, allowing confirmation to reduce false alarms, and logs accident data for analysis. </w:t>
      </w:r>
    </w:p>
    <w:p w14:paraId="150BC150" w14:textId="77777777" w:rsidR="00D145F5" w:rsidRDefault="00D145F5" w:rsidP="00D145F5">
      <w:pPr>
        <w:autoSpaceDE w:val="0"/>
        <w:autoSpaceDN w:val="0"/>
        <w:spacing w:before="12" w:after="0" w:line="245" w:lineRule="auto"/>
        <w:ind w:left="720" w:right="144" w:hanging="360"/>
        <w:rPr>
          <w:rFonts w:ascii="Times New Roman" w:eastAsia="Times New Roman" w:hAnsi="Times New Roman"/>
          <w:color w:val="000000"/>
          <w:sz w:val="32"/>
        </w:rPr>
      </w:pPr>
    </w:p>
    <w:p w14:paraId="7F03E0B7" w14:textId="77777777" w:rsidR="00D145F5" w:rsidRDefault="00D145F5" w:rsidP="00D145F5">
      <w:pPr>
        <w:autoSpaceDE w:val="0"/>
        <w:autoSpaceDN w:val="0"/>
        <w:spacing w:before="12" w:after="0" w:line="245" w:lineRule="auto"/>
        <w:ind w:left="720" w:right="144" w:hanging="360"/>
        <w:rPr>
          <w:rFonts w:ascii="Times New Roman" w:eastAsia="Times New Roman" w:hAnsi="Times New Roman"/>
          <w:color w:val="000000"/>
          <w:sz w:val="32"/>
        </w:rPr>
      </w:pPr>
    </w:p>
    <w:p w14:paraId="52D0D7B2" w14:textId="77777777" w:rsidR="00D145F5" w:rsidRDefault="00D145F5" w:rsidP="00D145F5">
      <w:pPr>
        <w:autoSpaceDE w:val="0"/>
        <w:autoSpaceDN w:val="0"/>
        <w:spacing w:after="0" w:line="230" w:lineRule="auto"/>
      </w:pPr>
      <w:r>
        <w:rPr>
          <w:rFonts w:ascii="Times New Roman" w:eastAsia="Times New Roman" w:hAnsi="Times New Roman"/>
          <w:b/>
          <w:color w:val="000000"/>
          <w:sz w:val="52"/>
        </w:rPr>
        <w:t>Advantages / Expected Outcomes:</w:t>
      </w:r>
    </w:p>
    <w:p w14:paraId="30EFB463" w14:textId="77777777" w:rsidR="00D145F5" w:rsidRPr="00F973CD" w:rsidRDefault="00D145F5" w:rsidP="00D145F5">
      <w:pPr>
        <w:pStyle w:val="ListParagraph"/>
        <w:numPr>
          <w:ilvl w:val="0"/>
          <w:numId w:val="2"/>
        </w:numPr>
        <w:autoSpaceDE w:val="0"/>
        <w:autoSpaceDN w:val="0"/>
        <w:spacing w:before="382" w:after="0" w:line="245" w:lineRule="auto"/>
      </w:pPr>
      <w:r w:rsidRPr="00F973CD">
        <w:rPr>
          <w:rFonts w:ascii="Times New Roman" w:eastAsia="Times New Roman" w:hAnsi="Times New Roman"/>
          <w:color w:val="000000"/>
          <w:sz w:val="32"/>
        </w:rPr>
        <w:t xml:space="preserve">By providing accurate accident detection and minimizing false alarms, the system increases reliability and trustworthiness for drivers across multiple vehicle types, including cars, bikes, and </w:t>
      </w:r>
      <w:proofErr w:type="gramStart"/>
      <w:r w:rsidRPr="00F973CD">
        <w:rPr>
          <w:rFonts w:ascii="Times New Roman" w:eastAsia="Times New Roman" w:hAnsi="Times New Roman"/>
          <w:color w:val="000000"/>
          <w:sz w:val="32"/>
        </w:rPr>
        <w:t>lorries</w:t>
      </w:r>
      <w:proofErr w:type="gramEnd"/>
      <w:r w:rsidRPr="00F973CD">
        <w:rPr>
          <w:rFonts w:ascii="Times New Roman" w:eastAsia="Times New Roman" w:hAnsi="Times New Roman"/>
          <w:color w:val="000000"/>
          <w:sz w:val="32"/>
        </w:rPr>
        <w:t xml:space="preserve">. </w:t>
      </w:r>
    </w:p>
    <w:p w14:paraId="76E802F1" w14:textId="77777777" w:rsidR="00D145F5" w:rsidRPr="00F973CD" w:rsidRDefault="00D145F5" w:rsidP="00D145F5">
      <w:pPr>
        <w:pStyle w:val="ListParagraph"/>
        <w:numPr>
          <w:ilvl w:val="0"/>
          <w:numId w:val="2"/>
        </w:numPr>
        <w:autoSpaceDE w:val="0"/>
        <w:autoSpaceDN w:val="0"/>
        <w:spacing w:before="382" w:after="0" w:line="245" w:lineRule="auto"/>
      </w:pPr>
      <w:r w:rsidRPr="00F973CD">
        <w:rPr>
          <w:rFonts w:ascii="Times New Roman" w:eastAsia="Times New Roman" w:hAnsi="Times New Roman"/>
          <w:color w:val="000000"/>
          <w:sz w:val="32"/>
        </w:rPr>
        <w:t xml:space="preserve">The system promotes </w:t>
      </w:r>
      <w:r w:rsidRPr="00F973CD">
        <w:rPr>
          <w:rFonts w:ascii="Times New Roman" w:eastAsia="Times New Roman" w:hAnsi="Times New Roman"/>
          <w:b/>
          <w:color w:val="000000"/>
          <w:sz w:val="32"/>
        </w:rPr>
        <w:t>road safety and social responsibility</w:t>
      </w:r>
      <w:r w:rsidRPr="00F973CD">
        <w:rPr>
          <w:rFonts w:ascii="Times New Roman" w:eastAsia="Times New Roman" w:hAnsi="Times New Roman"/>
          <w:color w:val="000000"/>
          <w:sz w:val="32"/>
        </w:rPr>
        <w:t xml:space="preserve"> by encouraging safer driving habits and ensuring timely intervention during emergencies.</w:t>
      </w:r>
    </w:p>
    <w:p w14:paraId="3DC5D49B" w14:textId="77777777" w:rsidR="00D145F5" w:rsidRPr="00F973CD" w:rsidRDefault="00D145F5" w:rsidP="00D145F5">
      <w:pPr>
        <w:pStyle w:val="ListParagraph"/>
        <w:numPr>
          <w:ilvl w:val="0"/>
          <w:numId w:val="2"/>
        </w:numPr>
        <w:autoSpaceDE w:val="0"/>
        <w:autoSpaceDN w:val="0"/>
        <w:spacing w:before="382" w:after="0" w:line="245" w:lineRule="auto"/>
      </w:pPr>
      <w:r w:rsidRPr="00F973CD">
        <w:rPr>
          <w:rFonts w:ascii="Times New Roman" w:eastAsia="Times New Roman" w:hAnsi="Times New Roman"/>
          <w:color w:val="000000"/>
          <w:sz w:val="32"/>
        </w:rPr>
        <w:t xml:space="preserve"> It also allows logging of accident data for analysis, helping improve road conditions and future accident prevention. </w:t>
      </w:r>
    </w:p>
    <w:p w14:paraId="697A1E4A" w14:textId="77777777" w:rsidR="00D145F5" w:rsidRDefault="00D145F5" w:rsidP="00D145F5">
      <w:pPr>
        <w:autoSpaceDE w:val="0"/>
        <w:autoSpaceDN w:val="0"/>
        <w:spacing w:before="382" w:after="0" w:line="245" w:lineRule="auto"/>
      </w:pPr>
    </w:p>
    <w:p w14:paraId="0CE8F0E0" w14:textId="77777777" w:rsidR="00D145F5" w:rsidRDefault="00D145F5" w:rsidP="00D145F5">
      <w:pPr>
        <w:autoSpaceDE w:val="0"/>
        <w:autoSpaceDN w:val="0"/>
        <w:spacing w:before="382" w:after="0" w:line="245" w:lineRule="auto"/>
      </w:pPr>
    </w:p>
    <w:p w14:paraId="5F6D7BBE" w14:textId="77777777" w:rsidR="00D145F5" w:rsidRDefault="00D145F5" w:rsidP="00D145F5">
      <w:pPr>
        <w:autoSpaceDE w:val="0"/>
        <w:autoSpaceDN w:val="0"/>
        <w:spacing w:after="0" w:line="230" w:lineRule="auto"/>
      </w:pPr>
    </w:p>
    <w:p w14:paraId="063114F9" w14:textId="77777777" w:rsidR="00D145F5" w:rsidRDefault="00D145F5" w:rsidP="00D145F5">
      <w:pPr>
        <w:autoSpaceDE w:val="0"/>
        <w:autoSpaceDN w:val="0"/>
        <w:spacing w:after="0" w:line="230" w:lineRule="auto"/>
      </w:pPr>
    </w:p>
    <w:p w14:paraId="23FE4BFB" w14:textId="77777777" w:rsidR="00D145F5" w:rsidRDefault="00D145F5" w:rsidP="00D145F5">
      <w:pPr>
        <w:autoSpaceDE w:val="0"/>
        <w:autoSpaceDN w:val="0"/>
        <w:spacing w:after="0" w:line="230" w:lineRule="auto"/>
      </w:pPr>
      <w:bookmarkStart w:id="0" w:name="_GoBack"/>
      <w:bookmarkEnd w:id="0"/>
      <w:r>
        <w:rPr>
          <w:rFonts w:ascii="Times New Roman" w:eastAsia="Times New Roman" w:hAnsi="Times New Roman"/>
          <w:color w:val="000000"/>
          <w:sz w:val="52"/>
        </w:rPr>
        <w:lastRenderedPageBreak/>
        <w:t xml:space="preserve">CONCLUSION: </w:t>
      </w:r>
    </w:p>
    <w:p w14:paraId="6DB5A683" w14:textId="77777777" w:rsidR="00D145F5" w:rsidRPr="00751E83" w:rsidRDefault="00D145F5" w:rsidP="00D145F5">
      <w:pPr>
        <w:pStyle w:val="ListParagraph"/>
        <w:numPr>
          <w:ilvl w:val="0"/>
          <w:numId w:val="3"/>
        </w:numPr>
        <w:autoSpaceDE w:val="0"/>
        <w:autoSpaceDN w:val="0"/>
        <w:spacing w:before="612" w:after="0" w:line="245" w:lineRule="auto"/>
      </w:pPr>
      <w:r w:rsidRPr="00751E83">
        <w:rPr>
          <w:rFonts w:ascii="Times New Roman" w:eastAsia="Times New Roman" w:hAnsi="Times New Roman"/>
          <w:color w:val="000000"/>
          <w:sz w:val="32"/>
        </w:rPr>
        <w:t xml:space="preserve">The </w:t>
      </w:r>
      <w:r w:rsidRPr="00751E83">
        <w:rPr>
          <w:rFonts w:ascii="Times New Roman" w:eastAsia="Times New Roman" w:hAnsi="Times New Roman"/>
          <w:b/>
          <w:color w:val="000000"/>
          <w:sz w:val="32"/>
        </w:rPr>
        <w:t>Accident Detection and Emergency Alert System</w:t>
      </w:r>
      <w:r w:rsidRPr="00751E83">
        <w:rPr>
          <w:rFonts w:ascii="Times New Roman" w:eastAsia="Times New Roman" w:hAnsi="Times New Roman"/>
          <w:color w:val="000000"/>
          <w:sz w:val="32"/>
        </w:rPr>
        <w:t xml:space="preserve"> is a practical solution to improve road safety and reduce fatalities caused by vehicle accidents. Accidents often happen suddenly, and delayed emergency response can result in severe injuries or loss of life. </w:t>
      </w:r>
    </w:p>
    <w:p w14:paraId="6CC1D09F" w14:textId="77777777" w:rsidR="00D145F5" w:rsidRPr="00751E83" w:rsidRDefault="00D145F5" w:rsidP="00D145F5">
      <w:pPr>
        <w:pStyle w:val="ListParagraph"/>
        <w:autoSpaceDE w:val="0"/>
        <w:autoSpaceDN w:val="0"/>
        <w:spacing w:before="612" w:after="0" w:line="245" w:lineRule="auto"/>
      </w:pPr>
    </w:p>
    <w:p w14:paraId="626D464A" w14:textId="77777777" w:rsidR="00D145F5" w:rsidRDefault="00D145F5" w:rsidP="00D145F5">
      <w:pPr>
        <w:pStyle w:val="ListParagraph"/>
        <w:numPr>
          <w:ilvl w:val="0"/>
          <w:numId w:val="3"/>
        </w:numPr>
        <w:autoSpaceDE w:val="0"/>
        <w:autoSpaceDN w:val="0"/>
        <w:spacing w:before="612" w:after="0" w:line="245" w:lineRule="auto"/>
      </w:pPr>
      <w:r w:rsidRPr="00751E83">
        <w:rPr>
          <w:rFonts w:ascii="Times New Roman" w:eastAsia="Times New Roman" w:hAnsi="Times New Roman"/>
          <w:color w:val="000000"/>
          <w:sz w:val="32"/>
        </w:rPr>
        <w:t xml:space="preserve">This system provides </w:t>
      </w:r>
      <w:r w:rsidRPr="00751E83">
        <w:rPr>
          <w:rFonts w:ascii="Times New Roman" w:eastAsia="Times New Roman" w:hAnsi="Times New Roman"/>
          <w:b/>
          <w:color w:val="000000"/>
          <w:sz w:val="32"/>
        </w:rPr>
        <w:t>real-time monitoring</w:t>
      </w:r>
      <w:r w:rsidRPr="00751E83">
        <w:rPr>
          <w:rFonts w:ascii="Times New Roman" w:eastAsia="Times New Roman" w:hAnsi="Times New Roman"/>
          <w:color w:val="000000"/>
          <w:sz w:val="32"/>
        </w:rPr>
        <w:t xml:space="preserve"> of vehicles and immediately notifies emergency services and designated contacts, ensuring faster assistance. </w:t>
      </w:r>
    </w:p>
    <w:p w14:paraId="152E7FB1" w14:textId="77777777" w:rsidR="00D145F5" w:rsidRPr="00751E83" w:rsidRDefault="00D145F5" w:rsidP="00D145F5">
      <w:pPr>
        <w:pStyle w:val="ListParagraph"/>
        <w:autoSpaceDE w:val="0"/>
        <w:autoSpaceDN w:val="0"/>
        <w:spacing w:before="384" w:after="0" w:line="245" w:lineRule="auto"/>
        <w:ind w:right="288"/>
      </w:pPr>
    </w:p>
    <w:p w14:paraId="33E577FA" w14:textId="77777777" w:rsidR="00D145F5" w:rsidRDefault="00D145F5" w:rsidP="00D145F5">
      <w:pPr>
        <w:pStyle w:val="ListParagraph"/>
        <w:numPr>
          <w:ilvl w:val="0"/>
          <w:numId w:val="3"/>
        </w:numPr>
        <w:autoSpaceDE w:val="0"/>
        <w:autoSpaceDN w:val="0"/>
        <w:spacing w:before="384" w:after="0" w:line="245" w:lineRule="auto"/>
        <w:ind w:right="288"/>
      </w:pPr>
      <w:r w:rsidRPr="00751E83">
        <w:rPr>
          <w:rFonts w:ascii="Times New Roman" w:eastAsia="Times New Roman" w:hAnsi="Times New Roman"/>
          <w:color w:val="000000"/>
          <w:sz w:val="32"/>
        </w:rPr>
        <w:t xml:space="preserve">Beyond technology, the system emphasizes </w:t>
      </w:r>
      <w:r w:rsidRPr="00751E83">
        <w:rPr>
          <w:rFonts w:ascii="Times New Roman" w:eastAsia="Times New Roman" w:hAnsi="Times New Roman"/>
          <w:b/>
          <w:color w:val="000000"/>
          <w:sz w:val="32"/>
        </w:rPr>
        <w:t>social responsibility</w:t>
      </w:r>
      <w:r w:rsidRPr="00751E83">
        <w:rPr>
          <w:rFonts w:ascii="Times New Roman" w:eastAsia="Times New Roman" w:hAnsi="Times New Roman"/>
          <w:color w:val="000000"/>
          <w:sz w:val="32"/>
        </w:rPr>
        <w:t xml:space="preserve">, aiming to save lives, reduce trauma, and promote safer driving practices. Logging accident data allows for analysis to improve road safety and driver awareness. </w:t>
      </w:r>
    </w:p>
    <w:p w14:paraId="05388106" w14:textId="77777777" w:rsidR="00D145F5" w:rsidRPr="00751E83" w:rsidRDefault="00D145F5" w:rsidP="00D145F5">
      <w:pPr>
        <w:pStyle w:val="ListParagraph"/>
        <w:autoSpaceDE w:val="0"/>
        <w:autoSpaceDN w:val="0"/>
        <w:spacing w:before="382" w:after="0" w:line="245" w:lineRule="auto"/>
      </w:pPr>
    </w:p>
    <w:p w14:paraId="63BA766E" w14:textId="77777777" w:rsidR="00D145F5" w:rsidRDefault="00D145F5" w:rsidP="00D145F5">
      <w:pPr>
        <w:pStyle w:val="ListParagraph"/>
        <w:numPr>
          <w:ilvl w:val="0"/>
          <w:numId w:val="3"/>
        </w:numPr>
        <w:autoSpaceDE w:val="0"/>
        <w:autoSpaceDN w:val="0"/>
        <w:spacing w:before="382" w:after="0" w:line="245" w:lineRule="auto"/>
      </w:pPr>
      <w:r w:rsidRPr="00751E83">
        <w:rPr>
          <w:rFonts w:ascii="Times New Roman" w:eastAsia="Times New Roman" w:hAnsi="Times New Roman"/>
          <w:color w:val="000000"/>
          <w:sz w:val="32"/>
        </w:rPr>
        <w:t xml:space="preserve">In summary, this project combines </w:t>
      </w:r>
      <w:r w:rsidRPr="00751E83">
        <w:rPr>
          <w:rFonts w:ascii="Times New Roman" w:eastAsia="Times New Roman" w:hAnsi="Times New Roman"/>
          <w:b/>
          <w:color w:val="000000"/>
          <w:sz w:val="32"/>
        </w:rPr>
        <w:t>innovation, practicality, and social responsibility</w:t>
      </w:r>
      <w:r w:rsidRPr="00751E83">
        <w:rPr>
          <w:rFonts w:ascii="Times New Roman" w:eastAsia="Times New Roman" w:hAnsi="Times New Roman"/>
          <w:color w:val="000000"/>
          <w:sz w:val="32"/>
        </w:rPr>
        <w:t xml:space="preserve">. It demonstrates how technology can make roads safer, save lives, and promote awareness, providing a reliable and life-saving solution for modern transportation. </w:t>
      </w:r>
    </w:p>
    <w:p w14:paraId="035E3D18" w14:textId="77777777" w:rsidR="0060580F" w:rsidRDefault="00D145F5"/>
    <w:sectPr w:rsidR="00605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B7133"/>
    <w:multiLevelType w:val="hybridMultilevel"/>
    <w:tmpl w:val="F91C4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E0E46"/>
    <w:multiLevelType w:val="hybridMultilevel"/>
    <w:tmpl w:val="A9AEE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E06E8B"/>
    <w:multiLevelType w:val="hybridMultilevel"/>
    <w:tmpl w:val="450EAE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729"/>
    <w:rsid w:val="00334729"/>
    <w:rsid w:val="005E3AEF"/>
    <w:rsid w:val="00932FB1"/>
    <w:rsid w:val="00D14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BD018"/>
  <w15:chartTrackingRefBased/>
  <w15:docId w15:val="{BCE2D28B-7A1A-450C-8E0E-D7B3B7839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45F5"/>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45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805</Words>
  <Characters>4590</Characters>
  <Application>Microsoft Office Word</Application>
  <DocSecurity>0</DocSecurity>
  <Lines>38</Lines>
  <Paragraphs>10</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2025-10-27T10:44:00Z</dcterms:created>
  <dcterms:modified xsi:type="dcterms:W3CDTF">2025-10-27T10:47:00Z</dcterms:modified>
</cp:coreProperties>
</file>