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60A3" w14:textId="77777777" w:rsidR="006326C6" w:rsidRDefault="006326C6" w:rsidP="006326C6">
      <w:pPr>
        <w:rPr>
          <w:rFonts w:ascii="Times New Roman" w:hAnsi="Times New Roman" w:cs="Times New Roman"/>
          <w:b/>
          <w:bCs/>
          <w:sz w:val="28"/>
          <w:szCs w:val="28"/>
        </w:rPr>
      </w:pPr>
    </w:p>
    <w:p w14:paraId="0FE3636A" w14:textId="7CE00DE7" w:rsidR="006326C6" w:rsidRPr="006326C6" w:rsidRDefault="006326C6" w:rsidP="006326C6">
      <w:pPr>
        <w:rPr>
          <w:rFonts w:ascii="Times New Roman" w:hAnsi="Times New Roman" w:cs="Times New Roman"/>
          <w:b/>
          <w:bCs/>
          <w:sz w:val="28"/>
          <w:szCs w:val="28"/>
        </w:rPr>
      </w:pPr>
      <w:r w:rsidRPr="006326C6">
        <w:rPr>
          <w:rFonts w:ascii="Times New Roman" w:hAnsi="Times New Roman" w:cs="Times New Roman"/>
          <w:b/>
          <w:bCs/>
          <w:sz w:val="28"/>
          <w:szCs w:val="28"/>
        </w:rPr>
        <w:t>Aim</w:t>
      </w:r>
    </w:p>
    <w:p w14:paraId="2169966D" w14:textId="77777777" w:rsidR="006326C6" w:rsidRPr="006326C6" w:rsidRDefault="006326C6" w:rsidP="006326C6">
      <w:pPr>
        <w:rPr>
          <w:rFonts w:ascii="Times New Roman" w:hAnsi="Times New Roman" w:cs="Times New Roman"/>
          <w:sz w:val="28"/>
          <w:szCs w:val="28"/>
        </w:rPr>
      </w:pPr>
      <w:r w:rsidRPr="006326C6">
        <w:rPr>
          <w:rFonts w:ascii="Times New Roman" w:hAnsi="Times New Roman" w:cs="Times New Roman"/>
          <w:sz w:val="28"/>
          <w:szCs w:val="28"/>
        </w:rPr>
        <w:t xml:space="preserve">To perform </w:t>
      </w:r>
      <w:r w:rsidRPr="006326C6">
        <w:rPr>
          <w:rFonts w:ascii="Times New Roman" w:hAnsi="Times New Roman" w:cs="Times New Roman"/>
          <w:b/>
          <w:bCs/>
          <w:sz w:val="28"/>
          <w:szCs w:val="28"/>
        </w:rPr>
        <w:t>Data Definition Language (DDL)</w:t>
      </w:r>
      <w:r w:rsidRPr="006326C6">
        <w:rPr>
          <w:rFonts w:ascii="Times New Roman" w:hAnsi="Times New Roman" w:cs="Times New Roman"/>
          <w:sz w:val="28"/>
          <w:szCs w:val="28"/>
        </w:rPr>
        <w:t xml:space="preserve"> operations such as </w:t>
      </w:r>
      <w:r w:rsidRPr="006326C6">
        <w:rPr>
          <w:rFonts w:ascii="Times New Roman" w:hAnsi="Times New Roman" w:cs="Times New Roman"/>
          <w:b/>
          <w:bCs/>
          <w:sz w:val="28"/>
          <w:szCs w:val="28"/>
        </w:rPr>
        <w:t>CREATE, ALTER, TRUNCATE, and DROP</w:t>
      </w:r>
      <w:r w:rsidRPr="006326C6">
        <w:rPr>
          <w:rFonts w:ascii="Times New Roman" w:hAnsi="Times New Roman" w:cs="Times New Roman"/>
          <w:sz w:val="28"/>
          <w:szCs w:val="28"/>
        </w:rPr>
        <w:t xml:space="preserve"> on tables in a Banking Database using MySQL Workbench.</w:t>
      </w:r>
    </w:p>
    <w:p w14:paraId="6ABCA0EC" w14:textId="178C70F6" w:rsidR="006326C6" w:rsidRPr="006326C6" w:rsidRDefault="006326C6" w:rsidP="006326C6">
      <w:pPr>
        <w:rPr>
          <w:rFonts w:ascii="Times New Roman" w:hAnsi="Times New Roman" w:cs="Times New Roman"/>
          <w:sz w:val="28"/>
          <w:szCs w:val="28"/>
        </w:rPr>
      </w:pPr>
    </w:p>
    <w:p w14:paraId="617668F4" w14:textId="77777777" w:rsidR="006326C6" w:rsidRPr="006326C6" w:rsidRDefault="006326C6" w:rsidP="006326C6">
      <w:pPr>
        <w:rPr>
          <w:rFonts w:ascii="Times New Roman" w:hAnsi="Times New Roman" w:cs="Times New Roman"/>
          <w:b/>
          <w:bCs/>
          <w:sz w:val="28"/>
          <w:szCs w:val="28"/>
        </w:rPr>
      </w:pPr>
      <w:r w:rsidRPr="006326C6">
        <w:rPr>
          <w:rFonts w:ascii="Times New Roman" w:hAnsi="Times New Roman" w:cs="Times New Roman"/>
          <w:b/>
          <w:bCs/>
          <w:sz w:val="28"/>
          <w:szCs w:val="28"/>
        </w:rPr>
        <w:t>Description</w:t>
      </w:r>
    </w:p>
    <w:p w14:paraId="16A55613" w14:textId="77777777" w:rsidR="006326C6" w:rsidRPr="006326C6" w:rsidRDefault="006326C6" w:rsidP="006326C6">
      <w:pPr>
        <w:rPr>
          <w:rFonts w:ascii="Times New Roman" w:hAnsi="Times New Roman" w:cs="Times New Roman"/>
          <w:sz w:val="28"/>
          <w:szCs w:val="28"/>
        </w:rPr>
      </w:pPr>
      <w:r w:rsidRPr="006326C6">
        <w:rPr>
          <w:rFonts w:ascii="Times New Roman" w:hAnsi="Times New Roman" w:cs="Times New Roman"/>
          <w:sz w:val="28"/>
          <w:szCs w:val="28"/>
        </w:rPr>
        <w:t>Data Definition Language (DDL) commands are used to define and manage the structure of database objects. In a Banking Database, these commands help create tables for storing customer and account details, modify existing table structures, remove all records while retaining the table structure, and permanently delete tables when they are no longer required.</w:t>
      </w:r>
    </w:p>
    <w:p w14:paraId="5FE3CCED" w14:textId="01D65E85" w:rsidR="006326C6" w:rsidRPr="006326C6" w:rsidRDefault="006326C6" w:rsidP="006326C6">
      <w:pPr>
        <w:rPr>
          <w:rFonts w:ascii="Times New Roman" w:hAnsi="Times New Roman" w:cs="Times New Roman"/>
          <w:sz w:val="28"/>
          <w:szCs w:val="28"/>
        </w:rPr>
      </w:pPr>
    </w:p>
    <w:p w14:paraId="41397883" w14:textId="77777777" w:rsidR="006326C6" w:rsidRPr="006326C6" w:rsidRDefault="006326C6" w:rsidP="006326C6">
      <w:pPr>
        <w:rPr>
          <w:rFonts w:ascii="Times New Roman" w:hAnsi="Times New Roman" w:cs="Times New Roman"/>
          <w:b/>
          <w:bCs/>
          <w:sz w:val="28"/>
          <w:szCs w:val="28"/>
        </w:rPr>
      </w:pPr>
      <w:r w:rsidRPr="006326C6">
        <w:rPr>
          <w:rFonts w:ascii="Times New Roman" w:hAnsi="Times New Roman" w:cs="Times New Roman"/>
          <w:b/>
          <w:bCs/>
          <w:sz w:val="28"/>
          <w:szCs w:val="28"/>
        </w:rPr>
        <w:t>Procedure</w:t>
      </w:r>
    </w:p>
    <w:p w14:paraId="54D12051" w14:textId="77777777" w:rsidR="006326C6" w:rsidRPr="006326C6" w:rsidRDefault="006326C6" w:rsidP="006326C6">
      <w:pPr>
        <w:numPr>
          <w:ilvl w:val="0"/>
          <w:numId w:val="1"/>
        </w:numPr>
        <w:rPr>
          <w:rFonts w:ascii="Times New Roman" w:hAnsi="Times New Roman" w:cs="Times New Roman"/>
          <w:sz w:val="28"/>
          <w:szCs w:val="28"/>
        </w:rPr>
      </w:pPr>
      <w:r w:rsidRPr="006326C6">
        <w:rPr>
          <w:rFonts w:ascii="Times New Roman" w:hAnsi="Times New Roman" w:cs="Times New Roman"/>
          <w:sz w:val="28"/>
          <w:szCs w:val="28"/>
        </w:rPr>
        <w:t xml:space="preserve">Open </w:t>
      </w:r>
      <w:r w:rsidRPr="006326C6">
        <w:rPr>
          <w:rFonts w:ascii="Times New Roman" w:hAnsi="Times New Roman" w:cs="Times New Roman"/>
          <w:b/>
          <w:bCs/>
          <w:sz w:val="28"/>
          <w:szCs w:val="28"/>
        </w:rPr>
        <w:t>MySQL Workbench</w:t>
      </w:r>
      <w:r w:rsidRPr="006326C6">
        <w:rPr>
          <w:rFonts w:ascii="Times New Roman" w:hAnsi="Times New Roman" w:cs="Times New Roman"/>
          <w:sz w:val="28"/>
          <w:szCs w:val="28"/>
        </w:rPr>
        <w:t xml:space="preserve"> and connect to the MySQL Server. </w:t>
      </w:r>
    </w:p>
    <w:p w14:paraId="75D19E63" w14:textId="77777777" w:rsidR="006326C6" w:rsidRPr="006326C6" w:rsidRDefault="006326C6" w:rsidP="006326C6">
      <w:pPr>
        <w:numPr>
          <w:ilvl w:val="0"/>
          <w:numId w:val="1"/>
        </w:numPr>
        <w:rPr>
          <w:rFonts w:ascii="Times New Roman" w:hAnsi="Times New Roman" w:cs="Times New Roman"/>
          <w:sz w:val="28"/>
          <w:szCs w:val="28"/>
        </w:rPr>
      </w:pPr>
      <w:r w:rsidRPr="006326C6">
        <w:rPr>
          <w:rFonts w:ascii="Times New Roman" w:hAnsi="Times New Roman" w:cs="Times New Roman"/>
          <w:sz w:val="28"/>
          <w:szCs w:val="28"/>
        </w:rPr>
        <w:t xml:space="preserve">Create or select the </w:t>
      </w:r>
      <w:r w:rsidRPr="006326C6">
        <w:rPr>
          <w:rFonts w:ascii="Times New Roman" w:hAnsi="Times New Roman" w:cs="Times New Roman"/>
          <w:b/>
          <w:bCs/>
          <w:sz w:val="28"/>
          <w:szCs w:val="28"/>
        </w:rPr>
        <w:t>Banking Database</w:t>
      </w:r>
      <w:r w:rsidRPr="006326C6">
        <w:rPr>
          <w:rFonts w:ascii="Times New Roman" w:hAnsi="Times New Roman" w:cs="Times New Roman"/>
          <w:sz w:val="28"/>
          <w:szCs w:val="28"/>
        </w:rPr>
        <w:t xml:space="preserve"> using the USE command. </w:t>
      </w:r>
    </w:p>
    <w:p w14:paraId="05B62970" w14:textId="77777777" w:rsidR="006326C6" w:rsidRPr="006326C6" w:rsidRDefault="006326C6" w:rsidP="006326C6">
      <w:pPr>
        <w:numPr>
          <w:ilvl w:val="0"/>
          <w:numId w:val="1"/>
        </w:numPr>
        <w:rPr>
          <w:rFonts w:ascii="Times New Roman" w:hAnsi="Times New Roman" w:cs="Times New Roman"/>
          <w:sz w:val="28"/>
          <w:szCs w:val="28"/>
        </w:rPr>
      </w:pPr>
      <w:r w:rsidRPr="006326C6">
        <w:rPr>
          <w:rFonts w:ascii="Times New Roman" w:hAnsi="Times New Roman" w:cs="Times New Roman"/>
          <w:sz w:val="28"/>
          <w:szCs w:val="28"/>
        </w:rPr>
        <w:t xml:space="preserve">Use the </w:t>
      </w:r>
      <w:r w:rsidRPr="006326C6">
        <w:rPr>
          <w:rFonts w:ascii="Times New Roman" w:hAnsi="Times New Roman" w:cs="Times New Roman"/>
          <w:b/>
          <w:bCs/>
          <w:sz w:val="28"/>
          <w:szCs w:val="28"/>
        </w:rPr>
        <w:t>CREATE</w:t>
      </w:r>
      <w:r w:rsidRPr="006326C6">
        <w:rPr>
          <w:rFonts w:ascii="Times New Roman" w:hAnsi="Times New Roman" w:cs="Times New Roman"/>
          <w:sz w:val="28"/>
          <w:szCs w:val="28"/>
        </w:rPr>
        <w:t xml:space="preserve"> command to create the required banking table. </w:t>
      </w:r>
    </w:p>
    <w:p w14:paraId="38606FB3" w14:textId="77777777" w:rsidR="006326C6" w:rsidRPr="006326C6" w:rsidRDefault="006326C6" w:rsidP="006326C6">
      <w:pPr>
        <w:numPr>
          <w:ilvl w:val="0"/>
          <w:numId w:val="1"/>
        </w:numPr>
        <w:rPr>
          <w:rFonts w:ascii="Times New Roman" w:hAnsi="Times New Roman" w:cs="Times New Roman"/>
          <w:sz w:val="28"/>
          <w:szCs w:val="28"/>
        </w:rPr>
      </w:pPr>
      <w:r w:rsidRPr="006326C6">
        <w:rPr>
          <w:rFonts w:ascii="Times New Roman" w:hAnsi="Times New Roman" w:cs="Times New Roman"/>
          <w:sz w:val="28"/>
          <w:szCs w:val="28"/>
        </w:rPr>
        <w:t xml:space="preserve">Use the </w:t>
      </w:r>
      <w:r w:rsidRPr="006326C6">
        <w:rPr>
          <w:rFonts w:ascii="Times New Roman" w:hAnsi="Times New Roman" w:cs="Times New Roman"/>
          <w:b/>
          <w:bCs/>
          <w:sz w:val="28"/>
          <w:szCs w:val="28"/>
        </w:rPr>
        <w:t>ALTER</w:t>
      </w:r>
      <w:r w:rsidRPr="006326C6">
        <w:rPr>
          <w:rFonts w:ascii="Times New Roman" w:hAnsi="Times New Roman" w:cs="Times New Roman"/>
          <w:sz w:val="28"/>
          <w:szCs w:val="28"/>
        </w:rPr>
        <w:t xml:space="preserve"> command to modify the table structure by adding, modifying, or deleting columns. </w:t>
      </w:r>
    </w:p>
    <w:p w14:paraId="66AA00D7" w14:textId="77777777" w:rsidR="006326C6" w:rsidRPr="006326C6" w:rsidRDefault="006326C6" w:rsidP="006326C6">
      <w:pPr>
        <w:numPr>
          <w:ilvl w:val="0"/>
          <w:numId w:val="1"/>
        </w:numPr>
        <w:rPr>
          <w:rFonts w:ascii="Times New Roman" w:hAnsi="Times New Roman" w:cs="Times New Roman"/>
          <w:sz w:val="28"/>
          <w:szCs w:val="28"/>
        </w:rPr>
      </w:pPr>
      <w:r w:rsidRPr="006326C6">
        <w:rPr>
          <w:rFonts w:ascii="Times New Roman" w:hAnsi="Times New Roman" w:cs="Times New Roman"/>
          <w:sz w:val="28"/>
          <w:szCs w:val="28"/>
        </w:rPr>
        <w:t xml:space="preserve">Use the </w:t>
      </w:r>
      <w:r w:rsidRPr="006326C6">
        <w:rPr>
          <w:rFonts w:ascii="Times New Roman" w:hAnsi="Times New Roman" w:cs="Times New Roman"/>
          <w:b/>
          <w:bCs/>
          <w:sz w:val="28"/>
          <w:szCs w:val="28"/>
        </w:rPr>
        <w:t>TRUNCATE</w:t>
      </w:r>
      <w:r w:rsidRPr="006326C6">
        <w:rPr>
          <w:rFonts w:ascii="Times New Roman" w:hAnsi="Times New Roman" w:cs="Times New Roman"/>
          <w:sz w:val="28"/>
          <w:szCs w:val="28"/>
        </w:rPr>
        <w:t xml:space="preserve"> command to remove all records from the table while preserving its structure. </w:t>
      </w:r>
    </w:p>
    <w:p w14:paraId="22EF17A4" w14:textId="77777777" w:rsidR="006326C6" w:rsidRPr="006326C6" w:rsidRDefault="006326C6" w:rsidP="006326C6">
      <w:pPr>
        <w:numPr>
          <w:ilvl w:val="0"/>
          <w:numId w:val="1"/>
        </w:numPr>
        <w:rPr>
          <w:rFonts w:ascii="Times New Roman" w:hAnsi="Times New Roman" w:cs="Times New Roman"/>
          <w:sz w:val="28"/>
          <w:szCs w:val="28"/>
        </w:rPr>
      </w:pPr>
      <w:r w:rsidRPr="006326C6">
        <w:rPr>
          <w:rFonts w:ascii="Times New Roman" w:hAnsi="Times New Roman" w:cs="Times New Roman"/>
          <w:sz w:val="28"/>
          <w:szCs w:val="28"/>
        </w:rPr>
        <w:t xml:space="preserve">Use the </w:t>
      </w:r>
      <w:r w:rsidRPr="006326C6">
        <w:rPr>
          <w:rFonts w:ascii="Times New Roman" w:hAnsi="Times New Roman" w:cs="Times New Roman"/>
          <w:b/>
          <w:bCs/>
          <w:sz w:val="28"/>
          <w:szCs w:val="28"/>
        </w:rPr>
        <w:t>DROP</w:t>
      </w:r>
      <w:r w:rsidRPr="006326C6">
        <w:rPr>
          <w:rFonts w:ascii="Times New Roman" w:hAnsi="Times New Roman" w:cs="Times New Roman"/>
          <w:sz w:val="28"/>
          <w:szCs w:val="28"/>
        </w:rPr>
        <w:t xml:space="preserve"> command to permanently delete the table from the database. </w:t>
      </w:r>
    </w:p>
    <w:p w14:paraId="496AB8C2" w14:textId="77777777" w:rsidR="006326C6" w:rsidRPr="006326C6" w:rsidRDefault="006326C6" w:rsidP="006326C6">
      <w:pPr>
        <w:numPr>
          <w:ilvl w:val="0"/>
          <w:numId w:val="1"/>
        </w:numPr>
        <w:rPr>
          <w:rFonts w:ascii="Times New Roman" w:hAnsi="Times New Roman" w:cs="Times New Roman"/>
          <w:sz w:val="28"/>
          <w:szCs w:val="28"/>
        </w:rPr>
      </w:pPr>
      <w:r w:rsidRPr="006326C6">
        <w:rPr>
          <w:rFonts w:ascii="Times New Roman" w:hAnsi="Times New Roman" w:cs="Times New Roman"/>
          <w:sz w:val="28"/>
          <w:szCs w:val="28"/>
        </w:rPr>
        <w:t xml:space="preserve">Execute each command using the </w:t>
      </w:r>
      <w:r w:rsidRPr="006326C6">
        <w:rPr>
          <w:rFonts w:ascii="Times New Roman" w:hAnsi="Times New Roman" w:cs="Times New Roman"/>
          <w:b/>
          <w:bCs/>
          <w:sz w:val="28"/>
          <w:szCs w:val="28"/>
        </w:rPr>
        <w:t>Execute (</w:t>
      </w:r>
      <w:r w:rsidRPr="006326C6">
        <w:rPr>
          <w:rFonts w:ascii="Segoe UI Emoji" w:hAnsi="Segoe UI Emoji" w:cs="Segoe UI Emoji"/>
          <w:b/>
          <w:bCs/>
          <w:sz w:val="28"/>
          <w:szCs w:val="28"/>
        </w:rPr>
        <w:t>⚡</w:t>
      </w:r>
      <w:r w:rsidRPr="006326C6">
        <w:rPr>
          <w:rFonts w:ascii="Times New Roman" w:hAnsi="Times New Roman" w:cs="Times New Roman"/>
          <w:b/>
          <w:bCs/>
          <w:sz w:val="28"/>
          <w:szCs w:val="28"/>
        </w:rPr>
        <w:t>)</w:t>
      </w:r>
      <w:r w:rsidRPr="006326C6">
        <w:rPr>
          <w:rFonts w:ascii="Times New Roman" w:hAnsi="Times New Roman" w:cs="Times New Roman"/>
          <w:sz w:val="28"/>
          <w:szCs w:val="28"/>
        </w:rPr>
        <w:t xml:space="preserve"> button or </w:t>
      </w:r>
      <w:r w:rsidRPr="006326C6">
        <w:rPr>
          <w:rFonts w:ascii="Times New Roman" w:hAnsi="Times New Roman" w:cs="Times New Roman"/>
          <w:b/>
          <w:bCs/>
          <w:sz w:val="28"/>
          <w:szCs w:val="28"/>
        </w:rPr>
        <w:t>Ctrl + Shift + Enter</w:t>
      </w:r>
      <w:r w:rsidRPr="006326C6">
        <w:rPr>
          <w:rFonts w:ascii="Times New Roman" w:hAnsi="Times New Roman" w:cs="Times New Roman"/>
          <w:sz w:val="28"/>
          <w:szCs w:val="28"/>
        </w:rPr>
        <w:t xml:space="preserve">. </w:t>
      </w:r>
    </w:p>
    <w:p w14:paraId="1E3EBD93" w14:textId="77777777" w:rsidR="006326C6" w:rsidRPr="006326C6" w:rsidRDefault="006326C6" w:rsidP="006326C6">
      <w:pPr>
        <w:numPr>
          <w:ilvl w:val="0"/>
          <w:numId w:val="1"/>
        </w:numPr>
        <w:rPr>
          <w:rFonts w:ascii="Times New Roman" w:hAnsi="Times New Roman" w:cs="Times New Roman"/>
          <w:sz w:val="28"/>
          <w:szCs w:val="28"/>
        </w:rPr>
      </w:pPr>
      <w:r w:rsidRPr="006326C6">
        <w:rPr>
          <w:rFonts w:ascii="Times New Roman" w:hAnsi="Times New Roman" w:cs="Times New Roman"/>
          <w:sz w:val="28"/>
          <w:szCs w:val="28"/>
        </w:rPr>
        <w:t xml:space="preserve">Verify the changes by refreshing the </w:t>
      </w:r>
      <w:r w:rsidRPr="006326C6">
        <w:rPr>
          <w:rFonts w:ascii="Times New Roman" w:hAnsi="Times New Roman" w:cs="Times New Roman"/>
          <w:b/>
          <w:bCs/>
          <w:sz w:val="28"/>
          <w:szCs w:val="28"/>
        </w:rPr>
        <w:t>Schemas</w:t>
      </w:r>
      <w:r w:rsidRPr="006326C6">
        <w:rPr>
          <w:rFonts w:ascii="Times New Roman" w:hAnsi="Times New Roman" w:cs="Times New Roman"/>
          <w:sz w:val="28"/>
          <w:szCs w:val="28"/>
        </w:rPr>
        <w:t xml:space="preserve"> panel or using the DESCRIBE and SHOW TABLES commands. </w:t>
      </w:r>
    </w:p>
    <w:p w14:paraId="67FB74BC" w14:textId="17F4BCEE" w:rsidR="006326C6" w:rsidRPr="006326C6" w:rsidRDefault="006326C6" w:rsidP="006326C6">
      <w:pPr>
        <w:rPr>
          <w:rFonts w:ascii="Times New Roman" w:hAnsi="Times New Roman" w:cs="Times New Roman"/>
          <w:sz w:val="28"/>
          <w:szCs w:val="28"/>
        </w:rPr>
      </w:pPr>
    </w:p>
    <w:p w14:paraId="34BA4350" w14:textId="77777777" w:rsidR="006326C6" w:rsidRPr="006326C6" w:rsidRDefault="006326C6" w:rsidP="006326C6">
      <w:pPr>
        <w:rPr>
          <w:rFonts w:ascii="Times New Roman" w:hAnsi="Times New Roman" w:cs="Times New Roman"/>
          <w:b/>
          <w:bCs/>
          <w:sz w:val="28"/>
          <w:szCs w:val="28"/>
        </w:rPr>
      </w:pPr>
      <w:r w:rsidRPr="006326C6">
        <w:rPr>
          <w:rFonts w:ascii="Times New Roman" w:hAnsi="Times New Roman" w:cs="Times New Roman"/>
          <w:b/>
          <w:bCs/>
          <w:sz w:val="28"/>
          <w:szCs w:val="28"/>
        </w:rPr>
        <w:t>How to Run</w:t>
      </w:r>
    </w:p>
    <w:p w14:paraId="68B526EE" w14:textId="77777777" w:rsidR="006326C6" w:rsidRPr="006326C6" w:rsidRDefault="006326C6" w:rsidP="006326C6">
      <w:pPr>
        <w:numPr>
          <w:ilvl w:val="0"/>
          <w:numId w:val="2"/>
        </w:numPr>
        <w:rPr>
          <w:rFonts w:ascii="Times New Roman" w:hAnsi="Times New Roman" w:cs="Times New Roman"/>
          <w:sz w:val="28"/>
          <w:szCs w:val="28"/>
        </w:rPr>
      </w:pPr>
      <w:r w:rsidRPr="006326C6">
        <w:rPr>
          <w:rFonts w:ascii="Times New Roman" w:hAnsi="Times New Roman" w:cs="Times New Roman"/>
          <w:sz w:val="28"/>
          <w:szCs w:val="28"/>
        </w:rPr>
        <w:t xml:space="preserve">Launch </w:t>
      </w:r>
      <w:r w:rsidRPr="006326C6">
        <w:rPr>
          <w:rFonts w:ascii="Times New Roman" w:hAnsi="Times New Roman" w:cs="Times New Roman"/>
          <w:b/>
          <w:bCs/>
          <w:sz w:val="28"/>
          <w:szCs w:val="28"/>
        </w:rPr>
        <w:t>MySQL Workbench</w:t>
      </w:r>
      <w:r w:rsidRPr="006326C6">
        <w:rPr>
          <w:rFonts w:ascii="Times New Roman" w:hAnsi="Times New Roman" w:cs="Times New Roman"/>
          <w:sz w:val="28"/>
          <w:szCs w:val="28"/>
        </w:rPr>
        <w:t xml:space="preserve">. </w:t>
      </w:r>
    </w:p>
    <w:p w14:paraId="08A3749F" w14:textId="77777777" w:rsidR="006326C6" w:rsidRPr="006326C6" w:rsidRDefault="006326C6" w:rsidP="006326C6">
      <w:pPr>
        <w:numPr>
          <w:ilvl w:val="0"/>
          <w:numId w:val="2"/>
        </w:numPr>
        <w:rPr>
          <w:rFonts w:ascii="Times New Roman" w:hAnsi="Times New Roman" w:cs="Times New Roman"/>
          <w:sz w:val="28"/>
          <w:szCs w:val="28"/>
        </w:rPr>
      </w:pPr>
      <w:r w:rsidRPr="006326C6">
        <w:rPr>
          <w:rFonts w:ascii="Times New Roman" w:hAnsi="Times New Roman" w:cs="Times New Roman"/>
          <w:sz w:val="28"/>
          <w:szCs w:val="28"/>
        </w:rPr>
        <w:lastRenderedPageBreak/>
        <w:t xml:space="preserve">Connect to the MySQL Server. </w:t>
      </w:r>
    </w:p>
    <w:p w14:paraId="01BDAA6B" w14:textId="77777777" w:rsidR="006326C6" w:rsidRPr="006326C6" w:rsidRDefault="006326C6" w:rsidP="006326C6">
      <w:pPr>
        <w:numPr>
          <w:ilvl w:val="0"/>
          <w:numId w:val="2"/>
        </w:numPr>
        <w:rPr>
          <w:rFonts w:ascii="Times New Roman" w:hAnsi="Times New Roman" w:cs="Times New Roman"/>
          <w:sz w:val="28"/>
          <w:szCs w:val="28"/>
        </w:rPr>
      </w:pPr>
      <w:r w:rsidRPr="006326C6">
        <w:rPr>
          <w:rFonts w:ascii="Times New Roman" w:hAnsi="Times New Roman" w:cs="Times New Roman"/>
          <w:sz w:val="28"/>
          <w:szCs w:val="28"/>
        </w:rPr>
        <w:t xml:space="preserve">Open a </w:t>
      </w:r>
      <w:r w:rsidRPr="006326C6">
        <w:rPr>
          <w:rFonts w:ascii="Times New Roman" w:hAnsi="Times New Roman" w:cs="Times New Roman"/>
          <w:b/>
          <w:bCs/>
          <w:sz w:val="28"/>
          <w:szCs w:val="28"/>
        </w:rPr>
        <w:t>New SQL Tab</w:t>
      </w:r>
      <w:r w:rsidRPr="006326C6">
        <w:rPr>
          <w:rFonts w:ascii="Times New Roman" w:hAnsi="Times New Roman" w:cs="Times New Roman"/>
          <w:sz w:val="28"/>
          <w:szCs w:val="28"/>
        </w:rPr>
        <w:t xml:space="preserve">. </w:t>
      </w:r>
    </w:p>
    <w:p w14:paraId="643F7641" w14:textId="77777777" w:rsidR="006326C6" w:rsidRPr="006326C6" w:rsidRDefault="006326C6" w:rsidP="006326C6">
      <w:pPr>
        <w:numPr>
          <w:ilvl w:val="0"/>
          <w:numId w:val="2"/>
        </w:numPr>
        <w:rPr>
          <w:rFonts w:ascii="Times New Roman" w:hAnsi="Times New Roman" w:cs="Times New Roman"/>
          <w:sz w:val="28"/>
          <w:szCs w:val="28"/>
        </w:rPr>
      </w:pPr>
      <w:r w:rsidRPr="006326C6">
        <w:rPr>
          <w:rFonts w:ascii="Times New Roman" w:hAnsi="Times New Roman" w:cs="Times New Roman"/>
          <w:sz w:val="28"/>
          <w:szCs w:val="28"/>
        </w:rPr>
        <w:t xml:space="preserve">Select the Banking Database. </w:t>
      </w:r>
    </w:p>
    <w:p w14:paraId="71A87BF8" w14:textId="77777777" w:rsidR="006326C6" w:rsidRPr="006326C6" w:rsidRDefault="006326C6" w:rsidP="006326C6">
      <w:pPr>
        <w:numPr>
          <w:ilvl w:val="0"/>
          <w:numId w:val="2"/>
        </w:numPr>
        <w:rPr>
          <w:rFonts w:ascii="Times New Roman" w:hAnsi="Times New Roman" w:cs="Times New Roman"/>
          <w:sz w:val="28"/>
          <w:szCs w:val="28"/>
        </w:rPr>
      </w:pPr>
      <w:r w:rsidRPr="006326C6">
        <w:rPr>
          <w:rFonts w:ascii="Times New Roman" w:hAnsi="Times New Roman" w:cs="Times New Roman"/>
          <w:sz w:val="28"/>
          <w:szCs w:val="28"/>
        </w:rPr>
        <w:t xml:space="preserve">Enter the required DDL command (CREATE, ALTER, TRUNCATE, or DROP). </w:t>
      </w:r>
    </w:p>
    <w:p w14:paraId="67A8E090" w14:textId="77777777" w:rsidR="006326C6" w:rsidRPr="006326C6" w:rsidRDefault="006326C6" w:rsidP="006326C6">
      <w:pPr>
        <w:numPr>
          <w:ilvl w:val="0"/>
          <w:numId w:val="2"/>
        </w:numPr>
        <w:rPr>
          <w:rFonts w:ascii="Times New Roman" w:hAnsi="Times New Roman" w:cs="Times New Roman"/>
          <w:sz w:val="28"/>
          <w:szCs w:val="28"/>
        </w:rPr>
      </w:pPr>
      <w:r w:rsidRPr="006326C6">
        <w:rPr>
          <w:rFonts w:ascii="Times New Roman" w:hAnsi="Times New Roman" w:cs="Times New Roman"/>
          <w:sz w:val="28"/>
          <w:szCs w:val="28"/>
        </w:rPr>
        <w:t xml:space="preserve">Execute the query by clicking the </w:t>
      </w:r>
      <w:r w:rsidRPr="006326C6">
        <w:rPr>
          <w:rFonts w:ascii="Times New Roman" w:hAnsi="Times New Roman" w:cs="Times New Roman"/>
          <w:b/>
          <w:bCs/>
          <w:sz w:val="28"/>
          <w:szCs w:val="28"/>
        </w:rPr>
        <w:t>Execute (</w:t>
      </w:r>
      <w:r w:rsidRPr="006326C6">
        <w:rPr>
          <w:rFonts w:ascii="Segoe UI Emoji" w:hAnsi="Segoe UI Emoji" w:cs="Segoe UI Emoji"/>
          <w:b/>
          <w:bCs/>
          <w:sz w:val="28"/>
          <w:szCs w:val="28"/>
        </w:rPr>
        <w:t>⚡</w:t>
      </w:r>
      <w:r w:rsidRPr="006326C6">
        <w:rPr>
          <w:rFonts w:ascii="Times New Roman" w:hAnsi="Times New Roman" w:cs="Times New Roman"/>
          <w:b/>
          <w:bCs/>
          <w:sz w:val="28"/>
          <w:szCs w:val="28"/>
        </w:rPr>
        <w:t>)</w:t>
      </w:r>
      <w:r w:rsidRPr="006326C6">
        <w:rPr>
          <w:rFonts w:ascii="Times New Roman" w:hAnsi="Times New Roman" w:cs="Times New Roman"/>
          <w:sz w:val="28"/>
          <w:szCs w:val="28"/>
        </w:rPr>
        <w:t xml:space="preserve"> button or pressing </w:t>
      </w:r>
      <w:r w:rsidRPr="006326C6">
        <w:rPr>
          <w:rFonts w:ascii="Times New Roman" w:hAnsi="Times New Roman" w:cs="Times New Roman"/>
          <w:b/>
          <w:bCs/>
          <w:sz w:val="28"/>
          <w:szCs w:val="28"/>
        </w:rPr>
        <w:t>Ctrl + Shift + Enter</w:t>
      </w:r>
      <w:r w:rsidRPr="006326C6">
        <w:rPr>
          <w:rFonts w:ascii="Times New Roman" w:hAnsi="Times New Roman" w:cs="Times New Roman"/>
          <w:sz w:val="28"/>
          <w:szCs w:val="28"/>
        </w:rPr>
        <w:t xml:space="preserve">. </w:t>
      </w:r>
    </w:p>
    <w:p w14:paraId="54BBDDBC" w14:textId="77777777" w:rsidR="006326C6" w:rsidRPr="006326C6" w:rsidRDefault="006326C6" w:rsidP="006326C6">
      <w:pPr>
        <w:numPr>
          <w:ilvl w:val="0"/>
          <w:numId w:val="2"/>
        </w:numPr>
        <w:rPr>
          <w:rFonts w:ascii="Times New Roman" w:hAnsi="Times New Roman" w:cs="Times New Roman"/>
          <w:sz w:val="28"/>
          <w:szCs w:val="28"/>
        </w:rPr>
      </w:pPr>
      <w:r w:rsidRPr="006326C6">
        <w:rPr>
          <w:rFonts w:ascii="Times New Roman" w:hAnsi="Times New Roman" w:cs="Times New Roman"/>
          <w:sz w:val="28"/>
          <w:szCs w:val="28"/>
        </w:rPr>
        <w:t xml:space="preserve">Verify the successful execution by checking the </w:t>
      </w:r>
      <w:r w:rsidRPr="006326C6">
        <w:rPr>
          <w:rFonts w:ascii="Times New Roman" w:hAnsi="Times New Roman" w:cs="Times New Roman"/>
          <w:b/>
          <w:bCs/>
          <w:sz w:val="28"/>
          <w:szCs w:val="28"/>
        </w:rPr>
        <w:t>Action Output</w:t>
      </w:r>
      <w:r w:rsidRPr="006326C6">
        <w:rPr>
          <w:rFonts w:ascii="Times New Roman" w:hAnsi="Times New Roman" w:cs="Times New Roman"/>
          <w:sz w:val="28"/>
          <w:szCs w:val="28"/>
        </w:rPr>
        <w:t xml:space="preserve"> panel and the updated database schema. </w:t>
      </w:r>
    </w:p>
    <w:p w14:paraId="463664F1" w14:textId="2300BB2D" w:rsidR="006326C6" w:rsidRPr="006326C6" w:rsidRDefault="006326C6" w:rsidP="006326C6">
      <w:pPr>
        <w:rPr>
          <w:rFonts w:ascii="Times New Roman" w:hAnsi="Times New Roman" w:cs="Times New Roman"/>
          <w:sz w:val="28"/>
          <w:szCs w:val="28"/>
        </w:rPr>
      </w:pPr>
    </w:p>
    <w:p w14:paraId="2FCB3DC1" w14:textId="77777777" w:rsidR="006326C6" w:rsidRPr="006326C6" w:rsidRDefault="006326C6" w:rsidP="006326C6">
      <w:pPr>
        <w:rPr>
          <w:rFonts w:ascii="Times New Roman" w:hAnsi="Times New Roman" w:cs="Times New Roman"/>
          <w:b/>
          <w:bCs/>
          <w:sz w:val="28"/>
          <w:szCs w:val="28"/>
        </w:rPr>
      </w:pPr>
      <w:r w:rsidRPr="006326C6">
        <w:rPr>
          <w:rFonts w:ascii="Times New Roman" w:hAnsi="Times New Roman" w:cs="Times New Roman"/>
          <w:b/>
          <w:bCs/>
          <w:sz w:val="28"/>
          <w:szCs w:val="28"/>
        </w:rPr>
        <w:t>DDL Commands Covered</w:t>
      </w:r>
    </w:p>
    <w:p w14:paraId="230CE48A" w14:textId="77777777" w:rsidR="006326C6" w:rsidRPr="006326C6" w:rsidRDefault="006326C6" w:rsidP="006326C6">
      <w:pPr>
        <w:numPr>
          <w:ilvl w:val="0"/>
          <w:numId w:val="3"/>
        </w:numPr>
        <w:rPr>
          <w:rFonts w:ascii="Times New Roman" w:hAnsi="Times New Roman" w:cs="Times New Roman"/>
          <w:sz w:val="28"/>
          <w:szCs w:val="28"/>
        </w:rPr>
      </w:pPr>
      <w:r w:rsidRPr="006326C6">
        <w:rPr>
          <w:rFonts w:ascii="Times New Roman" w:hAnsi="Times New Roman" w:cs="Times New Roman"/>
          <w:b/>
          <w:bCs/>
          <w:sz w:val="28"/>
          <w:szCs w:val="28"/>
        </w:rPr>
        <w:t>CREATE</w:t>
      </w:r>
      <w:r w:rsidRPr="006326C6">
        <w:rPr>
          <w:rFonts w:ascii="Times New Roman" w:hAnsi="Times New Roman" w:cs="Times New Roman"/>
          <w:sz w:val="28"/>
          <w:szCs w:val="28"/>
        </w:rPr>
        <w:t xml:space="preserve"> – Creates new tables or other database objects. </w:t>
      </w:r>
    </w:p>
    <w:p w14:paraId="40A84A4A" w14:textId="77777777" w:rsidR="006326C6" w:rsidRPr="006326C6" w:rsidRDefault="006326C6" w:rsidP="006326C6">
      <w:pPr>
        <w:numPr>
          <w:ilvl w:val="0"/>
          <w:numId w:val="3"/>
        </w:numPr>
        <w:rPr>
          <w:rFonts w:ascii="Times New Roman" w:hAnsi="Times New Roman" w:cs="Times New Roman"/>
          <w:sz w:val="28"/>
          <w:szCs w:val="28"/>
        </w:rPr>
      </w:pPr>
      <w:r w:rsidRPr="006326C6">
        <w:rPr>
          <w:rFonts w:ascii="Times New Roman" w:hAnsi="Times New Roman" w:cs="Times New Roman"/>
          <w:b/>
          <w:bCs/>
          <w:sz w:val="28"/>
          <w:szCs w:val="28"/>
        </w:rPr>
        <w:t>ALTER</w:t>
      </w:r>
      <w:r w:rsidRPr="006326C6">
        <w:rPr>
          <w:rFonts w:ascii="Times New Roman" w:hAnsi="Times New Roman" w:cs="Times New Roman"/>
          <w:sz w:val="28"/>
          <w:szCs w:val="28"/>
        </w:rPr>
        <w:t xml:space="preserve"> – Modifies the structure of existing tables. </w:t>
      </w:r>
    </w:p>
    <w:p w14:paraId="1336CFA7" w14:textId="77777777" w:rsidR="006326C6" w:rsidRPr="006326C6" w:rsidRDefault="006326C6" w:rsidP="006326C6">
      <w:pPr>
        <w:numPr>
          <w:ilvl w:val="0"/>
          <w:numId w:val="3"/>
        </w:numPr>
        <w:rPr>
          <w:rFonts w:ascii="Times New Roman" w:hAnsi="Times New Roman" w:cs="Times New Roman"/>
          <w:sz w:val="28"/>
          <w:szCs w:val="28"/>
        </w:rPr>
      </w:pPr>
      <w:r w:rsidRPr="006326C6">
        <w:rPr>
          <w:rFonts w:ascii="Times New Roman" w:hAnsi="Times New Roman" w:cs="Times New Roman"/>
          <w:b/>
          <w:bCs/>
          <w:sz w:val="28"/>
          <w:szCs w:val="28"/>
        </w:rPr>
        <w:t>TRUNCATE</w:t>
      </w:r>
      <w:r w:rsidRPr="006326C6">
        <w:rPr>
          <w:rFonts w:ascii="Times New Roman" w:hAnsi="Times New Roman" w:cs="Times New Roman"/>
          <w:sz w:val="28"/>
          <w:szCs w:val="28"/>
        </w:rPr>
        <w:t xml:space="preserve"> – Removes all records from a table while retaining its structure. </w:t>
      </w:r>
    </w:p>
    <w:p w14:paraId="38C8FA2F" w14:textId="77777777" w:rsidR="006326C6" w:rsidRPr="006326C6" w:rsidRDefault="006326C6" w:rsidP="006326C6">
      <w:pPr>
        <w:numPr>
          <w:ilvl w:val="0"/>
          <w:numId w:val="3"/>
        </w:numPr>
        <w:rPr>
          <w:rFonts w:ascii="Times New Roman" w:hAnsi="Times New Roman" w:cs="Times New Roman"/>
          <w:sz w:val="28"/>
          <w:szCs w:val="28"/>
        </w:rPr>
      </w:pPr>
      <w:r w:rsidRPr="006326C6">
        <w:rPr>
          <w:rFonts w:ascii="Times New Roman" w:hAnsi="Times New Roman" w:cs="Times New Roman"/>
          <w:b/>
          <w:bCs/>
          <w:sz w:val="28"/>
          <w:szCs w:val="28"/>
        </w:rPr>
        <w:t>DROP</w:t>
      </w:r>
      <w:r w:rsidRPr="006326C6">
        <w:rPr>
          <w:rFonts w:ascii="Times New Roman" w:hAnsi="Times New Roman" w:cs="Times New Roman"/>
          <w:sz w:val="28"/>
          <w:szCs w:val="28"/>
        </w:rPr>
        <w:t xml:space="preserve"> – Permanently deletes a table or other database object. </w:t>
      </w:r>
    </w:p>
    <w:p w14:paraId="4664A91E" w14:textId="77777777" w:rsidR="005247C7" w:rsidRDefault="005247C7">
      <w:pPr>
        <w:rPr>
          <w:rFonts w:ascii="Times New Roman" w:hAnsi="Times New Roman" w:cs="Times New Roman"/>
          <w:sz w:val="28"/>
          <w:szCs w:val="28"/>
        </w:rPr>
      </w:pPr>
    </w:p>
    <w:p w14:paraId="232DB938" w14:textId="77777777" w:rsidR="006326C6" w:rsidRDefault="006326C6">
      <w:pPr>
        <w:rPr>
          <w:rFonts w:ascii="Times New Roman" w:hAnsi="Times New Roman" w:cs="Times New Roman"/>
          <w:b/>
          <w:bCs/>
          <w:sz w:val="28"/>
          <w:szCs w:val="28"/>
        </w:rPr>
      </w:pPr>
    </w:p>
    <w:p w14:paraId="5F95C576" w14:textId="0A66C204" w:rsidR="006326C6" w:rsidRDefault="006326C6">
      <w:pPr>
        <w:rPr>
          <w:rFonts w:ascii="Times New Roman" w:hAnsi="Times New Roman" w:cs="Times New Roman"/>
          <w:b/>
          <w:bCs/>
          <w:sz w:val="28"/>
          <w:szCs w:val="28"/>
        </w:rPr>
      </w:pPr>
      <w:r w:rsidRPr="006326C6">
        <w:rPr>
          <w:rFonts w:ascii="Times New Roman" w:hAnsi="Times New Roman" w:cs="Times New Roman"/>
          <w:b/>
          <w:bCs/>
          <w:sz w:val="28"/>
          <w:szCs w:val="28"/>
        </w:rPr>
        <w:t>QUERY 1. CREATE TABLE</w:t>
      </w:r>
    </w:p>
    <w:p w14:paraId="7DDFC1BF" w14:textId="77777777" w:rsidR="006326C6" w:rsidRDefault="006326C6">
      <w:pPr>
        <w:rPr>
          <w:rFonts w:ascii="Times New Roman" w:hAnsi="Times New Roman" w:cs="Times New Roman"/>
          <w:b/>
          <w:bCs/>
          <w:sz w:val="28"/>
          <w:szCs w:val="28"/>
        </w:rPr>
      </w:pPr>
    </w:p>
    <w:p w14:paraId="319EB2D1" w14:textId="2A02D864" w:rsidR="006326C6" w:rsidRDefault="006326C6" w:rsidP="006326C6">
      <w:pPr>
        <w:rPr>
          <w:rFonts w:ascii="Times New Roman" w:hAnsi="Times New Roman" w:cs="Times New Roman"/>
          <w:b/>
          <w:bCs/>
          <w:sz w:val="28"/>
          <w:szCs w:val="28"/>
        </w:rPr>
      </w:pPr>
      <w:r w:rsidRPr="006326C6">
        <w:rPr>
          <w:rFonts w:ascii="Times New Roman" w:hAnsi="Times New Roman" w:cs="Times New Roman"/>
          <w:b/>
          <w:bCs/>
          <w:sz w:val="28"/>
          <w:szCs w:val="28"/>
        </w:rPr>
        <w:lastRenderedPageBreak/>
        <w:drawing>
          <wp:inline distT="0" distB="0" distL="0" distR="0" wp14:anchorId="77AFE2DA" wp14:editId="634534CA">
            <wp:extent cx="5731510" cy="2835910"/>
            <wp:effectExtent l="0" t="0" r="2540" b="2540"/>
            <wp:docPr id="1583221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35910"/>
                    </a:xfrm>
                    <a:prstGeom prst="rect">
                      <a:avLst/>
                    </a:prstGeom>
                    <a:noFill/>
                    <a:ln>
                      <a:noFill/>
                    </a:ln>
                  </pic:spPr>
                </pic:pic>
              </a:graphicData>
            </a:graphic>
          </wp:inline>
        </w:drawing>
      </w:r>
    </w:p>
    <w:p w14:paraId="2B83848E" w14:textId="77777777" w:rsidR="006326C6" w:rsidRDefault="006326C6" w:rsidP="006326C6">
      <w:pPr>
        <w:rPr>
          <w:rFonts w:ascii="Times New Roman" w:hAnsi="Times New Roman" w:cs="Times New Roman"/>
          <w:b/>
          <w:bCs/>
          <w:sz w:val="28"/>
          <w:szCs w:val="28"/>
        </w:rPr>
      </w:pPr>
    </w:p>
    <w:p w14:paraId="4103E31D" w14:textId="5F8A8883" w:rsidR="006326C6" w:rsidRDefault="006326C6" w:rsidP="006326C6">
      <w:pPr>
        <w:rPr>
          <w:rFonts w:ascii="Times New Roman" w:hAnsi="Times New Roman" w:cs="Times New Roman"/>
          <w:b/>
          <w:bCs/>
          <w:sz w:val="28"/>
          <w:szCs w:val="28"/>
        </w:rPr>
      </w:pPr>
      <w:r>
        <w:rPr>
          <w:rFonts w:ascii="Times New Roman" w:hAnsi="Times New Roman" w:cs="Times New Roman"/>
          <w:b/>
          <w:bCs/>
          <w:sz w:val="28"/>
          <w:szCs w:val="28"/>
        </w:rPr>
        <w:t>QUERY 2: DROP</w:t>
      </w:r>
    </w:p>
    <w:p w14:paraId="0D249B70" w14:textId="77777777" w:rsidR="006326C6" w:rsidRDefault="006326C6" w:rsidP="006326C6">
      <w:pPr>
        <w:rPr>
          <w:rFonts w:ascii="Times New Roman" w:hAnsi="Times New Roman" w:cs="Times New Roman"/>
          <w:b/>
          <w:bCs/>
          <w:sz w:val="28"/>
          <w:szCs w:val="28"/>
        </w:rPr>
      </w:pPr>
    </w:p>
    <w:p w14:paraId="2D1AD3AD" w14:textId="2464C019" w:rsidR="006326C6" w:rsidRDefault="006326C6" w:rsidP="006326C6">
      <w:pPr>
        <w:rPr>
          <w:rFonts w:ascii="Times New Roman" w:hAnsi="Times New Roman" w:cs="Times New Roman"/>
          <w:b/>
          <w:bCs/>
          <w:sz w:val="28"/>
          <w:szCs w:val="28"/>
        </w:rPr>
      </w:pPr>
      <w:r w:rsidRPr="006326C6">
        <w:rPr>
          <w:rFonts w:ascii="Times New Roman" w:hAnsi="Times New Roman" w:cs="Times New Roman"/>
          <w:b/>
          <w:bCs/>
          <w:sz w:val="28"/>
          <w:szCs w:val="28"/>
        </w:rPr>
        <w:drawing>
          <wp:inline distT="0" distB="0" distL="0" distR="0" wp14:anchorId="6051619E" wp14:editId="37AF8319">
            <wp:extent cx="5731510" cy="2906395"/>
            <wp:effectExtent l="0" t="0" r="2540" b="8255"/>
            <wp:docPr id="537519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5265CB21" w14:textId="77777777" w:rsidR="006326C6" w:rsidRDefault="006326C6" w:rsidP="006326C6">
      <w:pPr>
        <w:rPr>
          <w:rFonts w:ascii="Times New Roman" w:hAnsi="Times New Roman" w:cs="Times New Roman"/>
          <w:b/>
          <w:bCs/>
          <w:sz w:val="28"/>
          <w:szCs w:val="28"/>
        </w:rPr>
      </w:pPr>
    </w:p>
    <w:p w14:paraId="64CF9ED2" w14:textId="6387B3B8" w:rsidR="006326C6" w:rsidRDefault="006326C6" w:rsidP="006326C6">
      <w:pPr>
        <w:rPr>
          <w:rFonts w:ascii="Times New Roman" w:hAnsi="Times New Roman" w:cs="Times New Roman"/>
          <w:b/>
          <w:bCs/>
          <w:sz w:val="28"/>
          <w:szCs w:val="28"/>
        </w:rPr>
      </w:pPr>
      <w:r>
        <w:rPr>
          <w:rFonts w:ascii="Times New Roman" w:hAnsi="Times New Roman" w:cs="Times New Roman"/>
          <w:b/>
          <w:bCs/>
          <w:sz w:val="28"/>
          <w:szCs w:val="28"/>
        </w:rPr>
        <w:t>QUERY 3:ALTER</w:t>
      </w:r>
    </w:p>
    <w:p w14:paraId="5C1AA087" w14:textId="77777777" w:rsidR="006326C6" w:rsidRDefault="006326C6" w:rsidP="006326C6">
      <w:pPr>
        <w:rPr>
          <w:rFonts w:ascii="Times New Roman" w:hAnsi="Times New Roman" w:cs="Times New Roman"/>
          <w:b/>
          <w:bCs/>
          <w:sz w:val="28"/>
          <w:szCs w:val="28"/>
        </w:rPr>
      </w:pPr>
    </w:p>
    <w:p w14:paraId="485A7455" w14:textId="674F617F" w:rsidR="006326C6" w:rsidRPr="006326C6" w:rsidRDefault="006326C6" w:rsidP="006326C6">
      <w:pPr>
        <w:rPr>
          <w:rFonts w:ascii="Times New Roman" w:hAnsi="Times New Roman" w:cs="Times New Roman"/>
          <w:b/>
          <w:bCs/>
          <w:sz w:val="28"/>
          <w:szCs w:val="28"/>
        </w:rPr>
      </w:pPr>
      <w:r w:rsidRPr="006326C6">
        <w:rPr>
          <w:rFonts w:ascii="Times New Roman" w:hAnsi="Times New Roman" w:cs="Times New Roman"/>
          <w:b/>
          <w:bCs/>
          <w:sz w:val="28"/>
          <w:szCs w:val="28"/>
        </w:rPr>
        <w:lastRenderedPageBreak/>
        <w:drawing>
          <wp:inline distT="0" distB="0" distL="0" distR="0" wp14:anchorId="6044BED9" wp14:editId="634DB898">
            <wp:extent cx="5731510" cy="3598545"/>
            <wp:effectExtent l="0" t="0" r="2540" b="1905"/>
            <wp:docPr id="599596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98545"/>
                    </a:xfrm>
                    <a:prstGeom prst="rect">
                      <a:avLst/>
                    </a:prstGeom>
                    <a:noFill/>
                    <a:ln>
                      <a:noFill/>
                    </a:ln>
                  </pic:spPr>
                </pic:pic>
              </a:graphicData>
            </a:graphic>
          </wp:inline>
        </w:drawing>
      </w:r>
    </w:p>
    <w:p w14:paraId="39C221CC" w14:textId="77777777" w:rsidR="006326C6" w:rsidRDefault="006326C6" w:rsidP="006326C6">
      <w:pPr>
        <w:rPr>
          <w:rFonts w:ascii="Times New Roman" w:hAnsi="Times New Roman" w:cs="Times New Roman"/>
          <w:b/>
          <w:bCs/>
          <w:sz w:val="28"/>
          <w:szCs w:val="28"/>
        </w:rPr>
      </w:pPr>
    </w:p>
    <w:p w14:paraId="1870913F" w14:textId="3F3A6BCB" w:rsidR="006326C6" w:rsidRDefault="006326C6" w:rsidP="006326C6">
      <w:pPr>
        <w:rPr>
          <w:rFonts w:ascii="Times New Roman" w:hAnsi="Times New Roman" w:cs="Times New Roman"/>
          <w:b/>
          <w:bCs/>
          <w:sz w:val="28"/>
          <w:szCs w:val="28"/>
        </w:rPr>
      </w:pPr>
      <w:r>
        <w:rPr>
          <w:rFonts w:ascii="Times New Roman" w:hAnsi="Times New Roman" w:cs="Times New Roman"/>
          <w:b/>
          <w:bCs/>
          <w:sz w:val="28"/>
          <w:szCs w:val="28"/>
        </w:rPr>
        <w:t>QUERY 4: TRUNCATE</w:t>
      </w:r>
    </w:p>
    <w:p w14:paraId="7F63F244" w14:textId="77777777" w:rsidR="006326C6" w:rsidRDefault="006326C6" w:rsidP="006326C6">
      <w:pPr>
        <w:rPr>
          <w:rFonts w:ascii="Times New Roman" w:hAnsi="Times New Roman" w:cs="Times New Roman"/>
          <w:b/>
          <w:bCs/>
          <w:sz w:val="28"/>
          <w:szCs w:val="28"/>
        </w:rPr>
      </w:pPr>
    </w:p>
    <w:p w14:paraId="4C888981" w14:textId="4ADDC375" w:rsidR="006326C6" w:rsidRPr="006326C6" w:rsidRDefault="006326C6" w:rsidP="006326C6">
      <w:pPr>
        <w:rPr>
          <w:rFonts w:ascii="Times New Roman" w:hAnsi="Times New Roman" w:cs="Times New Roman"/>
          <w:b/>
          <w:bCs/>
          <w:sz w:val="28"/>
          <w:szCs w:val="28"/>
        </w:rPr>
      </w:pPr>
      <w:r w:rsidRPr="006326C6">
        <w:rPr>
          <w:rFonts w:ascii="Times New Roman" w:hAnsi="Times New Roman" w:cs="Times New Roman"/>
          <w:b/>
          <w:bCs/>
          <w:sz w:val="28"/>
          <w:szCs w:val="28"/>
        </w:rPr>
        <w:drawing>
          <wp:inline distT="0" distB="0" distL="0" distR="0" wp14:anchorId="669A67AF" wp14:editId="61D27E8C">
            <wp:extent cx="5731510" cy="2832100"/>
            <wp:effectExtent l="0" t="0" r="2540" b="6350"/>
            <wp:docPr id="1273248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32100"/>
                    </a:xfrm>
                    <a:prstGeom prst="rect">
                      <a:avLst/>
                    </a:prstGeom>
                    <a:noFill/>
                    <a:ln>
                      <a:noFill/>
                    </a:ln>
                  </pic:spPr>
                </pic:pic>
              </a:graphicData>
            </a:graphic>
          </wp:inline>
        </w:drawing>
      </w:r>
    </w:p>
    <w:p w14:paraId="41074638" w14:textId="77777777" w:rsidR="006326C6" w:rsidRPr="006326C6" w:rsidRDefault="006326C6" w:rsidP="006326C6">
      <w:pPr>
        <w:rPr>
          <w:rFonts w:ascii="Times New Roman" w:hAnsi="Times New Roman" w:cs="Times New Roman"/>
          <w:b/>
          <w:bCs/>
          <w:sz w:val="28"/>
          <w:szCs w:val="28"/>
        </w:rPr>
      </w:pPr>
    </w:p>
    <w:p w14:paraId="52639BAC" w14:textId="77777777" w:rsidR="006326C6" w:rsidRPr="006326C6" w:rsidRDefault="006326C6" w:rsidP="006326C6">
      <w:pPr>
        <w:rPr>
          <w:rFonts w:ascii="Times New Roman" w:hAnsi="Times New Roman" w:cs="Times New Roman"/>
          <w:b/>
          <w:bCs/>
          <w:sz w:val="28"/>
          <w:szCs w:val="28"/>
        </w:rPr>
      </w:pPr>
    </w:p>
    <w:p w14:paraId="2E1ECF59" w14:textId="77777777" w:rsidR="006326C6" w:rsidRPr="006326C6" w:rsidRDefault="006326C6">
      <w:pPr>
        <w:rPr>
          <w:rFonts w:ascii="Times New Roman" w:hAnsi="Times New Roman" w:cs="Times New Roman"/>
          <w:b/>
          <w:bCs/>
          <w:sz w:val="28"/>
          <w:szCs w:val="28"/>
        </w:rPr>
      </w:pPr>
    </w:p>
    <w:sectPr w:rsidR="006326C6" w:rsidRPr="006326C6" w:rsidSect="006326C6">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69986" w14:textId="77777777" w:rsidR="004E0728" w:rsidRDefault="004E0728" w:rsidP="006326C6">
      <w:pPr>
        <w:spacing w:after="0" w:line="240" w:lineRule="auto"/>
      </w:pPr>
      <w:r>
        <w:separator/>
      </w:r>
    </w:p>
  </w:endnote>
  <w:endnote w:type="continuationSeparator" w:id="0">
    <w:p w14:paraId="7CF4E3F9" w14:textId="77777777" w:rsidR="004E0728" w:rsidRDefault="004E0728" w:rsidP="00632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B526" w14:textId="77777777" w:rsidR="006326C6" w:rsidRDefault="00632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8532E" w14:textId="77777777" w:rsidR="006326C6" w:rsidRDefault="00632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60F9" w14:textId="77777777" w:rsidR="006326C6" w:rsidRDefault="00632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E3C08" w14:textId="77777777" w:rsidR="004E0728" w:rsidRDefault="004E0728" w:rsidP="006326C6">
      <w:pPr>
        <w:spacing w:after="0" w:line="240" w:lineRule="auto"/>
      </w:pPr>
      <w:r>
        <w:separator/>
      </w:r>
    </w:p>
  </w:footnote>
  <w:footnote w:type="continuationSeparator" w:id="0">
    <w:p w14:paraId="485DE3F1" w14:textId="77777777" w:rsidR="004E0728" w:rsidRDefault="004E0728" w:rsidP="00632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B7E7" w14:textId="77777777" w:rsidR="006326C6" w:rsidRDefault="00632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252C" w14:textId="77777777" w:rsidR="006326C6" w:rsidRPr="006326C6" w:rsidRDefault="006326C6" w:rsidP="006326C6">
    <w:pPr>
      <w:pStyle w:val="Header"/>
      <w:rPr>
        <w:rFonts w:ascii="Times New Roman" w:hAnsi="Times New Roman" w:cs="Times New Roman"/>
        <w:b/>
        <w:bCs/>
        <w:sz w:val="28"/>
        <w:szCs w:val="28"/>
        <w:lang w:val="en-US"/>
      </w:rPr>
    </w:pPr>
    <w:r w:rsidRPr="006326C6">
      <w:rPr>
        <w:rFonts w:ascii="Times New Roman" w:hAnsi="Times New Roman" w:cs="Times New Roman"/>
        <w:b/>
        <w:bCs/>
        <w:sz w:val="28"/>
        <w:szCs w:val="28"/>
        <w:lang w:val="en-US"/>
      </w:rPr>
      <w:t>EXP: 1</w:t>
    </w:r>
  </w:p>
  <w:p w14:paraId="7095EBE3" w14:textId="4CB9EC2B" w:rsidR="006326C6" w:rsidRPr="006326C6" w:rsidRDefault="006326C6" w:rsidP="006326C6">
    <w:pPr>
      <w:pStyle w:val="Header"/>
      <w:rPr>
        <w:rFonts w:ascii="Times New Roman" w:hAnsi="Times New Roman" w:cs="Times New Roman"/>
        <w:b/>
        <w:sz w:val="28"/>
        <w:szCs w:val="28"/>
        <w:lang w:val="en-US"/>
      </w:rPr>
    </w:pPr>
    <w:r w:rsidRPr="006326C6">
      <w:rPr>
        <w:rFonts w:ascii="Times New Roman" w:hAnsi="Times New Roman" w:cs="Times New Roman"/>
        <w:b/>
        <w:sz w:val="28"/>
        <w:szCs w:val="28"/>
        <w:lang w:val="en-US"/>
      </w:rPr>
      <w:t>Date:</w:t>
    </w:r>
    <w:r w:rsidRPr="006326C6">
      <w:rPr>
        <w:rFonts w:ascii="Times New Roman" w:hAnsi="Times New Roman" w:cs="Times New Roman"/>
        <w:b/>
        <w:sz w:val="28"/>
        <w:szCs w:val="28"/>
        <w:lang w:val="en-US"/>
      </w:rPr>
      <w:t xml:space="preserve"> 08-07-2026</w:t>
    </w:r>
  </w:p>
  <w:p w14:paraId="1D345640" w14:textId="77777777" w:rsidR="006326C6" w:rsidRPr="006326C6" w:rsidRDefault="006326C6" w:rsidP="006326C6">
    <w:pPr>
      <w:pStyle w:val="Header"/>
      <w:rPr>
        <w:rFonts w:ascii="Times New Roman" w:hAnsi="Times New Roman" w:cs="Times New Roman"/>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22DC" w14:textId="77777777" w:rsidR="006326C6" w:rsidRDefault="00632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0299"/>
    <w:multiLevelType w:val="multilevel"/>
    <w:tmpl w:val="BE263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69741F"/>
    <w:multiLevelType w:val="hybridMultilevel"/>
    <w:tmpl w:val="540A8D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2DE0778"/>
    <w:multiLevelType w:val="multilevel"/>
    <w:tmpl w:val="5FC45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FC0125"/>
    <w:multiLevelType w:val="multilevel"/>
    <w:tmpl w:val="0C0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529794">
    <w:abstractNumId w:val="2"/>
  </w:num>
  <w:num w:numId="2" w16cid:durableId="1556891678">
    <w:abstractNumId w:val="0"/>
  </w:num>
  <w:num w:numId="3" w16cid:durableId="831487937">
    <w:abstractNumId w:val="3"/>
  </w:num>
  <w:num w:numId="4" w16cid:durableId="44546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6C6"/>
    <w:rsid w:val="004E0728"/>
    <w:rsid w:val="005247C7"/>
    <w:rsid w:val="006326C6"/>
    <w:rsid w:val="00766665"/>
    <w:rsid w:val="00813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21E55D2"/>
  <w15:chartTrackingRefBased/>
  <w15:docId w15:val="{1DDCC8B9-8FC2-490E-893C-20335446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6C6"/>
    <w:rPr>
      <w:rFonts w:eastAsiaTheme="majorEastAsia" w:cstheme="majorBidi"/>
      <w:color w:val="272727" w:themeColor="text1" w:themeTint="D8"/>
    </w:rPr>
  </w:style>
  <w:style w:type="paragraph" w:styleId="Title">
    <w:name w:val="Title"/>
    <w:basedOn w:val="Normal"/>
    <w:next w:val="Normal"/>
    <w:link w:val="TitleChar"/>
    <w:uiPriority w:val="10"/>
    <w:qFormat/>
    <w:rsid w:val="00632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6C6"/>
    <w:pPr>
      <w:spacing w:before="160"/>
      <w:jc w:val="center"/>
    </w:pPr>
    <w:rPr>
      <w:i/>
      <w:iCs/>
      <w:color w:val="404040" w:themeColor="text1" w:themeTint="BF"/>
    </w:rPr>
  </w:style>
  <w:style w:type="character" w:customStyle="1" w:styleId="QuoteChar">
    <w:name w:val="Quote Char"/>
    <w:basedOn w:val="DefaultParagraphFont"/>
    <w:link w:val="Quote"/>
    <w:uiPriority w:val="29"/>
    <w:rsid w:val="006326C6"/>
    <w:rPr>
      <w:i/>
      <w:iCs/>
      <w:color w:val="404040" w:themeColor="text1" w:themeTint="BF"/>
    </w:rPr>
  </w:style>
  <w:style w:type="paragraph" w:styleId="ListParagraph">
    <w:name w:val="List Paragraph"/>
    <w:basedOn w:val="Normal"/>
    <w:uiPriority w:val="34"/>
    <w:qFormat/>
    <w:rsid w:val="006326C6"/>
    <w:pPr>
      <w:ind w:left="720"/>
      <w:contextualSpacing/>
    </w:pPr>
  </w:style>
  <w:style w:type="character" w:styleId="IntenseEmphasis">
    <w:name w:val="Intense Emphasis"/>
    <w:basedOn w:val="DefaultParagraphFont"/>
    <w:uiPriority w:val="21"/>
    <w:qFormat/>
    <w:rsid w:val="006326C6"/>
    <w:rPr>
      <w:i/>
      <w:iCs/>
      <w:color w:val="0F4761" w:themeColor="accent1" w:themeShade="BF"/>
    </w:rPr>
  </w:style>
  <w:style w:type="paragraph" w:styleId="IntenseQuote">
    <w:name w:val="Intense Quote"/>
    <w:basedOn w:val="Normal"/>
    <w:next w:val="Normal"/>
    <w:link w:val="IntenseQuoteChar"/>
    <w:uiPriority w:val="30"/>
    <w:qFormat/>
    <w:rsid w:val="00632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6C6"/>
    <w:rPr>
      <w:i/>
      <w:iCs/>
      <w:color w:val="0F4761" w:themeColor="accent1" w:themeShade="BF"/>
    </w:rPr>
  </w:style>
  <w:style w:type="character" w:styleId="IntenseReference">
    <w:name w:val="Intense Reference"/>
    <w:basedOn w:val="DefaultParagraphFont"/>
    <w:uiPriority w:val="32"/>
    <w:qFormat/>
    <w:rsid w:val="006326C6"/>
    <w:rPr>
      <w:b/>
      <w:bCs/>
      <w:smallCaps/>
      <w:color w:val="0F4761" w:themeColor="accent1" w:themeShade="BF"/>
      <w:spacing w:val="5"/>
    </w:rPr>
  </w:style>
  <w:style w:type="paragraph" w:styleId="Header">
    <w:name w:val="header"/>
    <w:basedOn w:val="Normal"/>
    <w:link w:val="HeaderChar"/>
    <w:uiPriority w:val="99"/>
    <w:unhideWhenUsed/>
    <w:rsid w:val="006326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26C6"/>
  </w:style>
  <w:style w:type="paragraph" w:styleId="Footer">
    <w:name w:val="footer"/>
    <w:basedOn w:val="Normal"/>
    <w:link w:val="FooterChar"/>
    <w:uiPriority w:val="99"/>
    <w:unhideWhenUsed/>
    <w:rsid w:val="006326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2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Kondapalli Venkat Satwik</dc:creator>
  <cp:keywords/>
  <dc:description/>
  <cp:lastModifiedBy>Kondapalli Venkat Satwik</cp:lastModifiedBy>
  <cp:revision>1</cp:revision>
  <dcterms:created xsi:type="dcterms:W3CDTF">2026-08-05T04:49:00Z</dcterms:created>
  <dcterms:modified xsi:type="dcterms:W3CDTF">2026-08-05T04:57:00Z</dcterms:modified>
</cp:coreProperties>
</file>