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2B064" w14:textId="1E4A4320" w:rsidR="00172B55" w:rsidRPr="00D20DC7" w:rsidRDefault="00F2305A" w:rsidP="00D20DC7">
      <w:pPr>
        <w:pStyle w:val="Title"/>
        <w:ind w:left="0"/>
        <w:jc w:val="center"/>
        <w:rPr>
          <w:i w:val="0"/>
          <w:iCs w:val="0"/>
          <w:sz w:val="48"/>
          <w:szCs w:val="48"/>
        </w:rPr>
      </w:pPr>
      <w:bookmarkStart w:id="0" w:name="_Hlk162098769"/>
      <w:bookmarkStart w:id="1" w:name="_Hlk163121494"/>
      <w:bookmarkEnd w:id="0"/>
      <w:r w:rsidRPr="00D20DC7">
        <w:rPr>
          <w:i w:val="0"/>
          <w:iCs w:val="0"/>
          <w:w w:val="95"/>
          <w:sz w:val="48"/>
          <w:szCs w:val="48"/>
        </w:rPr>
        <w:t>Loan Approval</w:t>
      </w:r>
      <w:r w:rsidR="00FD3EF6" w:rsidRPr="00D20DC7">
        <w:rPr>
          <w:i w:val="0"/>
          <w:iCs w:val="0"/>
          <w:spacing w:val="-4"/>
          <w:w w:val="95"/>
          <w:sz w:val="48"/>
          <w:szCs w:val="48"/>
        </w:rPr>
        <w:t xml:space="preserve"> </w:t>
      </w:r>
      <w:r w:rsidR="00FD3EF6" w:rsidRPr="00D20DC7">
        <w:rPr>
          <w:i w:val="0"/>
          <w:iCs w:val="0"/>
          <w:w w:val="95"/>
          <w:sz w:val="48"/>
          <w:szCs w:val="48"/>
        </w:rPr>
        <w:t>Prediction</w:t>
      </w:r>
      <w:r w:rsidR="00FD3EF6" w:rsidRPr="00D20DC7">
        <w:rPr>
          <w:i w:val="0"/>
          <w:iCs w:val="0"/>
          <w:spacing w:val="2"/>
          <w:w w:val="95"/>
          <w:sz w:val="48"/>
          <w:szCs w:val="48"/>
        </w:rPr>
        <w:t xml:space="preserve"> </w:t>
      </w:r>
      <w:r w:rsidR="00FD3EF6" w:rsidRPr="00D20DC7">
        <w:rPr>
          <w:i w:val="0"/>
          <w:iCs w:val="0"/>
          <w:w w:val="95"/>
          <w:sz w:val="48"/>
          <w:szCs w:val="48"/>
        </w:rPr>
        <w:t>using</w:t>
      </w:r>
      <w:r w:rsidR="00FD3EF6" w:rsidRPr="00D20DC7">
        <w:rPr>
          <w:i w:val="0"/>
          <w:iCs w:val="0"/>
          <w:spacing w:val="20"/>
          <w:w w:val="95"/>
          <w:sz w:val="48"/>
          <w:szCs w:val="48"/>
        </w:rPr>
        <w:t xml:space="preserve"> </w:t>
      </w:r>
      <w:r w:rsidR="00FD3EF6" w:rsidRPr="00D20DC7">
        <w:rPr>
          <w:i w:val="0"/>
          <w:iCs w:val="0"/>
          <w:w w:val="95"/>
          <w:sz w:val="48"/>
          <w:szCs w:val="48"/>
        </w:rPr>
        <w:t>Machine</w:t>
      </w:r>
      <w:r w:rsidR="00FD3EF6" w:rsidRPr="00D20DC7">
        <w:rPr>
          <w:i w:val="0"/>
          <w:iCs w:val="0"/>
          <w:spacing w:val="19"/>
          <w:w w:val="95"/>
          <w:sz w:val="48"/>
          <w:szCs w:val="48"/>
        </w:rPr>
        <w:t xml:space="preserve"> </w:t>
      </w:r>
      <w:r w:rsidR="00FD3EF6" w:rsidRPr="00D20DC7">
        <w:rPr>
          <w:i w:val="0"/>
          <w:iCs w:val="0"/>
          <w:w w:val="95"/>
          <w:sz w:val="48"/>
          <w:szCs w:val="48"/>
        </w:rPr>
        <w:t>Learning</w:t>
      </w:r>
    </w:p>
    <w:p w14:paraId="5B75A499" w14:textId="77777777" w:rsidR="00172B55" w:rsidRDefault="00172B55">
      <w:pPr>
        <w:pStyle w:val="BodyText"/>
        <w:spacing w:before="4"/>
        <w:rPr>
          <w:b/>
          <w:i/>
          <w:sz w:val="21"/>
        </w:rPr>
      </w:pPr>
    </w:p>
    <w:p w14:paraId="24998F69" w14:textId="77777777" w:rsidR="00D20DC7" w:rsidRDefault="00D20DC7" w:rsidP="00D20DC7">
      <w:pPr>
        <w:pStyle w:val="Author"/>
        <w:spacing w:before="0" w:after="0"/>
        <w:rPr>
          <w:sz w:val="18"/>
          <w:szCs w:val="18"/>
        </w:rPr>
      </w:pPr>
    </w:p>
    <w:p w14:paraId="23FBE7A7" w14:textId="77777777" w:rsidR="00D20DC7" w:rsidRDefault="00D20DC7" w:rsidP="00D20DC7">
      <w:pPr>
        <w:pStyle w:val="Author"/>
        <w:spacing w:before="0" w:after="0"/>
        <w:rPr>
          <w:sz w:val="18"/>
          <w:szCs w:val="18"/>
        </w:rPr>
        <w:sectPr w:rsidR="00D20DC7" w:rsidSect="007A6B50">
          <w:type w:val="continuous"/>
          <w:pgSz w:w="11906" w:h="16838" w:code="9"/>
          <w:pgMar w:top="720" w:right="720" w:bottom="720" w:left="720" w:header="720" w:footer="720" w:gutter="0"/>
          <w:cols w:space="720"/>
          <w:docGrid w:linePitch="299"/>
        </w:sectPr>
      </w:pPr>
    </w:p>
    <w:tbl>
      <w:tblPr>
        <w:tblStyle w:val="TableGrid"/>
        <w:tblpPr w:leftFromText="180" w:rightFromText="180" w:vertAnchor="text" w:horzAnchor="page" w:tblpXSpec="center" w:tblpY="3"/>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63"/>
        <w:gridCol w:w="3333"/>
        <w:gridCol w:w="3122"/>
      </w:tblGrid>
      <w:tr w:rsidR="003F6358" w:rsidRPr="003F6358" w14:paraId="5E2D6852" w14:textId="77777777" w:rsidTr="003F6358">
        <w:trPr>
          <w:trHeight w:val="2195"/>
        </w:trPr>
        <w:tc>
          <w:tcPr>
            <w:tcW w:w="3463" w:type="dxa"/>
          </w:tcPr>
          <w:p w14:paraId="428DBEB9" w14:textId="77777777" w:rsidR="003F6358" w:rsidRPr="003F6358" w:rsidRDefault="003F6358" w:rsidP="003F6358">
            <w:pPr>
              <w:pStyle w:val="Author"/>
              <w:spacing w:before="0" w:after="0"/>
              <w:rPr>
                <w:sz w:val="20"/>
                <w:szCs w:val="20"/>
              </w:rPr>
            </w:pPr>
            <w:r w:rsidRPr="003F6358">
              <w:rPr>
                <w:sz w:val="20"/>
                <w:szCs w:val="20"/>
              </w:rPr>
              <w:t>Dr. Rama Krishna Eluri</w:t>
            </w:r>
          </w:p>
          <w:p w14:paraId="52DAA209" w14:textId="77777777" w:rsidR="003F6358" w:rsidRPr="003F6358" w:rsidRDefault="003F6358" w:rsidP="003F6358">
            <w:pPr>
              <w:pStyle w:val="Author"/>
              <w:spacing w:before="0" w:after="0"/>
              <w:rPr>
                <w:sz w:val="20"/>
                <w:szCs w:val="20"/>
              </w:rPr>
            </w:pPr>
            <w:r w:rsidRPr="003F6358">
              <w:rPr>
                <w:sz w:val="20"/>
                <w:szCs w:val="20"/>
              </w:rPr>
              <w:t>Assistant Professor</w:t>
            </w:r>
          </w:p>
          <w:p w14:paraId="28872384" w14:textId="77777777" w:rsidR="003F6358" w:rsidRPr="003F6358" w:rsidRDefault="003F6358" w:rsidP="003F6358">
            <w:pPr>
              <w:pStyle w:val="Author"/>
              <w:spacing w:before="0" w:after="0"/>
              <w:rPr>
                <w:sz w:val="20"/>
                <w:szCs w:val="20"/>
              </w:rPr>
            </w:pPr>
            <w:r w:rsidRPr="003F6358">
              <w:rPr>
                <w:sz w:val="20"/>
                <w:szCs w:val="20"/>
              </w:rPr>
              <w:t>Dept. of Computer Science and Engineering,</w:t>
            </w:r>
          </w:p>
          <w:p w14:paraId="636A362C" w14:textId="77777777" w:rsidR="003F6358" w:rsidRPr="003F6358" w:rsidRDefault="003F6358" w:rsidP="003F6358">
            <w:pPr>
              <w:pStyle w:val="Author"/>
              <w:spacing w:before="0" w:after="0"/>
              <w:rPr>
                <w:sz w:val="20"/>
                <w:szCs w:val="20"/>
              </w:rPr>
            </w:pPr>
            <w:r w:rsidRPr="003F6358">
              <w:rPr>
                <w:sz w:val="20"/>
                <w:szCs w:val="20"/>
              </w:rPr>
              <w:t>Narasaraopeta Engineering College</w:t>
            </w:r>
          </w:p>
          <w:p w14:paraId="3416AF6B" w14:textId="77777777" w:rsidR="003F6358" w:rsidRDefault="003F6358" w:rsidP="003F6358">
            <w:pPr>
              <w:pStyle w:val="Author"/>
              <w:spacing w:before="0" w:after="0"/>
              <w:rPr>
                <w:sz w:val="20"/>
                <w:szCs w:val="20"/>
              </w:rPr>
            </w:pPr>
            <w:r w:rsidRPr="003F6358">
              <w:rPr>
                <w:sz w:val="20"/>
                <w:szCs w:val="20"/>
              </w:rPr>
              <w:t xml:space="preserve">Narasaraopet, Andhra Pradesh, </w:t>
            </w:r>
          </w:p>
          <w:p w14:paraId="7CAD312A" w14:textId="4E191A67" w:rsidR="003F6358" w:rsidRPr="003F6358" w:rsidRDefault="003F6358" w:rsidP="003F6358">
            <w:pPr>
              <w:pStyle w:val="Author"/>
              <w:spacing w:before="0" w:after="0"/>
              <w:rPr>
                <w:sz w:val="20"/>
                <w:szCs w:val="20"/>
              </w:rPr>
            </w:pPr>
            <w:r w:rsidRPr="003F6358">
              <w:rPr>
                <w:sz w:val="20"/>
                <w:szCs w:val="20"/>
              </w:rPr>
              <w:t>India</w:t>
            </w:r>
          </w:p>
          <w:p w14:paraId="1B4409C7" w14:textId="77777777" w:rsidR="003F6358" w:rsidRPr="003F6358" w:rsidRDefault="003F6358" w:rsidP="003F6358">
            <w:pPr>
              <w:pStyle w:val="Author"/>
              <w:spacing w:before="0" w:after="0"/>
              <w:rPr>
                <w:sz w:val="20"/>
                <w:szCs w:val="20"/>
              </w:rPr>
            </w:pPr>
            <w:r w:rsidRPr="003F6358">
              <w:rPr>
                <w:sz w:val="20"/>
                <w:szCs w:val="20"/>
              </w:rPr>
              <w:t>ramakrishnaephd7@gmail.com</w:t>
            </w:r>
          </w:p>
          <w:p w14:paraId="1C37D1F7" w14:textId="77777777" w:rsidR="003F6358" w:rsidRPr="003F6358" w:rsidRDefault="003F6358" w:rsidP="003F6358">
            <w:pPr>
              <w:pStyle w:val="Author"/>
              <w:spacing w:before="0" w:after="0"/>
              <w:rPr>
                <w:sz w:val="20"/>
                <w:szCs w:val="20"/>
              </w:rPr>
            </w:pPr>
          </w:p>
        </w:tc>
        <w:tc>
          <w:tcPr>
            <w:tcW w:w="3333" w:type="dxa"/>
          </w:tcPr>
          <w:p w14:paraId="247EACD3" w14:textId="77777777" w:rsidR="003F6358" w:rsidRPr="003F6358" w:rsidRDefault="003F6358" w:rsidP="003F6358">
            <w:pPr>
              <w:pStyle w:val="Author"/>
              <w:spacing w:before="0" w:after="0"/>
              <w:rPr>
                <w:sz w:val="20"/>
                <w:szCs w:val="20"/>
              </w:rPr>
            </w:pPr>
            <w:r w:rsidRPr="003F6358">
              <w:rPr>
                <w:sz w:val="20"/>
                <w:szCs w:val="20"/>
              </w:rPr>
              <w:t>Battu Venkata Siva</w:t>
            </w:r>
          </w:p>
          <w:p w14:paraId="2AB8E80E" w14:textId="77777777" w:rsidR="003F6358" w:rsidRPr="003F6358" w:rsidRDefault="003F6358" w:rsidP="003F6358">
            <w:pPr>
              <w:pStyle w:val="Author"/>
              <w:spacing w:before="0" w:after="0"/>
              <w:rPr>
                <w:sz w:val="20"/>
                <w:szCs w:val="20"/>
              </w:rPr>
            </w:pPr>
            <w:r w:rsidRPr="003F6358">
              <w:rPr>
                <w:sz w:val="20"/>
                <w:szCs w:val="20"/>
              </w:rPr>
              <w:t>Student</w:t>
            </w:r>
          </w:p>
          <w:p w14:paraId="12AB2CEB" w14:textId="77777777" w:rsidR="003F6358" w:rsidRPr="003F6358" w:rsidRDefault="003F6358" w:rsidP="003F6358">
            <w:pPr>
              <w:pStyle w:val="Author"/>
              <w:spacing w:before="0" w:after="0"/>
              <w:rPr>
                <w:sz w:val="20"/>
                <w:szCs w:val="20"/>
              </w:rPr>
            </w:pPr>
            <w:r w:rsidRPr="003F6358">
              <w:rPr>
                <w:sz w:val="20"/>
                <w:szCs w:val="20"/>
              </w:rPr>
              <w:t>Dept. of Computer Science and Engineering</w:t>
            </w:r>
          </w:p>
          <w:p w14:paraId="4BE6DFF4" w14:textId="77777777" w:rsidR="003F6358" w:rsidRPr="003F6358" w:rsidRDefault="003F6358" w:rsidP="003F6358">
            <w:pPr>
              <w:pStyle w:val="Author"/>
              <w:spacing w:before="0" w:after="0"/>
              <w:rPr>
                <w:sz w:val="20"/>
                <w:szCs w:val="20"/>
              </w:rPr>
            </w:pPr>
            <w:r w:rsidRPr="003F6358">
              <w:rPr>
                <w:sz w:val="20"/>
                <w:szCs w:val="20"/>
              </w:rPr>
              <w:t>Narasaraopeta Engineering College</w:t>
            </w:r>
          </w:p>
          <w:p w14:paraId="21FEFC13" w14:textId="77777777" w:rsidR="003F6358" w:rsidRDefault="003F6358" w:rsidP="003F6358">
            <w:pPr>
              <w:pStyle w:val="Author"/>
              <w:spacing w:before="0" w:after="0"/>
              <w:rPr>
                <w:sz w:val="20"/>
                <w:szCs w:val="20"/>
              </w:rPr>
            </w:pPr>
            <w:r w:rsidRPr="003F6358">
              <w:rPr>
                <w:sz w:val="20"/>
                <w:szCs w:val="20"/>
              </w:rPr>
              <w:t xml:space="preserve">Narasaraopet, Andhra Pradesh, </w:t>
            </w:r>
          </w:p>
          <w:p w14:paraId="732A7066" w14:textId="126AB06D" w:rsidR="003F6358" w:rsidRPr="003F6358" w:rsidRDefault="003F6358" w:rsidP="003F6358">
            <w:pPr>
              <w:pStyle w:val="Author"/>
              <w:spacing w:before="0" w:after="0"/>
              <w:rPr>
                <w:sz w:val="20"/>
                <w:szCs w:val="20"/>
              </w:rPr>
            </w:pPr>
            <w:r w:rsidRPr="003F6358">
              <w:rPr>
                <w:sz w:val="20"/>
                <w:szCs w:val="20"/>
              </w:rPr>
              <w:t>India</w:t>
            </w:r>
          </w:p>
          <w:p w14:paraId="3E26F450" w14:textId="77777777" w:rsidR="003F6358" w:rsidRPr="003F6358" w:rsidRDefault="00000000" w:rsidP="003F6358">
            <w:pPr>
              <w:pStyle w:val="Author"/>
              <w:spacing w:before="0" w:after="0"/>
              <w:rPr>
                <w:sz w:val="20"/>
                <w:szCs w:val="20"/>
              </w:rPr>
            </w:pPr>
            <w:hyperlink r:id="rId6" w:history="1">
              <w:r w:rsidR="003F6358" w:rsidRPr="003F6358">
                <w:rPr>
                  <w:sz w:val="20"/>
                  <w:szCs w:val="20"/>
                </w:rPr>
                <w:t>venkatasivabattu2002@gmail.com</w:t>
              </w:r>
            </w:hyperlink>
          </w:p>
          <w:p w14:paraId="77777341" w14:textId="77777777" w:rsidR="003F6358" w:rsidRPr="003F6358" w:rsidRDefault="003F6358" w:rsidP="003F6358">
            <w:pPr>
              <w:pStyle w:val="Author"/>
              <w:spacing w:before="0" w:after="0"/>
              <w:rPr>
                <w:sz w:val="20"/>
                <w:szCs w:val="20"/>
              </w:rPr>
            </w:pPr>
          </w:p>
        </w:tc>
        <w:tc>
          <w:tcPr>
            <w:tcW w:w="3122" w:type="dxa"/>
          </w:tcPr>
          <w:p w14:paraId="3C8D8EC8" w14:textId="77777777" w:rsidR="003F6358" w:rsidRPr="003F6358" w:rsidRDefault="003F6358" w:rsidP="003F6358">
            <w:pPr>
              <w:pStyle w:val="Author"/>
              <w:spacing w:before="0" w:after="0"/>
              <w:rPr>
                <w:sz w:val="20"/>
                <w:szCs w:val="20"/>
              </w:rPr>
            </w:pPr>
            <w:r w:rsidRPr="003F6358">
              <w:rPr>
                <w:sz w:val="20"/>
                <w:szCs w:val="20"/>
              </w:rPr>
              <w:t>Shaik Aariz Ahmed</w:t>
            </w:r>
          </w:p>
          <w:p w14:paraId="1DAB6666" w14:textId="77777777" w:rsidR="003F6358" w:rsidRPr="003F6358" w:rsidRDefault="003F6358" w:rsidP="003F6358">
            <w:pPr>
              <w:pStyle w:val="Author"/>
              <w:spacing w:before="0" w:after="0"/>
              <w:rPr>
                <w:sz w:val="20"/>
                <w:szCs w:val="20"/>
              </w:rPr>
            </w:pPr>
            <w:r w:rsidRPr="003F6358">
              <w:rPr>
                <w:sz w:val="20"/>
                <w:szCs w:val="20"/>
              </w:rPr>
              <w:t>Student</w:t>
            </w:r>
          </w:p>
          <w:p w14:paraId="5384256E" w14:textId="77777777" w:rsidR="003F6358" w:rsidRPr="003F6358" w:rsidRDefault="003F6358" w:rsidP="003F6358">
            <w:pPr>
              <w:pStyle w:val="Author"/>
              <w:spacing w:before="0" w:after="0"/>
              <w:rPr>
                <w:sz w:val="20"/>
                <w:szCs w:val="20"/>
              </w:rPr>
            </w:pPr>
            <w:r w:rsidRPr="003F6358">
              <w:rPr>
                <w:sz w:val="20"/>
                <w:szCs w:val="20"/>
              </w:rPr>
              <w:t>Dept. of Computer Science and Engineering</w:t>
            </w:r>
          </w:p>
          <w:p w14:paraId="0F9CC6A7" w14:textId="77777777" w:rsidR="003F6358" w:rsidRPr="003F6358" w:rsidRDefault="003F6358" w:rsidP="003F6358">
            <w:pPr>
              <w:pStyle w:val="Author"/>
              <w:spacing w:before="0" w:after="0"/>
              <w:rPr>
                <w:sz w:val="20"/>
                <w:szCs w:val="20"/>
              </w:rPr>
            </w:pPr>
            <w:r w:rsidRPr="003F6358">
              <w:rPr>
                <w:sz w:val="20"/>
                <w:szCs w:val="20"/>
              </w:rPr>
              <w:t>Narasaraopeta Engineering College</w:t>
            </w:r>
          </w:p>
          <w:p w14:paraId="0C7DB868" w14:textId="77777777" w:rsidR="003F6358" w:rsidRPr="003F6358" w:rsidRDefault="003F6358" w:rsidP="003F6358">
            <w:pPr>
              <w:pStyle w:val="Author"/>
              <w:spacing w:before="0" w:after="0"/>
              <w:rPr>
                <w:sz w:val="20"/>
                <w:szCs w:val="20"/>
              </w:rPr>
            </w:pPr>
            <w:r w:rsidRPr="003F6358">
              <w:rPr>
                <w:sz w:val="20"/>
                <w:szCs w:val="20"/>
              </w:rPr>
              <w:t>Narasaraopet, Andhra Pradesh, India</w:t>
            </w:r>
          </w:p>
          <w:p w14:paraId="4E18290D" w14:textId="77777777" w:rsidR="003F6358" w:rsidRPr="003F6358" w:rsidRDefault="00000000" w:rsidP="003F6358">
            <w:pPr>
              <w:pStyle w:val="Author"/>
              <w:spacing w:before="0" w:after="0"/>
              <w:rPr>
                <w:sz w:val="20"/>
                <w:szCs w:val="20"/>
              </w:rPr>
            </w:pPr>
            <w:hyperlink r:id="rId7" w:history="1">
              <w:r w:rsidR="003F6358" w:rsidRPr="003F6358">
                <w:rPr>
                  <w:sz w:val="20"/>
                  <w:szCs w:val="20"/>
                </w:rPr>
                <w:t>aarizahmed2002@gmail.com</w:t>
              </w:r>
            </w:hyperlink>
          </w:p>
          <w:p w14:paraId="0FEBA534" w14:textId="77777777" w:rsidR="003F6358" w:rsidRPr="003F6358" w:rsidRDefault="003F6358" w:rsidP="003F6358">
            <w:pPr>
              <w:pStyle w:val="Author"/>
              <w:spacing w:before="0" w:after="0"/>
              <w:rPr>
                <w:sz w:val="20"/>
                <w:szCs w:val="20"/>
              </w:rPr>
            </w:pPr>
          </w:p>
        </w:tc>
      </w:tr>
    </w:tbl>
    <w:p w14:paraId="30A6E1FD" w14:textId="77777777" w:rsidR="003F6358" w:rsidRDefault="003F6358" w:rsidP="003F6358">
      <w:pPr>
        <w:pStyle w:val="Author"/>
        <w:spacing w:before="0" w:after="0"/>
        <w:jc w:val="left"/>
        <w:rPr>
          <w:sz w:val="18"/>
          <w:szCs w:val="18"/>
        </w:rPr>
      </w:pPr>
    </w:p>
    <w:p w14:paraId="4A17E9C9" w14:textId="77777777" w:rsidR="003F6358" w:rsidRDefault="003F6358" w:rsidP="00D20DC7">
      <w:pPr>
        <w:pStyle w:val="Author"/>
        <w:spacing w:before="0" w:after="0"/>
        <w:rPr>
          <w:sz w:val="18"/>
          <w:szCs w:val="18"/>
        </w:rPr>
      </w:pPr>
    </w:p>
    <w:p w14:paraId="06C94290" w14:textId="77777777" w:rsidR="003F6358" w:rsidRDefault="003F6358" w:rsidP="00D20DC7">
      <w:pPr>
        <w:pStyle w:val="Author"/>
        <w:spacing w:before="0" w:after="0"/>
        <w:rPr>
          <w:sz w:val="18"/>
          <w:szCs w:val="18"/>
        </w:rPr>
      </w:pPr>
    </w:p>
    <w:p w14:paraId="32FF0A0B" w14:textId="77777777" w:rsidR="003F6358" w:rsidRDefault="003F6358" w:rsidP="00D20DC7">
      <w:pPr>
        <w:pStyle w:val="Author"/>
        <w:spacing w:before="0" w:after="0"/>
        <w:rPr>
          <w:sz w:val="18"/>
          <w:szCs w:val="18"/>
        </w:rPr>
      </w:pPr>
    </w:p>
    <w:p w14:paraId="5C9C1213" w14:textId="77777777" w:rsidR="003F6358" w:rsidRDefault="003F6358" w:rsidP="00D20DC7">
      <w:pPr>
        <w:pStyle w:val="Author"/>
        <w:spacing w:before="0" w:after="0"/>
        <w:rPr>
          <w:sz w:val="18"/>
          <w:szCs w:val="18"/>
        </w:rPr>
      </w:pPr>
    </w:p>
    <w:p w14:paraId="238186A9" w14:textId="77777777" w:rsidR="003F6358" w:rsidRDefault="003F6358" w:rsidP="00D20DC7">
      <w:pPr>
        <w:pStyle w:val="Author"/>
        <w:spacing w:before="0" w:after="0"/>
        <w:rPr>
          <w:sz w:val="18"/>
          <w:szCs w:val="18"/>
        </w:rPr>
      </w:pPr>
    </w:p>
    <w:p w14:paraId="1E2F0F86" w14:textId="77777777" w:rsidR="003F6358" w:rsidRDefault="003F6358" w:rsidP="00D20DC7">
      <w:pPr>
        <w:pStyle w:val="Author"/>
        <w:spacing w:before="0" w:after="0"/>
        <w:rPr>
          <w:sz w:val="18"/>
          <w:szCs w:val="18"/>
        </w:rPr>
      </w:pPr>
    </w:p>
    <w:p w14:paraId="7929773D" w14:textId="77777777" w:rsidR="003F6358" w:rsidRPr="00D20DC7" w:rsidRDefault="003F6358" w:rsidP="00D20DC7">
      <w:pPr>
        <w:pStyle w:val="Author"/>
        <w:spacing w:before="0" w:after="0"/>
        <w:rPr>
          <w:sz w:val="18"/>
          <w:szCs w:val="18"/>
        </w:rPr>
      </w:pPr>
    </w:p>
    <w:p w14:paraId="2BE13C94" w14:textId="77777777" w:rsidR="003F6358" w:rsidRDefault="003F6358" w:rsidP="00D20DC7">
      <w:pPr>
        <w:pStyle w:val="Author"/>
        <w:spacing w:before="0" w:after="0"/>
        <w:rPr>
          <w:sz w:val="18"/>
          <w:szCs w:val="18"/>
        </w:rPr>
      </w:pPr>
    </w:p>
    <w:p w14:paraId="28B00E24" w14:textId="77777777" w:rsidR="003F6358" w:rsidRDefault="003F6358" w:rsidP="00D20DC7">
      <w:pPr>
        <w:pStyle w:val="Author"/>
        <w:spacing w:before="0" w:after="0"/>
        <w:rPr>
          <w:sz w:val="18"/>
          <w:szCs w:val="18"/>
        </w:rPr>
      </w:pPr>
    </w:p>
    <w:p w14:paraId="26413BB2" w14:textId="69ED0329" w:rsidR="003F6358" w:rsidRPr="005E50F9" w:rsidRDefault="003F6358" w:rsidP="003F6358">
      <w:pPr>
        <w:pStyle w:val="Author"/>
        <w:spacing w:before="0" w:after="0"/>
        <w:rPr>
          <w:sz w:val="18"/>
          <w:szCs w:val="18"/>
        </w:rPr>
        <w:sectPr w:rsidR="003F6358" w:rsidRPr="005E50F9" w:rsidSect="007A6B50">
          <w:type w:val="continuous"/>
          <w:pgSz w:w="11906" w:h="16838" w:code="9"/>
          <w:pgMar w:top="720" w:right="720" w:bottom="720" w:left="720" w:header="720" w:footer="720" w:gutter="0"/>
          <w:cols w:num="2" w:space="720"/>
          <w:docGrid w:linePitch="299"/>
        </w:sectPr>
      </w:pPr>
    </w:p>
    <w:p w14:paraId="2F4C48DB" w14:textId="77777777" w:rsidR="001F142E" w:rsidRPr="005E50F9" w:rsidRDefault="001F142E" w:rsidP="005E50F9">
      <w:pPr>
        <w:pStyle w:val="Abstract"/>
        <w:rPr>
          <w:i/>
          <w:iCs/>
        </w:rPr>
      </w:pPr>
      <w:r w:rsidRPr="009110ED">
        <w:rPr>
          <w:i/>
          <w:iCs/>
        </w:rPr>
        <w:t xml:space="preserve">ABSTRACT-Loans are a crucial part of the modern world, and banks receive a significant portion of their profits from them. However, deciding whether to grant a loan to an applicant is a complex process that requires banks to consider many factors. </w:t>
      </w:r>
    </w:p>
    <w:p w14:paraId="6DC0061F" w14:textId="35499C64" w:rsidR="001F142E" w:rsidRPr="005E50F9" w:rsidRDefault="008900B3" w:rsidP="005E50F9">
      <w:pPr>
        <w:pStyle w:val="Abstract"/>
        <w:rPr>
          <w:i/>
          <w:iCs/>
        </w:rPr>
      </w:pPr>
      <w:r w:rsidRPr="008900B3">
        <w:rPr>
          <w:i/>
          <w:iCs/>
        </w:rPr>
        <w:t xml:space="preserve">In this study, we suggest a machine learning-based method to streamline the loan acceptance prediction process. To determine whether or not a loan applicant's profile is relevant for approval, we employ effective machine learning algorithms. We base our predictions on important features. Additionally, we present a comparison study of various categorization methods to demonstrate how machine learning algorithms might enhance the loan approval procedure. </w:t>
      </w:r>
      <w:r w:rsidR="001F142E" w:rsidRPr="009110ED">
        <w:rPr>
          <w:i/>
          <w:iCs/>
        </w:rPr>
        <w:t>Our results show that machine learning algorithms can significantly reduce the risk of loan defaults and improve the loan approval process. Moreover, to enhance prediction accuracy, we incorporate a voting ensemble technique into our methodology. This additional layer of analysis further refines our predictions, contributing to more reliable loan approval decisions.</w:t>
      </w:r>
    </w:p>
    <w:p w14:paraId="7AB7C5AD" w14:textId="17B35131" w:rsidR="001F142E" w:rsidRPr="005E50F9" w:rsidRDefault="001F142E" w:rsidP="005E50F9">
      <w:pPr>
        <w:pStyle w:val="Abstract"/>
        <w:rPr>
          <w:i/>
          <w:iCs/>
        </w:rPr>
      </w:pPr>
      <w:r w:rsidRPr="005E50F9">
        <w:rPr>
          <w:i/>
          <w:iCs/>
        </w:rPr>
        <w:t>KEYWORDS--Loan approval prediction, Loan default risk, Predictive modeling, Feature selection, SMOTE,</w:t>
      </w:r>
      <w:r w:rsidR="008900B3" w:rsidRPr="005E50F9">
        <w:rPr>
          <w:i/>
          <w:iCs/>
        </w:rPr>
        <w:t xml:space="preserve"> Decision </w:t>
      </w:r>
      <w:proofErr w:type="gramStart"/>
      <w:r w:rsidR="008900B3" w:rsidRPr="005E50F9">
        <w:rPr>
          <w:i/>
          <w:iCs/>
        </w:rPr>
        <w:t>Tree,,</w:t>
      </w:r>
      <w:proofErr w:type="gramEnd"/>
      <w:r w:rsidR="008900B3" w:rsidRPr="005E50F9">
        <w:rPr>
          <w:i/>
          <w:iCs/>
        </w:rPr>
        <w:t xml:space="preserve"> Gradient Boost, </w:t>
      </w:r>
      <w:r w:rsidRPr="005E50F9">
        <w:rPr>
          <w:i/>
          <w:iCs/>
        </w:rPr>
        <w:t xml:space="preserve"> Random Forest, Extra Tree, Comparative analysis, Voting Ensemble.</w:t>
      </w:r>
    </w:p>
    <w:p w14:paraId="07DA4FA5" w14:textId="77777777" w:rsidR="001F142E" w:rsidRPr="009110ED" w:rsidRDefault="001F142E" w:rsidP="001F142E">
      <w:pPr>
        <w:pStyle w:val="Heading1"/>
        <w:numPr>
          <w:ilvl w:val="0"/>
          <w:numId w:val="14"/>
        </w:numPr>
        <w:tabs>
          <w:tab w:val="left" w:pos="1640"/>
        </w:tabs>
        <w:spacing w:before="91"/>
        <w:ind w:left="536" w:hanging="430"/>
        <w:jc w:val="center"/>
        <w:rPr>
          <w:rFonts w:eastAsia="SimSun"/>
          <w:b w:val="0"/>
          <w:bCs w:val="0"/>
          <w:smallCaps/>
          <w:noProof/>
          <w:sz w:val="20"/>
          <w:szCs w:val="20"/>
        </w:rPr>
      </w:pPr>
      <w:r w:rsidRPr="009110ED">
        <w:rPr>
          <w:rFonts w:eastAsia="SimSun"/>
          <w:b w:val="0"/>
          <w:bCs w:val="0"/>
          <w:smallCaps/>
          <w:noProof/>
          <w:sz w:val="20"/>
          <w:szCs w:val="20"/>
        </w:rPr>
        <w:t>INTRODUCTION</w:t>
      </w:r>
    </w:p>
    <w:p w14:paraId="417FEA40" w14:textId="3B44B32F" w:rsidR="003019DC" w:rsidRPr="009110ED" w:rsidRDefault="001F142E" w:rsidP="008D102A">
      <w:pPr>
        <w:pStyle w:val="BodyText"/>
        <w:spacing w:before="186" w:line="276" w:lineRule="auto"/>
        <w:ind w:right="38" w:firstLine="536"/>
        <w:jc w:val="both"/>
        <w:rPr>
          <w:rFonts w:eastAsia="SimSun"/>
          <w:spacing w:val="-1"/>
          <w:sz w:val="20"/>
          <w:szCs w:val="20"/>
          <w:lang w:val="x-none" w:eastAsia="x-none"/>
        </w:rPr>
      </w:pPr>
      <w:r w:rsidRPr="009110ED">
        <w:rPr>
          <w:rFonts w:eastAsia="SimSun"/>
          <w:spacing w:val="-1"/>
          <w:sz w:val="20"/>
          <w:szCs w:val="20"/>
          <w:lang w:val="x-none" w:eastAsia="x-none"/>
        </w:rPr>
        <w:t>One of the main functions of the banking sector is lending, which is crucial to maintaining the financial stability of a country. Banks receive a large amount of their interest revenue</w:t>
      </w:r>
      <w:r w:rsidRPr="009110ED">
        <w:rPr>
          <w:rFonts w:eastAsia="SimSun"/>
          <w:b/>
          <w:bCs/>
          <w:i/>
          <w:iCs/>
          <w:sz w:val="18"/>
          <w:szCs w:val="18"/>
        </w:rPr>
        <w:t xml:space="preserve"> </w:t>
      </w:r>
      <w:r w:rsidRPr="009110ED">
        <w:rPr>
          <w:rFonts w:eastAsia="SimSun"/>
          <w:spacing w:val="-1"/>
          <w:sz w:val="20"/>
          <w:szCs w:val="20"/>
          <w:lang w:val="x-none" w:eastAsia="x-none"/>
        </w:rPr>
        <w:t>from loans, thus the loan approval procedure is quite important. Individual bank managers evaluate the risk of loan default and application eligibility, which might cause systemic disruptions that could affect the economy as a whole as well as possible financial losses for banks.</w:t>
      </w:r>
    </w:p>
    <w:p w14:paraId="19E8FA6C" w14:textId="6E5A5E3E" w:rsidR="001F142E" w:rsidRDefault="001F142E" w:rsidP="003B64A5">
      <w:pPr>
        <w:ind w:firstLine="720"/>
        <w:jc w:val="both"/>
        <w:rPr>
          <w:rFonts w:eastAsia="SimSun"/>
          <w:spacing w:val="-1"/>
          <w:sz w:val="20"/>
          <w:szCs w:val="20"/>
          <w:lang w:val="x-none" w:eastAsia="x-none"/>
        </w:rPr>
      </w:pPr>
      <w:r w:rsidRPr="009110ED">
        <w:rPr>
          <w:rFonts w:eastAsia="SimSun"/>
          <w:spacing w:val="-1"/>
          <w:sz w:val="20"/>
          <w:szCs w:val="20"/>
          <w:lang w:val="x-none" w:eastAsia="x-none"/>
        </w:rPr>
        <w:t xml:space="preserve">In this </w:t>
      </w:r>
      <w:r w:rsidR="00F14326">
        <w:rPr>
          <w:rFonts w:eastAsia="SimSun"/>
          <w:spacing w:val="-1"/>
          <w:sz w:val="20"/>
          <w:szCs w:val="20"/>
          <w:lang w:val="x-none" w:eastAsia="x-none"/>
        </w:rPr>
        <w:t>research</w:t>
      </w:r>
      <w:r w:rsidRPr="009110ED">
        <w:rPr>
          <w:rFonts w:eastAsia="SimSun"/>
          <w:spacing w:val="-1"/>
          <w:sz w:val="20"/>
          <w:szCs w:val="20"/>
          <w:lang w:val="x-none" w:eastAsia="x-none"/>
        </w:rPr>
        <w:t>, we use data-driven strategies to streamline the loan approval process. We start with the removal of null values</w:t>
      </w:r>
      <w:r w:rsidR="005E50F9">
        <w:rPr>
          <w:rFonts w:eastAsia="SimSun"/>
          <w:spacing w:val="-1"/>
          <w:sz w:val="20"/>
          <w:szCs w:val="20"/>
          <w:lang w:val="x-none" w:eastAsia="x-none"/>
        </w:rPr>
        <w:t xml:space="preserve"> [4]</w:t>
      </w:r>
      <w:r w:rsidRPr="009110ED">
        <w:rPr>
          <w:rFonts w:eastAsia="SimSun"/>
          <w:spacing w:val="-1"/>
          <w:sz w:val="20"/>
          <w:szCs w:val="20"/>
          <w:lang w:val="x-none" w:eastAsia="x-none"/>
        </w:rPr>
        <w:t>, duplicates, and outliers from the data</w:t>
      </w:r>
      <w:r w:rsidR="005E50F9">
        <w:rPr>
          <w:rFonts w:eastAsia="SimSun"/>
          <w:spacing w:val="-1"/>
          <w:sz w:val="20"/>
          <w:szCs w:val="20"/>
          <w:lang w:val="x-none" w:eastAsia="x-none"/>
        </w:rPr>
        <w:t xml:space="preserve"> [2]</w:t>
      </w:r>
      <w:r w:rsidRPr="009110ED">
        <w:rPr>
          <w:rFonts w:eastAsia="SimSun"/>
          <w:spacing w:val="-1"/>
          <w:sz w:val="20"/>
          <w:szCs w:val="20"/>
          <w:lang w:val="x-none" w:eastAsia="x-none"/>
        </w:rPr>
        <w:t xml:space="preserve">, cleaning it up, and examining any relationships between the variables. The purpose of feature selection is to find the most pertinent qualities. </w:t>
      </w:r>
      <w:r w:rsidR="008900B3" w:rsidRPr="008900B3">
        <w:rPr>
          <w:rFonts w:eastAsia="SimSun"/>
          <w:spacing w:val="-1"/>
          <w:sz w:val="20"/>
          <w:szCs w:val="20"/>
          <w:lang w:val="x-none" w:eastAsia="x-none"/>
        </w:rPr>
        <w:t xml:space="preserve"> To address the disparity in class sizes, we employ the SMOTE</w:t>
      </w:r>
      <w:r w:rsidR="005E50F9">
        <w:rPr>
          <w:rFonts w:eastAsia="SimSun"/>
          <w:spacing w:val="-1"/>
          <w:sz w:val="20"/>
          <w:szCs w:val="20"/>
          <w:lang w:val="x-none" w:eastAsia="x-none"/>
        </w:rPr>
        <w:t xml:space="preserve"> [22]</w:t>
      </w:r>
      <w:r w:rsidR="008900B3" w:rsidRPr="008900B3">
        <w:rPr>
          <w:rFonts w:eastAsia="SimSun"/>
          <w:spacing w:val="-1"/>
          <w:sz w:val="20"/>
          <w:szCs w:val="20"/>
          <w:lang w:val="x-none" w:eastAsia="x-none"/>
        </w:rPr>
        <w:t xml:space="preserve">. </w:t>
      </w:r>
      <w:r w:rsidRPr="009110ED">
        <w:rPr>
          <w:rFonts w:eastAsia="SimSun"/>
          <w:spacing w:val="-1"/>
          <w:sz w:val="20"/>
          <w:szCs w:val="20"/>
          <w:lang w:val="x-none" w:eastAsia="x-none"/>
        </w:rPr>
        <w:t>We then use machine learning methods to forecast the results of loan approval, such as gradient boost, decision tree, random forest, and other techniques.</w:t>
      </w:r>
      <w:r w:rsidR="00783424">
        <w:rPr>
          <w:rFonts w:eastAsia="SimSun"/>
          <w:spacing w:val="-1"/>
          <w:sz w:val="20"/>
          <w:szCs w:val="20"/>
          <w:lang w:val="x-none" w:eastAsia="x-none"/>
        </w:rPr>
        <w:t xml:space="preserve"> </w:t>
      </w:r>
      <w:r w:rsidRPr="009110ED">
        <w:rPr>
          <w:rFonts w:eastAsia="SimSun"/>
          <w:spacing w:val="-1"/>
          <w:sz w:val="20"/>
          <w:szCs w:val="20"/>
          <w:lang w:val="x-none" w:eastAsia="x-none"/>
        </w:rPr>
        <w:t xml:space="preserve">Each algorithm's performance is assessed using </w:t>
      </w:r>
      <w:r w:rsidR="00783424">
        <w:rPr>
          <w:rFonts w:eastAsia="SimSun"/>
          <w:spacing w:val="-1"/>
          <w:sz w:val="20"/>
          <w:szCs w:val="20"/>
          <w:lang w:val="x-none" w:eastAsia="x-none"/>
        </w:rPr>
        <w:t xml:space="preserve">various </w:t>
      </w:r>
      <w:r w:rsidRPr="009110ED">
        <w:rPr>
          <w:rFonts w:eastAsia="SimSun"/>
          <w:spacing w:val="-1"/>
          <w:sz w:val="20"/>
          <w:szCs w:val="20"/>
          <w:lang w:val="x-none" w:eastAsia="x-none"/>
        </w:rPr>
        <w:t>metrics</w:t>
      </w:r>
      <w:r w:rsidR="008900B3">
        <w:rPr>
          <w:rFonts w:eastAsia="SimSun"/>
          <w:spacing w:val="-1"/>
          <w:sz w:val="20"/>
          <w:szCs w:val="20"/>
          <w:lang w:val="x-none" w:eastAsia="x-none"/>
        </w:rPr>
        <w:t>.</w:t>
      </w:r>
      <w:r w:rsidRPr="009110ED">
        <w:rPr>
          <w:rFonts w:eastAsia="SimSun"/>
          <w:spacing w:val="-1"/>
          <w:sz w:val="20"/>
          <w:szCs w:val="20"/>
          <w:lang w:val="x-none" w:eastAsia="x-none"/>
        </w:rPr>
        <w:t xml:space="preserve"> We also examine how each algorithm contributes to enhancing the loan approval procedure.</w:t>
      </w:r>
      <w:r w:rsidR="003B64A5">
        <w:rPr>
          <w:rFonts w:eastAsia="SimSun"/>
          <w:spacing w:val="-1"/>
          <w:sz w:val="20"/>
          <w:szCs w:val="20"/>
          <w:lang w:val="x-none" w:eastAsia="x-none"/>
        </w:rPr>
        <w:t xml:space="preserve"> </w:t>
      </w:r>
      <w:r w:rsidR="008900B3" w:rsidRPr="008900B3">
        <w:rPr>
          <w:rFonts w:eastAsia="SimSun"/>
          <w:spacing w:val="-1"/>
          <w:sz w:val="20"/>
          <w:szCs w:val="20"/>
          <w:lang w:val="x-none" w:eastAsia="x-none"/>
        </w:rPr>
        <w:t>Since the primary objective of this study is to employ data-driven methodologies to enhance the precision and effectiveness of the loan approval procedure</w:t>
      </w:r>
      <w:r w:rsidR="003B64A5">
        <w:rPr>
          <w:rFonts w:eastAsia="SimSun"/>
          <w:spacing w:val="-1"/>
          <w:sz w:val="20"/>
          <w:szCs w:val="20"/>
          <w:lang w:val="x-none" w:eastAsia="x-none"/>
        </w:rPr>
        <w:t>,</w:t>
      </w:r>
      <w:r w:rsidR="005E50F9">
        <w:rPr>
          <w:rFonts w:eastAsia="SimSun"/>
          <w:spacing w:val="-1"/>
          <w:sz w:val="20"/>
          <w:szCs w:val="20"/>
          <w:lang w:val="x-none" w:eastAsia="x-none"/>
        </w:rPr>
        <w:t xml:space="preserve"> </w:t>
      </w:r>
      <w:r w:rsidRPr="009110ED">
        <w:rPr>
          <w:rFonts w:eastAsia="SimSun"/>
          <w:spacing w:val="-1"/>
          <w:sz w:val="20"/>
          <w:szCs w:val="20"/>
          <w:lang w:val="x-none" w:eastAsia="x-none"/>
        </w:rPr>
        <w:t xml:space="preserve">We do this </w:t>
      </w:r>
      <w:r w:rsidR="008900B3">
        <w:rPr>
          <w:rFonts w:eastAsia="SimSun"/>
          <w:spacing w:val="-1"/>
          <w:sz w:val="20"/>
          <w:szCs w:val="20"/>
          <w:lang w:val="x-none" w:eastAsia="x-none"/>
        </w:rPr>
        <w:t>with</w:t>
      </w:r>
      <w:r w:rsidR="008D102A">
        <w:rPr>
          <w:rFonts w:eastAsia="SimSun"/>
          <w:spacing w:val="-1"/>
          <w:sz w:val="20"/>
          <w:szCs w:val="20"/>
          <w:lang w:val="x-none" w:eastAsia="x-none"/>
        </w:rPr>
        <w:t xml:space="preserve"> the implementation </w:t>
      </w:r>
      <w:r w:rsidR="008D102A">
        <w:rPr>
          <w:rFonts w:eastAsia="SimSun"/>
          <w:spacing w:val="-1"/>
          <w:sz w:val="20"/>
          <w:szCs w:val="20"/>
          <w:lang w:val="x-none" w:eastAsia="x-none"/>
        </w:rPr>
        <w:t>voting ensemble method.</w:t>
      </w:r>
    </w:p>
    <w:p w14:paraId="4D4CF9EF" w14:textId="77777777" w:rsidR="008D102A" w:rsidRPr="009110ED" w:rsidRDefault="008D102A" w:rsidP="008D102A">
      <w:pPr>
        <w:widowControl/>
        <w:autoSpaceDE/>
        <w:autoSpaceDN/>
        <w:jc w:val="both"/>
        <w:rPr>
          <w:rFonts w:eastAsia="SimSun"/>
          <w:spacing w:val="-1"/>
          <w:sz w:val="20"/>
          <w:szCs w:val="20"/>
          <w:lang w:val="x-none" w:eastAsia="x-none"/>
        </w:rPr>
      </w:pPr>
    </w:p>
    <w:p w14:paraId="52C4952C" w14:textId="77777777" w:rsidR="00E97F2D" w:rsidRDefault="00E97F2D" w:rsidP="00E97F2D">
      <w:pPr>
        <w:pStyle w:val="Heading1"/>
        <w:spacing w:line="276" w:lineRule="auto"/>
        <w:rPr>
          <w:rFonts w:eastAsia="SimSun"/>
          <w:b w:val="0"/>
          <w:bCs w:val="0"/>
          <w:smallCaps/>
          <w:noProof/>
          <w:sz w:val="20"/>
          <w:szCs w:val="20"/>
        </w:rPr>
      </w:pPr>
      <w:r>
        <w:t>2</w:t>
      </w:r>
      <w:r w:rsidRPr="00D21C38">
        <w:rPr>
          <w:sz w:val="20"/>
          <w:szCs w:val="20"/>
        </w:rPr>
        <w:t xml:space="preserve">.  </w:t>
      </w:r>
      <w:r w:rsidRPr="009110ED">
        <w:rPr>
          <w:rFonts w:eastAsia="SimSun"/>
          <w:b w:val="0"/>
          <w:bCs w:val="0"/>
          <w:smallCaps/>
          <w:noProof/>
          <w:sz w:val="20"/>
          <w:szCs w:val="20"/>
        </w:rPr>
        <w:t>LITERATURE SURVEY</w:t>
      </w:r>
    </w:p>
    <w:p w14:paraId="1C4E467C" w14:textId="615D4C71" w:rsidR="00E97F2D" w:rsidRPr="009110ED" w:rsidRDefault="00E97F2D" w:rsidP="00BB0074">
      <w:pPr>
        <w:pStyle w:val="BodyText"/>
        <w:spacing w:before="186" w:line="276" w:lineRule="auto"/>
        <w:ind w:right="38"/>
        <w:jc w:val="both"/>
        <w:rPr>
          <w:rFonts w:eastAsia="SimSun"/>
          <w:spacing w:val="-1"/>
          <w:sz w:val="20"/>
          <w:szCs w:val="20"/>
          <w:lang w:val="x-none" w:eastAsia="x-none"/>
        </w:rPr>
      </w:pPr>
      <w:r w:rsidRPr="009110ED">
        <w:rPr>
          <w:rFonts w:eastAsia="SimSun"/>
          <w:spacing w:val="-1"/>
          <w:sz w:val="20"/>
          <w:szCs w:val="20"/>
          <w:lang w:val="x-none" w:eastAsia="x-none"/>
        </w:rPr>
        <w:t xml:space="preserve">Manjeet Kumar et al. [3] evaluated a number of classifiers, such as </w:t>
      </w:r>
      <w:r w:rsidR="003019DC" w:rsidRPr="009110ED">
        <w:rPr>
          <w:rFonts w:eastAsia="SimSun"/>
          <w:spacing w:val="-1"/>
          <w:sz w:val="20"/>
          <w:szCs w:val="20"/>
          <w:lang w:val="x-none" w:eastAsia="x-none"/>
        </w:rPr>
        <w:t>Light Gradient Boosting Machine (LGBM),</w:t>
      </w:r>
      <w:r w:rsidR="003019DC">
        <w:rPr>
          <w:rFonts w:eastAsia="SimSun"/>
          <w:spacing w:val="-1"/>
          <w:sz w:val="20"/>
          <w:szCs w:val="20"/>
          <w:lang w:val="x-none" w:eastAsia="x-none"/>
        </w:rPr>
        <w:t xml:space="preserve"> </w:t>
      </w:r>
      <w:r w:rsidRPr="009110ED">
        <w:rPr>
          <w:rFonts w:eastAsia="SimSun"/>
          <w:spacing w:val="-1"/>
          <w:sz w:val="20"/>
          <w:szCs w:val="20"/>
          <w:lang w:val="x-none" w:eastAsia="x-none"/>
        </w:rPr>
        <w:t xml:space="preserve">Extra Trees, Random Forest,  and </w:t>
      </w:r>
      <w:r w:rsidR="003019DC" w:rsidRPr="009110ED">
        <w:rPr>
          <w:rFonts w:eastAsia="SimSun"/>
          <w:spacing w:val="-1"/>
          <w:sz w:val="20"/>
          <w:szCs w:val="20"/>
          <w:lang w:val="x-none" w:eastAsia="x-none"/>
        </w:rPr>
        <w:t>Extreme Gradient Boosting (XGB)</w:t>
      </w:r>
      <w:r w:rsidRPr="009110ED">
        <w:rPr>
          <w:rFonts w:eastAsia="SimSun"/>
          <w:spacing w:val="-1"/>
          <w:sz w:val="20"/>
          <w:szCs w:val="20"/>
          <w:lang w:val="x-none" w:eastAsia="x-none"/>
        </w:rPr>
        <w:t xml:space="preserve"> for the purpose of predicting bank loan default. Their study provides insightful information for financial institutions by highlighting the significance of debt income and work history in forecasting defaults</w:t>
      </w:r>
    </w:p>
    <w:p w14:paraId="01F2B9D3" w14:textId="77777777" w:rsidR="00E97F2D" w:rsidRPr="009110ED" w:rsidRDefault="00E97F2D" w:rsidP="00BB0074">
      <w:pPr>
        <w:pStyle w:val="BodyText"/>
        <w:spacing w:before="186" w:line="276" w:lineRule="auto"/>
        <w:ind w:right="38"/>
        <w:jc w:val="both"/>
        <w:rPr>
          <w:rFonts w:eastAsia="SimSun"/>
          <w:spacing w:val="-1"/>
          <w:sz w:val="20"/>
          <w:szCs w:val="20"/>
          <w:lang w:val="x-none" w:eastAsia="x-none"/>
        </w:rPr>
      </w:pPr>
      <w:r w:rsidRPr="00B9404C">
        <w:rPr>
          <w:rFonts w:eastAsia="SimSun"/>
          <w:spacing w:val="-1"/>
          <w:sz w:val="20"/>
          <w:szCs w:val="20"/>
          <w:lang w:val="x-none" w:eastAsia="x-none"/>
        </w:rPr>
        <w:t xml:space="preserve">In </w:t>
      </w:r>
      <w:r w:rsidRPr="009110ED">
        <w:rPr>
          <w:rFonts w:eastAsia="SimSun"/>
          <w:spacing w:val="-1"/>
          <w:sz w:val="20"/>
          <w:szCs w:val="20"/>
          <w:lang w:val="x-none" w:eastAsia="x-none"/>
        </w:rPr>
        <w:t>the</w:t>
      </w:r>
      <w:r w:rsidRPr="00B9404C">
        <w:rPr>
          <w:rFonts w:eastAsia="SimSun"/>
          <w:spacing w:val="-1"/>
          <w:sz w:val="20"/>
          <w:szCs w:val="20"/>
          <w:lang w:val="x-none" w:eastAsia="x-none"/>
        </w:rPr>
        <w:t xml:space="preserve"> research, Mehul Madaan et al. </w:t>
      </w:r>
      <w:r w:rsidRPr="009110ED">
        <w:rPr>
          <w:rFonts w:eastAsia="SimSun"/>
          <w:spacing w:val="-1"/>
          <w:sz w:val="20"/>
          <w:szCs w:val="20"/>
          <w:lang w:val="x-none" w:eastAsia="x-none"/>
        </w:rPr>
        <w:t>[4]</w:t>
      </w:r>
      <w:r w:rsidRPr="00B9404C">
        <w:rPr>
          <w:rFonts w:eastAsia="SimSun"/>
          <w:spacing w:val="-1"/>
          <w:sz w:val="20"/>
          <w:szCs w:val="20"/>
          <w:lang w:val="x-none" w:eastAsia="x-none"/>
        </w:rPr>
        <w:t xml:space="preserve"> obtained 73% and 80% accuracy, respectively, in loan default prediction using Decision Trees and Random Forest algorithms. For financial organisations looking to enhance loan approval procedures and reduce credit risks, their study provides insightful information. Through the analysis of these algorithms' performance on a shared dataset, the research adds to the continuing investigation of machine learning applications in the banking industry.</w:t>
      </w:r>
    </w:p>
    <w:p w14:paraId="48135C24" w14:textId="12EF17EB" w:rsidR="00E97F2D" w:rsidRPr="009110ED" w:rsidRDefault="00E97F2D" w:rsidP="00BB0074">
      <w:pPr>
        <w:pStyle w:val="BodyText"/>
        <w:spacing w:before="186" w:line="276" w:lineRule="auto"/>
        <w:ind w:right="38"/>
        <w:jc w:val="both"/>
        <w:rPr>
          <w:rFonts w:eastAsia="SimSun"/>
          <w:spacing w:val="-1"/>
          <w:sz w:val="20"/>
          <w:szCs w:val="20"/>
          <w:lang w:val="x-none" w:eastAsia="x-none"/>
        </w:rPr>
      </w:pPr>
      <w:r w:rsidRPr="00EC67D5">
        <w:rPr>
          <w:rFonts w:eastAsia="SimSun"/>
          <w:spacing w:val="-1"/>
          <w:sz w:val="20"/>
          <w:szCs w:val="20"/>
          <w:lang w:val="x-none" w:eastAsia="x-none"/>
        </w:rPr>
        <w:t xml:space="preserve">Decision Trees and other machine learning models were used by Supriya et al. </w:t>
      </w:r>
      <w:r w:rsidRPr="009110ED">
        <w:rPr>
          <w:rFonts w:eastAsia="SimSun"/>
          <w:spacing w:val="-1"/>
          <w:sz w:val="20"/>
          <w:szCs w:val="20"/>
          <w:lang w:val="x-none" w:eastAsia="x-none"/>
        </w:rPr>
        <w:t xml:space="preserve">[2] </w:t>
      </w:r>
      <w:r w:rsidRPr="00EC67D5">
        <w:rPr>
          <w:rFonts w:eastAsia="SimSun"/>
          <w:spacing w:val="-1"/>
          <w:sz w:val="20"/>
          <w:szCs w:val="20"/>
          <w:lang w:val="x-none" w:eastAsia="x-none"/>
        </w:rPr>
        <w:t xml:space="preserve"> to predict loan defaulters with an accuracy of 81.1%. Their research focused on data preparation methods, such as managing outliers and missing information, and resulted in a thorough examination of the characteristics that affect loan acceptance. The writers provided insightful information for improving credit risk assessment in the banking industry by highlighting the importance of variables like income level and credit history in loan sanctioning decisions.</w:t>
      </w:r>
    </w:p>
    <w:p w14:paraId="0AC94A8F" w14:textId="1BDE53E2" w:rsidR="00783424" w:rsidRDefault="00E97F2D" w:rsidP="00BB0074">
      <w:pPr>
        <w:pStyle w:val="BodyText"/>
        <w:spacing w:before="186" w:line="276" w:lineRule="auto"/>
        <w:ind w:right="38"/>
        <w:jc w:val="both"/>
        <w:rPr>
          <w:rFonts w:eastAsia="SimSun"/>
          <w:spacing w:val="-1"/>
          <w:sz w:val="20"/>
          <w:szCs w:val="20"/>
          <w:lang w:val="x-none" w:eastAsia="x-none"/>
        </w:rPr>
      </w:pPr>
      <w:r w:rsidRPr="003B693F">
        <w:rPr>
          <w:rFonts w:eastAsia="SimSun"/>
          <w:spacing w:val="-1"/>
          <w:sz w:val="20"/>
          <w:szCs w:val="20"/>
          <w:lang w:val="x-none" w:eastAsia="x-none"/>
        </w:rPr>
        <w:t>Mahankali et al.</w:t>
      </w:r>
      <w:r w:rsidRPr="009110ED">
        <w:rPr>
          <w:rFonts w:eastAsia="SimSun"/>
          <w:spacing w:val="-1"/>
          <w:sz w:val="20"/>
          <w:szCs w:val="20"/>
          <w:lang w:val="x-none" w:eastAsia="x-none"/>
        </w:rPr>
        <w:t xml:space="preserve"> [1]</w:t>
      </w:r>
      <w:r w:rsidRPr="003B693F">
        <w:rPr>
          <w:rFonts w:eastAsia="SimSun"/>
          <w:spacing w:val="-1"/>
          <w:sz w:val="20"/>
          <w:szCs w:val="20"/>
          <w:lang w:val="x-none" w:eastAsia="x-none"/>
        </w:rPr>
        <w:t xml:space="preserve"> forecast loan approvals with an accuracy rate of 80.945% by using logistic regression. Their all-inclusive strategy comprises testing, model creation, and data pretreatment, offering a solid foundation for automated loan approval systems. This study provides useful information about the use of machine learning algorithms in banking settings and sets the standard for further research in the area.</w:t>
      </w:r>
      <w:r w:rsidR="003B64A5">
        <w:rPr>
          <w:rFonts w:eastAsia="SimSun"/>
          <w:spacing w:val="-1"/>
          <w:sz w:val="20"/>
          <w:szCs w:val="20"/>
          <w:lang w:val="x-none" w:eastAsia="x-none"/>
        </w:rPr>
        <w:t xml:space="preserve"> </w:t>
      </w:r>
      <w:r w:rsidRPr="003B693F">
        <w:rPr>
          <w:rFonts w:eastAsia="SimSun"/>
          <w:spacing w:val="-1"/>
          <w:sz w:val="20"/>
          <w:szCs w:val="20"/>
          <w:lang w:val="x-none" w:eastAsia="x-none"/>
        </w:rPr>
        <w:t>When comparing machine learning algorithms for forecasting bank loan risks, Alsaleem et al.</w:t>
      </w:r>
      <w:r w:rsidRPr="009110ED">
        <w:rPr>
          <w:rFonts w:eastAsia="SimSun"/>
          <w:spacing w:val="-1"/>
          <w:sz w:val="20"/>
          <w:szCs w:val="20"/>
          <w:lang w:val="x-none" w:eastAsia="x-none"/>
        </w:rPr>
        <w:t xml:space="preserve"> [5] </w:t>
      </w:r>
      <w:r w:rsidRPr="003B693F">
        <w:rPr>
          <w:rFonts w:eastAsia="SimSun"/>
          <w:spacing w:val="-1"/>
          <w:sz w:val="20"/>
          <w:szCs w:val="20"/>
          <w:lang w:val="x-none" w:eastAsia="x-none"/>
        </w:rPr>
        <w:t xml:space="preserve">discovered that Multilayer Perceptron has the best accuracy (80%). </w:t>
      </w:r>
    </w:p>
    <w:p w14:paraId="2224574D" w14:textId="77777777" w:rsidR="00682FCA" w:rsidRPr="00A642ED" w:rsidRDefault="00682FCA" w:rsidP="00E97F2D">
      <w:pPr>
        <w:widowControl/>
        <w:autoSpaceDE/>
        <w:autoSpaceDN/>
        <w:spacing w:line="276" w:lineRule="auto"/>
        <w:jc w:val="both"/>
        <w:rPr>
          <w:rFonts w:eastAsia="SimSun"/>
          <w:spacing w:val="-1"/>
          <w:sz w:val="20"/>
          <w:szCs w:val="20"/>
          <w:lang w:val="x-none" w:eastAsia="x-none"/>
        </w:rPr>
      </w:pPr>
    </w:p>
    <w:p w14:paraId="36A2F44D" w14:textId="15C16AEA" w:rsidR="00E97F2D" w:rsidRPr="009110ED" w:rsidRDefault="005D7C96" w:rsidP="00E97F2D">
      <w:pPr>
        <w:pStyle w:val="Heading1"/>
        <w:ind w:left="0"/>
        <w:rPr>
          <w:rFonts w:eastAsia="SimSun"/>
          <w:b w:val="0"/>
          <w:bCs w:val="0"/>
          <w:smallCaps/>
          <w:noProof/>
          <w:sz w:val="20"/>
          <w:szCs w:val="20"/>
        </w:rPr>
      </w:pPr>
      <w:r w:rsidRPr="00E97F2D">
        <w:rPr>
          <w:rFonts w:eastAsia="SimSun"/>
          <w:b w:val="0"/>
          <w:bCs w:val="0"/>
          <w:noProof/>
          <w:spacing w:val="-1"/>
          <w:sz w:val="20"/>
          <w:szCs w:val="20"/>
          <w:lang w:val="x-none" w:eastAsia="x-none"/>
        </w:rPr>
        <w:drawing>
          <wp:anchor distT="0" distB="0" distL="114300" distR="114300" simplePos="0" relativeHeight="251712512" behindDoc="0" locked="0" layoutInCell="1" allowOverlap="1" wp14:anchorId="7F5161E0" wp14:editId="1FF22D66">
            <wp:simplePos x="0" y="0"/>
            <wp:positionH relativeFrom="margin">
              <wp:posOffset>3818890</wp:posOffset>
            </wp:positionH>
            <wp:positionV relativeFrom="paragraph">
              <wp:posOffset>287973</wp:posOffset>
            </wp:positionV>
            <wp:extent cx="2399030" cy="2150745"/>
            <wp:effectExtent l="0" t="0" r="1270" b="1905"/>
            <wp:wrapTopAndBottom/>
            <wp:docPr id="1857297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29760" name="Picture 185729760"/>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9030" cy="2150745"/>
                    </a:xfrm>
                    <a:prstGeom prst="rect">
                      <a:avLst/>
                    </a:prstGeom>
                  </pic:spPr>
                </pic:pic>
              </a:graphicData>
            </a:graphic>
            <wp14:sizeRelH relativeFrom="margin">
              <wp14:pctWidth>0</wp14:pctWidth>
            </wp14:sizeRelH>
            <wp14:sizeRelV relativeFrom="margin">
              <wp14:pctHeight>0</wp14:pctHeight>
            </wp14:sizeRelV>
          </wp:anchor>
        </w:drawing>
      </w:r>
      <w:r w:rsidR="00E97F2D" w:rsidRPr="009110ED">
        <w:rPr>
          <w:rFonts w:eastAsia="SimSun"/>
          <w:b w:val="0"/>
          <w:bCs w:val="0"/>
          <w:smallCaps/>
          <w:noProof/>
          <w:sz w:val="20"/>
          <w:szCs w:val="20"/>
        </w:rPr>
        <w:t>3. THE PROPOSED SYSTEM FOR LOAN APPROVAL PREDICTION</w:t>
      </w:r>
    </w:p>
    <w:p w14:paraId="18AEFA97" w14:textId="5CEB3062" w:rsidR="00682FCA" w:rsidRPr="009110ED" w:rsidRDefault="00E97F2D" w:rsidP="005E50F9">
      <w:pPr>
        <w:pStyle w:val="BodyText"/>
        <w:spacing w:before="185"/>
        <w:ind w:firstLine="360"/>
        <w:jc w:val="both"/>
        <w:rPr>
          <w:rFonts w:eastAsia="SimSun"/>
          <w:spacing w:val="-1"/>
          <w:sz w:val="20"/>
          <w:szCs w:val="20"/>
          <w:lang w:val="x-none" w:eastAsia="x-none"/>
        </w:rPr>
      </w:pPr>
      <w:r w:rsidRPr="009110ED">
        <w:rPr>
          <w:rFonts w:eastAsia="SimSun"/>
          <w:spacing w:val="-1"/>
          <w:sz w:val="20"/>
          <w:szCs w:val="20"/>
          <w:lang w:val="x-none" w:eastAsia="x-none"/>
        </w:rPr>
        <w:t>Our proposed model for loan approval prediction is structured around distinct phases and steps as shown in Fig.1 , each tailored to maximize accuracy, efficiency, interpretability, robustness, and fairness. The criteria as follows:</w:t>
      </w:r>
    </w:p>
    <w:p w14:paraId="4F9381F8" w14:textId="45CC8480" w:rsidR="00E97F2D" w:rsidRPr="009110ED" w:rsidRDefault="00E97F2D" w:rsidP="00E97F2D">
      <w:pPr>
        <w:pStyle w:val="BodyText"/>
        <w:numPr>
          <w:ilvl w:val="0"/>
          <w:numId w:val="7"/>
        </w:numPr>
        <w:spacing w:before="185"/>
        <w:jc w:val="both"/>
        <w:rPr>
          <w:rFonts w:eastAsia="SimSun"/>
          <w:spacing w:val="-1"/>
          <w:sz w:val="20"/>
          <w:szCs w:val="20"/>
          <w:lang w:val="x-none" w:eastAsia="x-none"/>
        </w:rPr>
      </w:pPr>
      <w:r w:rsidRPr="009110ED">
        <w:rPr>
          <w:rFonts w:eastAsia="SimSun"/>
          <w:spacing w:val="-1"/>
          <w:sz w:val="20"/>
          <w:szCs w:val="20"/>
          <w:lang w:val="x-none" w:eastAsia="x-none"/>
        </w:rPr>
        <w:t>Analysis of Dataset</w:t>
      </w:r>
    </w:p>
    <w:p w14:paraId="68EDEEF1" w14:textId="2FC44895" w:rsidR="00E97F2D" w:rsidRPr="009110ED" w:rsidRDefault="00E97F2D" w:rsidP="00E97F2D">
      <w:pPr>
        <w:pStyle w:val="BodyText"/>
        <w:numPr>
          <w:ilvl w:val="0"/>
          <w:numId w:val="7"/>
        </w:numPr>
        <w:spacing w:before="185"/>
        <w:jc w:val="both"/>
        <w:rPr>
          <w:rFonts w:eastAsia="SimSun"/>
          <w:spacing w:val="-1"/>
          <w:sz w:val="20"/>
          <w:szCs w:val="20"/>
          <w:lang w:val="x-none" w:eastAsia="x-none"/>
        </w:rPr>
      </w:pPr>
      <w:r w:rsidRPr="009110ED">
        <w:rPr>
          <w:rFonts w:eastAsia="SimSun"/>
          <w:spacing w:val="-1"/>
          <w:sz w:val="20"/>
          <w:szCs w:val="20"/>
          <w:lang w:val="x-none" w:eastAsia="x-none"/>
        </w:rPr>
        <w:t>Visualization of Data</w:t>
      </w:r>
    </w:p>
    <w:p w14:paraId="0AF48A51" w14:textId="6EDE6AA7" w:rsidR="00E97F2D" w:rsidRDefault="00E97F2D" w:rsidP="00E97F2D">
      <w:pPr>
        <w:pStyle w:val="BodyText"/>
        <w:numPr>
          <w:ilvl w:val="0"/>
          <w:numId w:val="7"/>
        </w:numPr>
        <w:spacing w:before="185"/>
        <w:jc w:val="both"/>
        <w:rPr>
          <w:rFonts w:eastAsia="SimSun"/>
          <w:spacing w:val="-1"/>
          <w:sz w:val="20"/>
          <w:szCs w:val="20"/>
          <w:lang w:val="x-none" w:eastAsia="x-none"/>
        </w:rPr>
      </w:pPr>
      <w:r w:rsidRPr="009110ED">
        <w:rPr>
          <w:rFonts w:eastAsia="SimSun"/>
          <w:spacing w:val="-1"/>
          <w:sz w:val="20"/>
          <w:szCs w:val="20"/>
          <w:lang w:val="x-none" w:eastAsia="x-none"/>
        </w:rPr>
        <w:t xml:space="preserve">Preprocessing Techniques </w:t>
      </w:r>
    </w:p>
    <w:p w14:paraId="1F3D076A" w14:textId="10D1F24F" w:rsidR="00E97F2D" w:rsidRPr="00425938" w:rsidRDefault="005E50F9" w:rsidP="00E97F2D">
      <w:pPr>
        <w:pStyle w:val="BodyText"/>
        <w:numPr>
          <w:ilvl w:val="0"/>
          <w:numId w:val="7"/>
        </w:numPr>
        <w:spacing w:before="185"/>
        <w:jc w:val="both"/>
        <w:rPr>
          <w:rFonts w:eastAsia="SimSun"/>
          <w:spacing w:val="-1"/>
          <w:sz w:val="20"/>
          <w:szCs w:val="20"/>
          <w:lang w:val="x-none" w:eastAsia="x-none"/>
        </w:rPr>
      </w:pPr>
      <w:r w:rsidRPr="009110ED">
        <w:rPr>
          <w:rFonts w:eastAsia="SimSun"/>
          <w:noProof/>
          <w:spacing w:val="-1"/>
          <w:sz w:val="20"/>
          <w:szCs w:val="20"/>
          <w:lang w:val="x-none" w:eastAsia="x-none"/>
        </w:rPr>
        <w:drawing>
          <wp:anchor distT="0" distB="0" distL="114300" distR="114300" simplePos="0" relativeHeight="251708416" behindDoc="0" locked="0" layoutInCell="1" allowOverlap="1" wp14:anchorId="2FDA8E00" wp14:editId="3783E838">
            <wp:simplePos x="0" y="0"/>
            <wp:positionH relativeFrom="column">
              <wp:posOffset>50800</wp:posOffset>
            </wp:positionH>
            <wp:positionV relativeFrom="paragraph">
              <wp:posOffset>336550</wp:posOffset>
            </wp:positionV>
            <wp:extent cx="2870200" cy="2650490"/>
            <wp:effectExtent l="0" t="0" r="6350" b="0"/>
            <wp:wrapThrough wrapText="bothSides">
              <wp:wrapPolygon edited="0">
                <wp:start x="0" y="0"/>
                <wp:lineTo x="0" y="21424"/>
                <wp:lineTo x="21504" y="21424"/>
                <wp:lineTo x="21504" y="0"/>
                <wp:lineTo x="0" y="0"/>
              </wp:wrapPolygon>
            </wp:wrapThrough>
            <wp:docPr id="17500893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089338" name="Picture 17500893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0200" cy="2650490"/>
                    </a:xfrm>
                    <a:prstGeom prst="rect">
                      <a:avLst/>
                    </a:prstGeom>
                  </pic:spPr>
                </pic:pic>
              </a:graphicData>
            </a:graphic>
            <wp14:sizeRelH relativeFrom="margin">
              <wp14:pctWidth>0</wp14:pctWidth>
            </wp14:sizeRelH>
            <wp14:sizeRelV relativeFrom="margin">
              <wp14:pctHeight>0</wp14:pctHeight>
            </wp14:sizeRelV>
          </wp:anchor>
        </w:drawing>
      </w:r>
      <w:r w:rsidR="00E97F2D">
        <w:rPr>
          <w:rFonts w:eastAsia="SimSun"/>
          <w:spacing w:val="-1"/>
          <w:sz w:val="20"/>
          <w:szCs w:val="20"/>
          <w:lang w:val="x-none" w:eastAsia="x-none"/>
        </w:rPr>
        <w:t>Model Development</w:t>
      </w:r>
    </w:p>
    <w:p w14:paraId="7DDE3A6E" w14:textId="103B9531" w:rsidR="003019DC" w:rsidRPr="008D102A" w:rsidRDefault="005D7C96" w:rsidP="008D102A">
      <w:pPr>
        <w:pStyle w:val="Heading1"/>
        <w:ind w:left="1440"/>
        <w:rPr>
          <w:rFonts w:eastAsia="SimSun"/>
          <w:b w:val="0"/>
          <w:bCs w:val="0"/>
          <w:spacing w:val="-1"/>
          <w:sz w:val="20"/>
          <w:szCs w:val="20"/>
          <w:lang w:val="x-none" w:eastAsia="x-none"/>
        </w:rPr>
      </w:pPr>
      <w:r>
        <w:rPr>
          <w:noProof/>
        </w:rPr>
        <w:drawing>
          <wp:anchor distT="0" distB="0" distL="114300" distR="114300" simplePos="0" relativeHeight="251726848" behindDoc="1" locked="0" layoutInCell="1" allowOverlap="1" wp14:anchorId="768CDF99" wp14:editId="55DD6429">
            <wp:simplePos x="0" y="0"/>
            <wp:positionH relativeFrom="column">
              <wp:posOffset>4123055</wp:posOffset>
            </wp:positionH>
            <wp:positionV relativeFrom="page">
              <wp:posOffset>5594985</wp:posOffset>
            </wp:positionV>
            <wp:extent cx="1468755" cy="1721485"/>
            <wp:effectExtent l="0" t="0" r="0" b="0"/>
            <wp:wrapTopAndBottom/>
            <wp:docPr id="147891553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915536" name="Picture 147891553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68755" cy="1721485"/>
                    </a:xfrm>
                    <a:prstGeom prst="rect">
                      <a:avLst/>
                    </a:prstGeom>
                  </pic:spPr>
                </pic:pic>
              </a:graphicData>
            </a:graphic>
            <wp14:sizeRelH relativeFrom="margin">
              <wp14:pctWidth>0</wp14:pctWidth>
            </wp14:sizeRelH>
            <wp14:sizeRelV relativeFrom="margin">
              <wp14:pctHeight>0</wp14:pctHeight>
            </wp14:sizeRelV>
          </wp:anchor>
        </w:drawing>
      </w:r>
      <w:r w:rsidR="00E97F2D" w:rsidRPr="009110ED">
        <w:rPr>
          <w:rFonts w:eastAsia="SimSun"/>
          <w:b w:val="0"/>
          <w:bCs w:val="0"/>
          <w:spacing w:val="-1"/>
          <w:sz w:val="20"/>
          <w:szCs w:val="20"/>
          <w:lang w:val="x-none" w:eastAsia="x-none"/>
        </w:rPr>
        <w:t>Fig.1 Flow Chart</w:t>
      </w:r>
    </w:p>
    <w:p w14:paraId="7FD4EF1F" w14:textId="0994BB6B" w:rsidR="003019DC" w:rsidRDefault="003019DC" w:rsidP="008900B3">
      <w:pPr>
        <w:pStyle w:val="Heading1"/>
        <w:ind w:left="0"/>
        <w:rPr>
          <w:rFonts w:eastAsia="SimSun"/>
          <w:b w:val="0"/>
          <w:bCs w:val="0"/>
          <w:i/>
          <w:iCs/>
          <w:noProof/>
          <w:sz w:val="20"/>
          <w:szCs w:val="20"/>
        </w:rPr>
      </w:pPr>
    </w:p>
    <w:p w14:paraId="27177416" w14:textId="033AC0F2" w:rsidR="00E97F2D" w:rsidRPr="00D8687C" w:rsidRDefault="005D7C96" w:rsidP="008900B3">
      <w:pPr>
        <w:pStyle w:val="Heading1"/>
        <w:ind w:left="0"/>
        <w:rPr>
          <w:rFonts w:eastAsia="SimSun"/>
          <w:b w:val="0"/>
          <w:bCs w:val="0"/>
          <w:i/>
          <w:iCs/>
          <w:noProof/>
          <w:sz w:val="20"/>
          <w:szCs w:val="20"/>
        </w:rPr>
      </w:pPr>
      <w:r w:rsidRPr="009110ED">
        <w:rPr>
          <w:rFonts w:eastAsia="SimSun"/>
          <w:b w:val="0"/>
          <w:bCs w:val="0"/>
          <w:noProof/>
          <w:spacing w:val="-1"/>
          <w:sz w:val="20"/>
          <w:szCs w:val="20"/>
          <w:lang w:val="x-none" w:eastAsia="x-none"/>
        </w:rPr>
        <w:drawing>
          <wp:anchor distT="0" distB="0" distL="114300" distR="114300" simplePos="0" relativeHeight="251710464" behindDoc="1" locked="0" layoutInCell="1" allowOverlap="1" wp14:anchorId="070818AC" wp14:editId="67E39AD9">
            <wp:simplePos x="0" y="0"/>
            <wp:positionH relativeFrom="margin">
              <wp:posOffset>113665</wp:posOffset>
            </wp:positionH>
            <wp:positionV relativeFrom="page">
              <wp:posOffset>5976620</wp:posOffset>
            </wp:positionV>
            <wp:extent cx="2796540" cy="1955800"/>
            <wp:effectExtent l="0" t="0" r="3810" b="6350"/>
            <wp:wrapTopAndBottom/>
            <wp:docPr id="1008730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730357" name="Picture 100873035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96540" cy="1955800"/>
                    </a:xfrm>
                    <a:prstGeom prst="rect">
                      <a:avLst/>
                    </a:prstGeom>
                  </pic:spPr>
                </pic:pic>
              </a:graphicData>
            </a:graphic>
            <wp14:sizeRelH relativeFrom="margin">
              <wp14:pctWidth>0</wp14:pctWidth>
            </wp14:sizeRelH>
            <wp14:sizeRelV relativeFrom="margin">
              <wp14:pctHeight>0</wp14:pctHeight>
            </wp14:sizeRelV>
          </wp:anchor>
        </w:drawing>
      </w:r>
      <w:r w:rsidR="008900B3">
        <w:rPr>
          <w:rFonts w:eastAsia="SimSun"/>
          <w:b w:val="0"/>
          <w:bCs w:val="0"/>
          <w:i/>
          <w:iCs/>
          <w:noProof/>
          <w:sz w:val="20"/>
          <w:szCs w:val="20"/>
        </w:rPr>
        <w:t xml:space="preserve">A.   </w:t>
      </w:r>
      <w:r w:rsidR="00E97F2D" w:rsidRPr="00D8687C">
        <w:rPr>
          <w:rFonts w:eastAsia="SimSun"/>
          <w:b w:val="0"/>
          <w:bCs w:val="0"/>
          <w:i/>
          <w:iCs/>
          <w:noProof/>
          <w:sz w:val="20"/>
          <w:szCs w:val="20"/>
        </w:rPr>
        <w:t xml:space="preserve">Analysis of Dataset   </w:t>
      </w:r>
    </w:p>
    <w:p w14:paraId="6AA5E083" w14:textId="4AB00463" w:rsidR="005E50F9" w:rsidRDefault="005E50F9" w:rsidP="005E50F9">
      <w:pPr>
        <w:pStyle w:val="BodyText"/>
        <w:spacing w:before="185"/>
        <w:jc w:val="center"/>
        <w:rPr>
          <w:rFonts w:eastAsia="SimSun"/>
          <w:spacing w:val="-1"/>
          <w:sz w:val="20"/>
          <w:szCs w:val="20"/>
          <w:lang w:val="x-none" w:eastAsia="x-none"/>
        </w:rPr>
      </w:pPr>
      <w:r w:rsidRPr="00D8687C">
        <w:rPr>
          <w:rFonts w:eastAsia="SimSun"/>
          <w:spacing w:val="-1"/>
          <w:sz w:val="20"/>
          <w:szCs w:val="20"/>
          <w:lang w:val="x-none" w:eastAsia="x-none"/>
        </w:rPr>
        <w:t>Fig.2</w:t>
      </w:r>
      <w:r>
        <w:rPr>
          <w:rFonts w:eastAsia="SimSun"/>
          <w:spacing w:val="-1"/>
          <w:sz w:val="20"/>
          <w:szCs w:val="20"/>
          <w:lang w:val="x-none" w:eastAsia="x-none"/>
        </w:rPr>
        <w:t>:</w:t>
      </w:r>
      <w:r w:rsidRPr="00D8687C">
        <w:rPr>
          <w:rFonts w:eastAsia="SimSun"/>
          <w:spacing w:val="-1"/>
          <w:sz w:val="20"/>
          <w:szCs w:val="20"/>
          <w:lang w:val="x-none" w:eastAsia="x-none"/>
        </w:rPr>
        <w:t xml:space="preserve"> Data Set</w:t>
      </w:r>
    </w:p>
    <w:p w14:paraId="3D9F8A1B" w14:textId="4243B99B" w:rsidR="00E97F2D" w:rsidRDefault="00E97F2D" w:rsidP="005E50F9">
      <w:pPr>
        <w:pStyle w:val="Heading1"/>
        <w:ind w:left="0" w:firstLine="536"/>
        <w:jc w:val="both"/>
        <w:rPr>
          <w:rFonts w:eastAsia="SimSun"/>
          <w:b w:val="0"/>
          <w:bCs w:val="0"/>
          <w:spacing w:val="-1"/>
          <w:sz w:val="20"/>
          <w:szCs w:val="20"/>
          <w:lang w:val="x-none" w:eastAsia="x-none"/>
        </w:rPr>
      </w:pPr>
      <w:r w:rsidRPr="009110ED">
        <w:rPr>
          <w:rFonts w:eastAsia="SimSun"/>
          <w:b w:val="0"/>
          <w:bCs w:val="0"/>
          <w:spacing w:val="-1"/>
          <w:sz w:val="20"/>
          <w:szCs w:val="20"/>
          <w:lang w:val="x-none" w:eastAsia="x-none"/>
        </w:rPr>
        <w:t xml:space="preserve">We used the well-known Kaggle website, which hosts a variety of datasets, to find the datasets we needed for our predictive study. The dataset that we used is accessible </w:t>
      </w:r>
      <w:r w:rsidR="00783424">
        <w:rPr>
          <w:rFonts w:eastAsia="SimSun"/>
          <w:b w:val="0"/>
          <w:bCs w:val="0"/>
          <w:spacing w:val="-1"/>
          <w:sz w:val="20"/>
          <w:szCs w:val="20"/>
          <w:lang w:val="x-none" w:eastAsia="x-none"/>
        </w:rPr>
        <w:t xml:space="preserve">[6] </w:t>
      </w:r>
      <w:r w:rsidRPr="009110ED">
        <w:rPr>
          <w:rFonts w:eastAsia="SimSun"/>
          <w:b w:val="0"/>
          <w:bCs w:val="0"/>
          <w:spacing w:val="-1"/>
          <w:sz w:val="20"/>
          <w:szCs w:val="20"/>
          <w:lang w:val="x-none" w:eastAsia="x-none"/>
        </w:rPr>
        <w:t xml:space="preserve">For our research to be successful, having access to these datasets shown in Fig.2  is essential for performing in-depth analysis and forecasts. The dataset consists of 13 columns and 614 entries. </w:t>
      </w:r>
    </w:p>
    <w:p w14:paraId="5651FED7" w14:textId="77777777" w:rsidR="005E50F9" w:rsidRPr="005E50F9" w:rsidRDefault="005E50F9" w:rsidP="005E50F9">
      <w:pPr>
        <w:pStyle w:val="Heading1"/>
        <w:ind w:left="0" w:firstLine="536"/>
        <w:jc w:val="both"/>
        <w:rPr>
          <w:rFonts w:eastAsia="SimSun"/>
          <w:b w:val="0"/>
          <w:bCs w:val="0"/>
          <w:spacing w:val="-1"/>
          <w:sz w:val="20"/>
          <w:szCs w:val="20"/>
          <w:lang w:val="x-none" w:eastAsia="x-none"/>
        </w:rPr>
      </w:pPr>
    </w:p>
    <w:p w14:paraId="707A9A73" w14:textId="05D40B5D" w:rsidR="00E97F2D" w:rsidRDefault="00E97F2D" w:rsidP="00E97F2D">
      <w:pPr>
        <w:pStyle w:val="Heading1"/>
        <w:ind w:left="0"/>
        <w:rPr>
          <w:rFonts w:eastAsia="SimSun"/>
          <w:b w:val="0"/>
          <w:bCs w:val="0"/>
          <w:i/>
          <w:iCs/>
          <w:noProof/>
          <w:sz w:val="20"/>
          <w:szCs w:val="20"/>
        </w:rPr>
      </w:pPr>
      <w:r>
        <w:rPr>
          <w:rFonts w:eastAsia="SimSun"/>
          <w:b w:val="0"/>
          <w:bCs w:val="0"/>
          <w:i/>
          <w:iCs/>
          <w:noProof/>
          <w:sz w:val="20"/>
          <w:szCs w:val="20"/>
        </w:rPr>
        <w:t xml:space="preserve">B.  </w:t>
      </w:r>
      <w:r w:rsidRPr="00D8687C">
        <w:rPr>
          <w:rFonts w:eastAsia="SimSun"/>
          <w:b w:val="0"/>
          <w:bCs w:val="0"/>
          <w:i/>
          <w:iCs/>
          <w:noProof/>
          <w:sz w:val="20"/>
          <w:szCs w:val="20"/>
        </w:rPr>
        <w:t>Visualization of Data</w:t>
      </w:r>
    </w:p>
    <w:p w14:paraId="772765C5" w14:textId="48DBE44A" w:rsidR="001F142E" w:rsidRPr="00682FCA" w:rsidRDefault="00E97F2D" w:rsidP="00682FCA">
      <w:pPr>
        <w:pStyle w:val="Heading1"/>
        <w:ind w:left="0" w:firstLine="720"/>
        <w:jc w:val="both"/>
        <w:rPr>
          <w:rFonts w:eastAsia="SimSun"/>
          <w:b w:val="0"/>
          <w:bCs w:val="0"/>
          <w:spacing w:val="-1"/>
          <w:sz w:val="20"/>
          <w:szCs w:val="20"/>
          <w:lang w:val="x-none" w:eastAsia="x-none"/>
        </w:rPr>
      </w:pPr>
      <w:r w:rsidRPr="00E97F2D">
        <w:rPr>
          <w:rFonts w:eastAsia="SimSun"/>
          <w:b w:val="0"/>
          <w:bCs w:val="0"/>
          <w:spacing w:val="-1"/>
          <w:sz w:val="20"/>
          <w:szCs w:val="20"/>
          <w:lang w:val="x-none" w:eastAsia="x-none"/>
        </w:rPr>
        <w:t xml:space="preserve">As the target class to be predicted, the "Loan_Status" column shows a class imbalance in the Fig.3, with roughly 68.7% of the entries labelled as "Y" (meaning loan approval) and the remaining 31.3% labelled as "N" (showing loan denial). </w:t>
      </w:r>
      <w:r w:rsidRPr="00E97F2D">
        <w:rPr>
          <w:rFonts w:eastAsia="SimSun"/>
          <w:b w:val="0"/>
          <w:bCs w:val="0"/>
          <w:spacing w:val="-1"/>
          <w:sz w:val="20"/>
          <w:szCs w:val="20"/>
          <w:lang w:val="x-none" w:eastAsia="x-none"/>
        </w:rPr>
        <w:t xml:space="preserve">The performance of </w:t>
      </w:r>
      <w:r w:rsidR="003019DC">
        <w:rPr>
          <w:rFonts w:eastAsia="SimSun"/>
          <w:b w:val="0"/>
          <w:bCs w:val="0"/>
          <w:spacing w:val="-1"/>
          <w:sz w:val="20"/>
          <w:szCs w:val="20"/>
          <w:lang w:val="x-none" w:eastAsia="x-none"/>
        </w:rPr>
        <w:t>several</w:t>
      </w:r>
      <w:r w:rsidRPr="00E97F2D">
        <w:rPr>
          <w:rFonts w:eastAsia="SimSun"/>
          <w:b w:val="0"/>
          <w:bCs w:val="0"/>
          <w:spacing w:val="-1"/>
          <w:sz w:val="20"/>
          <w:szCs w:val="20"/>
          <w:lang w:val="x-none" w:eastAsia="x-none"/>
        </w:rPr>
        <w:t xml:space="preserve"> models, especially those that are sensitive to class distribution, may be impacted by this imbalance</w:t>
      </w:r>
      <w:r w:rsidR="00BB0074">
        <w:rPr>
          <w:rFonts w:eastAsia="SimSun"/>
          <w:b w:val="0"/>
          <w:bCs w:val="0"/>
          <w:spacing w:val="-1"/>
          <w:sz w:val="20"/>
          <w:szCs w:val="20"/>
          <w:lang w:val="x-none" w:eastAsia="x-none"/>
        </w:rPr>
        <w:t>.</w:t>
      </w:r>
      <w:r w:rsidRPr="00E97F2D">
        <w:rPr>
          <w:rFonts w:eastAsia="SimSun"/>
          <w:b w:val="0"/>
          <w:bCs w:val="0"/>
          <w:spacing w:val="-1"/>
          <w:sz w:val="20"/>
          <w:szCs w:val="20"/>
          <w:lang w:val="x-none" w:eastAsia="x-none"/>
        </w:rPr>
        <w:t xml:space="preserve"> </w:t>
      </w:r>
    </w:p>
    <w:p w14:paraId="0AB396EA" w14:textId="6FE7414F" w:rsidR="00425938" w:rsidRPr="00D927D0" w:rsidRDefault="00E97F2D" w:rsidP="00D927D0">
      <w:pPr>
        <w:spacing w:before="152" w:line="276" w:lineRule="auto"/>
        <w:ind w:left="125" w:right="40"/>
        <w:jc w:val="center"/>
        <w:rPr>
          <w:rFonts w:eastAsia="SimSun"/>
          <w:spacing w:val="-1"/>
          <w:sz w:val="20"/>
          <w:szCs w:val="20"/>
          <w:lang w:val="x-none" w:eastAsia="x-none"/>
        </w:rPr>
      </w:pPr>
      <w:r w:rsidRPr="00D8687C">
        <w:rPr>
          <w:rFonts w:eastAsia="SimSun"/>
          <w:spacing w:val="-1"/>
          <w:sz w:val="20"/>
          <w:szCs w:val="20"/>
          <w:lang w:val="x-none" w:eastAsia="x-none"/>
        </w:rPr>
        <w:t>Fig3. Loan_Status</w:t>
      </w:r>
    </w:p>
    <w:p w14:paraId="7C5B446C" w14:textId="338A3B48" w:rsidR="00E711C9" w:rsidRDefault="00E711C9" w:rsidP="00E711C9">
      <w:pPr>
        <w:pStyle w:val="Heading1"/>
        <w:ind w:left="0"/>
      </w:pPr>
    </w:p>
    <w:p w14:paraId="545CE216" w14:textId="00F07A1F" w:rsidR="00E711C9" w:rsidRPr="00E711C9" w:rsidRDefault="00E711C9" w:rsidP="00E711C9">
      <w:pPr>
        <w:pStyle w:val="Heading1"/>
        <w:ind w:left="0"/>
        <w:rPr>
          <w:rFonts w:eastAsia="SimSun"/>
          <w:b w:val="0"/>
          <w:bCs w:val="0"/>
          <w:i/>
          <w:iCs/>
          <w:noProof/>
          <w:sz w:val="20"/>
          <w:szCs w:val="20"/>
        </w:rPr>
      </w:pPr>
      <w:r w:rsidRPr="00E711C9">
        <w:rPr>
          <w:rFonts w:eastAsia="SimSun"/>
          <w:b w:val="0"/>
          <w:bCs w:val="0"/>
          <w:i/>
          <w:iCs/>
          <w:noProof/>
          <w:sz w:val="20"/>
          <w:szCs w:val="20"/>
        </w:rPr>
        <w:t>C.</w:t>
      </w:r>
      <w:r>
        <w:t xml:space="preserve"> </w:t>
      </w:r>
      <w:r w:rsidRPr="00E711C9">
        <w:rPr>
          <w:rFonts w:eastAsia="SimSun"/>
          <w:b w:val="0"/>
          <w:bCs w:val="0"/>
          <w:i/>
          <w:iCs/>
          <w:noProof/>
          <w:sz w:val="20"/>
          <w:szCs w:val="20"/>
        </w:rPr>
        <w:t xml:space="preserve">Preprocessing Techniques </w:t>
      </w:r>
    </w:p>
    <w:p w14:paraId="25E8BEA6" w14:textId="7F27527C" w:rsidR="00E711C9" w:rsidRDefault="00E711C9" w:rsidP="00E711C9">
      <w:pPr>
        <w:pStyle w:val="BodyText"/>
        <w:spacing w:before="185"/>
        <w:jc w:val="both"/>
        <w:rPr>
          <w:rFonts w:eastAsia="SimSun"/>
          <w:spacing w:val="-1"/>
          <w:sz w:val="20"/>
          <w:szCs w:val="20"/>
          <w:lang w:val="x-none" w:eastAsia="x-none"/>
        </w:rPr>
      </w:pPr>
      <w:r w:rsidRPr="00E711C9">
        <w:rPr>
          <w:rFonts w:eastAsia="SimSun"/>
          <w:spacing w:val="-1"/>
          <w:sz w:val="20"/>
          <w:szCs w:val="20"/>
          <w:lang w:val="x-none" w:eastAsia="x-none"/>
        </w:rPr>
        <w:t>The next stage after data visualisation is preprocessing, which   gets the data ready for model training. The following are the steps.</w:t>
      </w:r>
    </w:p>
    <w:p w14:paraId="46D244DA" w14:textId="530E21ED" w:rsidR="00E711C9" w:rsidRDefault="00E711C9" w:rsidP="00E711C9">
      <w:pPr>
        <w:pStyle w:val="Heading2"/>
        <w:numPr>
          <w:ilvl w:val="0"/>
          <w:numId w:val="28"/>
        </w:numPr>
        <w:rPr>
          <w:rFonts w:ascii="Times New Roman" w:eastAsia="SimSun" w:hAnsi="Times New Roman" w:cs="Times New Roman"/>
          <w:i/>
          <w:iCs/>
          <w:noProof/>
          <w:color w:val="auto"/>
          <w:sz w:val="20"/>
          <w:szCs w:val="20"/>
        </w:rPr>
      </w:pPr>
      <w:r w:rsidRPr="00D53A4A">
        <w:rPr>
          <w:rFonts w:ascii="Times New Roman" w:eastAsia="SimSun" w:hAnsi="Times New Roman" w:cs="Times New Roman"/>
          <w:i/>
          <w:iCs/>
          <w:noProof/>
          <w:color w:val="auto"/>
          <w:sz w:val="20"/>
          <w:szCs w:val="20"/>
        </w:rPr>
        <w:t>Dealing Null Values:</w:t>
      </w:r>
    </w:p>
    <w:p w14:paraId="279E156C" w14:textId="1188DD36" w:rsidR="00FE0270" w:rsidRDefault="005D7C96" w:rsidP="00FE0270">
      <w:pPr>
        <w:ind w:left="360" w:firstLine="360"/>
        <w:jc w:val="both"/>
        <w:rPr>
          <w:rFonts w:eastAsia="SimSun"/>
          <w:spacing w:val="-1"/>
          <w:sz w:val="20"/>
          <w:szCs w:val="20"/>
          <w:lang w:val="x-none" w:eastAsia="x-none"/>
        </w:rPr>
      </w:pPr>
      <w:r>
        <w:rPr>
          <w:noProof/>
        </w:rPr>
        <w:drawing>
          <wp:anchor distT="0" distB="0" distL="114300" distR="114300" simplePos="0" relativeHeight="251790336" behindDoc="0" locked="0" layoutInCell="1" allowOverlap="1" wp14:anchorId="0675D745" wp14:editId="4B0AC1F7">
            <wp:simplePos x="0" y="0"/>
            <wp:positionH relativeFrom="margin">
              <wp:posOffset>5454650</wp:posOffset>
            </wp:positionH>
            <wp:positionV relativeFrom="page">
              <wp:posOffset>5624830</wp:posOffset>
            </wp:positionV>
            <wp:extent cx="1362075" cy="1643380"/>
            <wp:effectExtent l="0" t="0" r="9525" b="0"/>
            <wp:wrapTopAndBottom/>
            <wp:docPr id="507814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814114" name=""/>
                    <pic:cNvPicPr/>
                  </pic:nvPicPr>
                  <pic:blipFill>
                    <a:blip r:embed="rId12">
                      <a:extLst>
                        <a:ext uri="{28A0092B-C50C-407E-A947-70E740481C1C}">
                          <a14:useLocalDpi xmlns:a14="http://schemas.microsoft.com/office/drawing/2010/main" val="0"/>
                        </a:ext>
                      </a:extLst>
                    </a:blip>
                    <a:stretch>
                      <a:fillRect/>
                    </a:stretch>
                  </pic:blipFill>
                  <pic:spPr>
                    <a:xfrm>
                      <a:off x="0" y="0"/>
                      <a:ext cx="1362075" cy="1643380"/>
                    </a:xfrm>
                    <a:prstGeom prst="rect">
                      <a:avLst/>
                    </a:prstGeom>
                  </pic:spPr>
                </pic:pic>
              </a:graphicData>
            </a:graphic>
            <wp14:sizeRelV relativeFrom="margin">
              <wp14:pctHeight>0</wp14:pctHeight>
            </wp14:sizeRelV>
          </wp:anchor>
        </w:drawing>
      </w:r>
      <w:r w:rsidR="008910CD" w:rsidRPr="00D53A4A">
        <w:rPr>
          <w:rFonts w:eastAsia="SimSun"/>
          <w:spacing w:val="-1"/>
          <w:sz w:val="20"/>
          <w:szCs w:val="20"/>
          <w:lang w:val="x-none" w:eastAsia="x-none"/>
        </w:rPr>
        <w:t>Reliability of the model and data quality depend on addressing null values</w:t>
      </w:r>
      <w:r w:rsidR="00FE0270">
        <w:rPr>
          <w:rFonts w:eastAsia="SimSun"/>
          <w:spacing w:val="-1"/>
          <w:sz w:val="20"/>
          <w:szCs w:val="20"/>
          <w:lang w:val="x-none" w:eastAsia="x-none"/>
        </w:rPr>
        <w:t xml:space="preserve"> [4]</w:t>
      </w:r>
      <w:r w:rsidR="008910CD" w:rsidRPr="00D53A4A">
        <w:rPr>
          <w:rFonts w:eastAsia="SimSun"/>
          <w:spacing w:val="-1"/>
          <w:sz w:val="20"/>
          <w:szCs w:val="20"/>
          <w:lang w:val="x-none" w:eastAsia="x-none"/>
        </w:rPr>
        <w:t>. By managing null values using methods like imputation or elimination, machine learning models become more accurate and the dataset's integrity is preserved. Potential biases are reduced by efficient null value management, allowing for more precise forecasts and perceptive analysis</w:t>
      </w:r>
      <w:r w:rsidR="00FE0270">
        <w:rPr>
          <w:rFonts w:eastAsia="SimSun"/>
          <w:spacing w:val="-1"/>
          <w:sz w:val="20"/>
          <w:szCs w:val="20"/>
          <w:lang w:val="x-none" w:eastAsia="x-none"/>
        </w:rPr>
        <w:t>.</w:t>
      </w:r>
      <w:r w:rsidR="0024036F">
        <w:rPr>
          <w:rFonts w:eastAsia="SimSun"/>
          <w:spacing w:val="-1"/>
          <w:sz w:val="20"/>
          <w:szCs w:val="20"/>
          <w:lang w:val="x-none" w:eastAsia="x-none"/>
        </w:rPr>
        <w:t xml:space="preserve">  </w:t>
      </w:r>
      <w:r w:rsidR="0024036F" w:rsidRPr="0024036F">
        <w:rPr>
          <w:rFonts w:eastAsia="SimSun"/>
          <w:spacing w:val="-1"/>
          <w:sz w:val="20"/>
          <w:szCs w:val="20"/>
          <w:lang w:val="x-none" w:eastAsia="x-none"/>
        </w:rPr>
        <w:t xml:space="preserve">The </w:t>
      </w:r>
      <w:r w:rsidR="0024036F">
        <w:rPr>
          <w:rFonts w:eastAsia="SimSun"/>
          <w:spacing w:val="-1"/>
          <w:sz w:val="20"/>
          <w:szCs w:val="20"/>
          <w:lang w:val="x-none" w:eastAsia="x-none"/>
        </w:rPr>
        <w:t>fig</w:t>
      </w:r>
      <w:r w:rsidR="00FE0270">
        <w:rPr>
          <w:rFonts w:eastAsia="SimSun"/>
          <w:spacing w:val="-1"/>
          <w:sz w:val="20"/>
          <w:szCs w:val="20"/>
          <w:lang w:val="x-none" w:eastAsia="x-none"/>
        </w:rPr>
        <w:t xml:space="preserve">.4 </w:t>
      </w:r>
      <w:r w:rsidR="0024036F" w:rsidRPr="0024036F">
        <w:rPr>
          <w:rFonts w:eastAsia="SimSun"/>
          <w:spacing w:val="-1"/>
          <w:sz w:val="20"/>
          <w:szCs w:val="20"/>
          <w:lang w:val="x-none" w:eastAsia="x-none"/>
        </w:rPr>
        <w:t xml:space="preserve">illustrates </w:t>
      </w:r>
      <w:r w:rsidR="00FE0270">
        <w:rPr>
          <w:rFonts w:eastAsia="SimSun"/>
          <w:spacing w:val="-1"/>
          <w:sz w:val="20"/>
          <w:szCs w:val="20"/>
          <w:lang w:val="x-none" w:eastAsia="x-none"/>
        </w:rPr>
        <w:t>how</w:t>
      </w:r>
      <w:r w:rsidR="0024036F" w:rsidRPr="0024036F">
        <w:rPr>
          <w:rFonts w:eastAsia="SimSun"/>
          <w:spacing w:val="-1"/>
          <w:sz w:val="20"/>
          <w:szCs w:val="20"/>
          <w:lang w:val="x-none" w:eastAsia="x-none"/>
        </w:rPr>
        <w:t xml:space="preserve"> </w:t>
      </w:r>
      <w:r w:rsidR="00FE0270">
        <w:rPr>
          <w:rFonts w:eastAsia="SimSun"/>
          <w:spacing w:val="-1"/>
          <w:sz w:val="20"/>
          <w:szCs w:val="20"/>
          <w:lang w:val="x-none" w:eastAsia="x-none"/>
        </w:rPr>
        <w:t>frequently data</w:t>
      </w:r>
    </w:p>
    <w:p w14:paraId="6A22A5C9" w14:textId="756E0BA7" w:rsidR="00FE0270" w:rsidRDefault="00FE0270" w:rsidP="00FE0270">
      <w:pPr>
        <w:ind w:left="360" w:firstLine="360"/>
        <w:jc w:val="center"/>
        <w:rPr>
          <w:rFonts w:eastAsia="SimSun"/>
          <w:spacing w:val="-1"/>
          <w:sz w:val="20"/>
          <w:szCs w:val="20"/>
          <w:lang w:val="x-none" w:eastAsia="x-none"/>
        </w:rPr>
      </w:pPr>
      <w:r>
        <w:rPr>
          <w:rFonts w:eastAsia="SimSun"/>
          <w:spacing w:val="-1"/>
          <w:sz w:val="20"/>
          <w:szCs w:val="20"/>
          <w:lang w:val="x-none" w:eastAsia="x-none"/>
        </w:rPr>
        <w:t xml:space="preserve">Fig.4 Representing  frequency </w:t>
      </w:r>
      <w:r w:rsidR="00474550">
        <w:rPr>
          <w:rFonts w:eastAsia="SimSun"/>
          <w:spacing w:val="-1"/>
          <w:sz w:val="20"/>
          <w:szCs w:val="20"/>
          <w:lang w:val="x-none" w:eastAsia="x-none"/>
        </w:rPr>
        <w:t xml:space="preserve">of </w:t>
      </w:r>
      <w:r>
        <w:rPr>
          <w:rFonts w:eastAsia="SimSun"/>
          <w:spacing w:val="-1"/>
          <w:sz w:val="20"/>
          <w:szCs w:val="20"/>
          <w:lang w:val="x-none" w:eastAsia="x-none"/>
        </w:rPr>
        <w:t>Null Values</w:t>
      </w:r>
    </w:p>
    <w:p w14:paraId="2DED3E14" w14:textId="39FBF23D" w:rsidR="00E55EB6" w:rsidRDefault="00FE0270" w:rsidP="00FE0270">
      <w:pPr>
        <w:ind w:left="644"/>
        <w:jc w:val="both"/>
        <w:rPr>
          <w:rFonts w:eastAsia="SimSun"/>
          <w:spacing w:val="-1"/>
          <w:sz w:val="20"/>
          <w:szCs w:val="20"/>
          <w:lang w:val="x-none" w:eastAsia="x-none"/>
        </w:rPr>
      </w:pPr>
      <w:r w:rsidRPr="00FE0270">
        <w:rPr>
          <w:rFonts w:eastAsia="SimSun"/>
          <w:spacing w:val="-1"/>
          <w:sz w:val="20"/>
          <w:szCs w:val="20"/>
          <w:lang w:val="x-none" w:eastAsia="x-none"/>
        </w:rPr>
        <w:t>are missing in various columns both before and after removal.</w:t>
      </w:r>
      <w:r>
        <w:rPr>
          <w:rFonts w:eastAsia="SimSun"/>
          <w:spacing w:val="-1"/>
          <w:sz w:val="20"/>
          <w:szCs w:val="20"/>
          <w:lang w:val="x-none" w:eastAsia="x-none"/>
        </w:rPr>
        <w:t xml:space="preserve"> </w:t>
      </w:r>
      <w:r w:rsidR="0024036F" w:rsidRPr="0024036F">
        <w:rPr>
          <w:rFonts w:eastAsia="SimSun"/>
          <w:spacing w:val="-1"/>
          <w:sz w:val="20"/>
          <w:szCs w:val="20"/>
          <w:lang w:val="x-none" w:eastAsia="x-none"/>
        </w:rPr>
        <w:t xml:space="preserve">It exposes deficiencies in important characteristics such as Gender, Dependents, Self_Employed, and Credit_History, for example. </w:t>
      </w:r>
    </w:p>
    <w:p w14:paraId="258E3519" w14:textId="31C8C763" w:rsidR="00FE0270" w:rsidRDefault="00FE0270" w:rsidP="00FE0270">
      <w:pPr>
        <w:ind w:left="644"/>
        <w:jc w:val="both"/>
        <w:rPr>
          <w:rFonts w:eastAsia="SimSun"/>
          <w:spacing w:val="-1"/>
          <w:sz w:val="20"/>
          <w:szCs w:val="20"/>
          <w:lang w:val="x-none" w:eastAsia="x-none"/>
        </w:rPr>
      </w:pPr>
    </w:p>
    <w:p w14:paraId="6C90D0EB" w14:textId="48FFC5F5" w:rsidR="0024036F" w:rsidRPr="00E55EB6" w:rsidRDefault="00E711C9" w:rsidP="00E55EB6">
      <w:pPr>
        <w:pStyle w:val="ListParagraph"/>
        <w:numPr>
          <w:ilvl w:val="0"/>
          <w:numId w:val="28"/>
        </w:numPr>
        <w:rPr>
          <w:rFonts w:eastAsia="SimSun"/>
          <w:spacing w:val="-1"/>
          <w:sz w:val="20"/>
          <w:szCs w:val="20"/>
          <w:lang w:val="x-none" w:eastAsia="x-none"/>
        </w:rPr>
      </w:pPr>
      <w:r w:rsidRPr="00E55EB6">
        <w:rPr>
          <w:rFonts w:eastAsia="SimSun"/>
          <w:i/>
          <w:iCs/>
          <w:noProof/>
          <w:sz w:val="20"/>
          <w:szCs w:val="20"/>
        </w:rPr>
        <w:t>One-hot Encoding:</w:t>
      </w:r>
    </w:p>
    <w:p w14:paraId="6BA88421" w14:textId="1332D354" w:rsidR="0024036F" w:rsidRDefault="00E55EB6" w:rsidP="00B6289F">
      <w:pPr>
        <w:pStyle w:val="ListParagraph"/>
        <w:ind w:left="644" w:firstLine="0"/>
        <w:rPr>
          <w:rFonts w:eastAsia="SimSun"/>
          <w:spacing w:val="-1"/>
          <w:sz w:val="20"/>
          <w:szCs w:val="20"/>
          <w:lang w:val="x-none" w:eastAsia="x-none"/>
        </w:rPr>
      </w:pPr>
      <w:r w:rsidRPr="0024036F">
        <w:rPr>
          <w:rFonts w:eastAsia="SimSun"/>
          <w:spacing w:val="-1"/>
          <w:sz w:val="20"/>
          <w:szCs w:val="20"/>
          <w:lang w:val="x-none" w:eastAsia="x-none"/>
        </w:rPr>
        <w:t>To ensure compatibility with numerical computations, one-hot encoding is essential for transforming categorical variables into a format that is appropriate for machine learning methods. Algorithms can successfully read and learn from categorical features by expressing categorical data as binary vectors.</w:t>
      </w:r>
      <w:r w:rsidRPr="00E55EB6">
        <w:rPr>
          <w:rFonts w:eastAsia="SimSun"/>
          <w:spacing w:val="-1"/>
          <w:sz w:val="20"/>
          <w:szCs w:val="20"/>
          <w:lang w:val="x-none" w:eastAsia="x-none"/>
        </w:rPr>
        <w:t xml:space="preserve"> </w:t>
      </w:r>
      <w:r w:rsidRPr="0024036F">
        <w:rPr>
          <w:rFonts w:eastAsia="SimSun"/>
          <w:spacing w:val="-1"/>
          <w:sz w:val="20"/>
          <w:szCs w:val="20"/>
          <w:lang w:val="x-none" w:eastAsia="x-none"/>
        </w:rPr>
        <w:t>By doing this, the feature space is increased, maintaining the distinctive qualities of every category and improving.</w:t>
      </w:r>
    </w:p>
    <w:p w14:paraId="3DFF249E" w14:textId="77777777" w:rsidR="005D7C96" w:rsidRDefault="005D7C96" w:rsidP="00B6289F">
      <w:pPr>
        <w:pStyle w:val="ListParagraph"/>
        <w:ind w:left="644" w:firstLine="0"/>
        <w:rPr>
          <w:rFonts w:eastAsia="SimSun"/>
          <w:spacing w:val="-1"/>
          <w:sz w:val="20"/>
          <w:szCs w:val="20"/>
          <w:lang w:val="x-none" w:eastAsia="x-none"/>
        </w:rPr>
      </w:pPr>
    </w:p>
    <w:p w14:paraId="2172D48C" w14:textId="77777777" w:rsidR="005D7C96" w:rsidRPr="0024036F" w:rsidRDefault="005D7C96" w:rsidP="00B6289F">
      <w:pPr>
        <w:pStyle w:val="ListParagraph"/>
        <w:ind w:left="644" w:firstLine="0"/>
        <w:rPr>
          <w:rFonts w:eastAsia="SimSun"/>
          <w:spacing w:val="-1"/>
          <w:sz w:val="20"/>
          <w:szCs w:val="20"/>
          <w:lang w:val="x-none" w:eastAsia="x-none"/>
        </w:rPr>
      </w:pPr>
    </w:p>
    <w:p w14:paraId="14F7B21C" w14:textId="77777777" w:rsidR="005D7C96" w:rsidRDefault="005D7C96" w:rsidP="00B6289F">
      <w:pPr>
        <w:pStyle w:val="Heading2"/>
        <w:ind w:left="720"/>
        <w:jc w:val="center"/>
        <w:rPr>
          <w:rFonts w:ascii="Times New Roman" w:eastAsia="SimSun" w:hAnsi="Times New Roman" w:cs="Times New Roman"/>
          <w:color w:val="auto"/>
          <w:spacing w:val="-1"/>
          <w:sz w:val="20"/>
          <w:szCs w:val="20"/>
          <w:lang w:val="x-none" w:eastAsia="x-none"/>
        </w:rPr>
      </w:pPr>
    </w:p>
    <w:p w14:paraId="17480CAB" w14:textId="4DC44F44" w:rsidR="005D7C96" w:rsidRDefault="005D7C96" w:rsidP="00B6289F">
      <w:pPr>
        <w:pStyle w:val="Heading2"/>
        <w:ind w:left="720"/>
        <w:jc w:val="center"/>
        <w:rPr>
          <w:rFonts w:ascii="Times New Roman" w:eastAsia="SimSun" w:hAnsi="Times New Roman" w:cs="Times New Roman"/>
          <w:color w:val="auto"/>
          <w:spacing w:val="-1"/>
          <w:sz w:val="20"/>
          <w:szCs w:val="20"/>
          <w:lang w:val="x-none" w:eastAsia="x-none"/>
        </w:rPr>
      </w:pPr>
    </w:p>
    <w:p w14:paraId="13A45FB5" w14:textId="7F21D345" w:rsidR="005D7C96" w:rsidRDefault="005D7C96" w:rsidP="00B6289F">
      <w:pPr>
        <w:pStyle w:val="Heading2"/>
        <w:ind w:left="720"/>
        <w:jc w:val="center"/>
        <w:rPr>
          <w:rFonts w:ascii="Times New Roman" w:eastAsia="SimSun" w:hAnsi="Times New Roman" w:cs="Times New Roman"/>
          <w:color w:val="auto"/>
          <w:spacing w:val="-1"/>
          <w:sz w:val="20"/>
          <w:szCs w:val="20"/>
          <w:lang w:val="x-none" w:eastAsia="x-none"/>
        </w:rPr>
      </w:pPr>
      <w:r>
        <w:rPr>
          <w:rFonts w:eastAsia="SimSun"/>
          <w:noProof/>
          <w:spacing w:val="-1"/>
          <w:sz w:val="20"/>
          <w:szCs w:val="20"/>
          <w:lang w:val="x-none" w:eastAsia="x-none"/>
        </w:rPr>
        <w:drawing>
          <wp:anchor distT="0" distB="0" distL="114300" distR="114300" simplePos="0" relativeHeight="251799552" behindDoc="0" locked="0" layoutInCell="1" allowOverlap="1" wp14:anchorId="09FC9C81" wp14:editId="6361FECE">
            <wp:simplePos x="0" y="0"/>
            <wp:positionH relativeFrom="column">
              <wp:posOffset>71438</wp:posOffset>
            </wp:positionH>
            <wp:positionV relativeFrom="page">
              <wp:posOffset>969328</wp:posOffset>
            </wp:positionV>
            <wp:extent cx="2994025" cy="807085"/>
            <wp:effectExtent l="0" t="0" r="0" b="0"/>
            <wp:wrapTopAndBottom/>
            <wp:docPr id="1126747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47373" name="Picture 112674737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94025" cy="807085"/>
                    </a:xfrm>
                    <a:prstGeom prst="rect">
                      <a:avLst/>
                    </a:prstGeom>
                  </pic:spPr>
                </pic:pic>
              </a:graphicData>
            </a:graphic>
            <wp14:sizeRelH relativeFrom="margin">
              <wp14:pctWidth>0</wp14:pctWidth>
            </wp14:sizeRelH>
            <wp14:sizeRelV relativeFrom="margin">
              <wp14:pctHeight>0</wp14:pctHeight>
            </wp14:sizeRelV>
          </wp:anchor>
        </w:drawing>
      </w:r>
    </w:p>
    <w:p w14:paraId="3782C26F" w14:textId="1C782723" w:rsidR="00425938" w:rsidRDefault="00425938" w:rsidP="00B6289F">
      <w:pPr>
        <w:pStyle w:val="Heading2"/>
        <w:ind w:left="720"/>
        <w:jc w:val="center"/>
        <w:rPr>
          <w:rFonts w:ascii="Times New Roman" w:eastAsia="SimSun" w:hAnsi="Times New Roman" w:cs="Times New Roman"/>
          <w:color w:val="auto"/>
          <w:spacing w:val="-1"/>
          <w:sz w:val="20"/>
          <w:szCs w:val="20"/>
          <w:lang w:val="x-none" w:eastAsia="x-none"/>
        </w:rPr>
      </w:pPr>
      <w:r>
        <w:rPr>
          <w:rFonts w:ascii="Times New Roman" w:eastAsia="SimSun" w:hAnsi="Times New Roman" w:cs="Times New Roman"/>
          <w:color w:val="auto"/>
          <w:spacing w:val="-1"/>
          <w:sz w:val="20"/>
          <w:szCs w:val="20"/>
          <w:lang w:val="x-none" w:eastAsia="x-none"/>
        </w:rPr>
        <w:t>Fig</w:t>
      </w:r>
      <w:r w:rsidR="007C4200">
        <w:rPr>
          <w:rFonts w:ascii="Times New Roman" w:eastAsia="SimSun" w:hAnsi="Times New Roman" w:cs="Times New Roman"/>
          <w:color w:val="auto"/>
          <w:spacing w:val="-1"/>
          <w:sz w:val="20"/>
          <w:szCs w:val="20"/>
          <w:lang w:val="x-none" w:eastAsia="x-none"/>
        </w:rPr>
        <w:t>.5</w:t>
      </w:r>
      <w:r>
        <w:rPr>
          <w:rFonts w:ascii="Times New Roman" w:eastAsia="SimSun" w:hAnsi="Times New Roman" w:cs="Times New Roman"/>
          <w:color w:val="auto"/>
          <w:spacing w:val="-1"/>
          <w:sz w:val="20"/>
          <w:szCs w:val="20"/>
          <w:lang w:val="x-none" w:eastAsia="x-none"/>
        </w:rPr>
        <w:t xml:space="preserve"> Columns after One-hot encoding</w:t>
      </w:r>
    </w:p>
    <w:p w14:paraId="5A4DA36C" w14:textId="5E90F62D" w:rsidR="003B64A5" w:rsidRPr="003B64A5" w:rsidRDefault="003B64A5" w:rsidP="003B64A5">
      <w:pPr>
        <w:rPr>
          <w:rFonts w:eastAsia="SimSun"/>
          <w:lang w:val="x-none" w:eastAsia="x-none"/>
        </w:rPr>
      </w:pPr>
    </w:p>
    <w:p w14:paraId="4D7DB064" w14:textId="0D5E163D" w:rsidR="00376B0F" w:rsidRPr="007C4200" w:rsidRDefault="0024036F" w:rsidP="00376B0F">
      <w:pPr>
        <w:pStyle w:val="Heading2"/>
        <w:numPr>
          <w:ilvl w:val="0"/>
          <w:numId w:val="28"/>
        </w:numPr>
        <w:rPr>
          <w:rFonts w:ascii="Times New Roman" w:eastAsia="SimSun" w:hAnsi="Times New Roman" w:cs="Times New Roman"/>
          <w:i/>
          <w:iCs/>
          <w:noProof/>
          <w:color w:val="auto"/>
          <w:sz w:val="20"/>
          <w:szCs w:val="20"/>
        </w:rPr>
      </w:pPr>
      <w:r w:rsidRPr="0024036F">
        <w:rPr>
          <w:rFonts w:ascii="Times New Roman" w:eastAsia="SimSun" w:hAnsi="Times New Roman" w:cs="Times New Roman"/>
          <w:i/>
          <w:iCs/>
          <w:noProof/>
          <w:color w:val="auto"/>
          <w:sz w:val="20"/>
          <w:szCs w:val="20"/>
        </w:rPr>
        <w:t>Eliminating Data Outliers</w:t>
      </w:r>
    </w:p>
    <w:p w14:paraId="15613A04" w14:textId="4B5B4041" w:rsidR="00376B0F" w:rsidRPr="00376B0F" w:rsidRDefault="005D7C96" w:rsidP="00376B0F">
      <w:pPr>
        <w:rPr>
          <w:rFonts w:eastAsia="SimSun"/>
        </w:rPr>
      </w:pPr>
      <w:r w:rsidRPr="00E56CF0">
        <w:rPr>
          <w:noProof/>
        </w:rPr>
        <w:drawing>
          <wp:anchor distT="0" distB="0" distL="114300" distR="114300" simplePos="0" relativeHeight="251796480" behindDoc="0" locked="0" layoutInCell="1" allowOverlap="1" wp14:anchorId="09A56933" wp14:editId="18EB56B3">
            <wp:simplePos x="0" y="0"/>
            <wp:positionH relativeFrom="column">
              <wp:posOffset>3926205</wp:posOffset>
            </wp:positionH>
            <wp:positionV relativeFrom="page">
              <wp:posOffset>2382837</wp:posOffset>
            </wp:positionV>
            <wp:extent cx="2162175" cy="1818640"/>
            <wp:effectExtent l="0" t="0" r="9525" b="0"/>
            <wp:wrapTopAndBottom/>
            <wp:docPr id="1634711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711974"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62175" cy="18186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30944" behindDoc="1" locked="0" layoutInCell="1" allowOverlap="1" wp14:anchorId="7AA7988B" wp14:editId="6E8F0EEC">
            <wp:simplePos x="0" y="0"/>
            <wp:positionH relativeFrom="column">
              <wp:posOffset>701040</wp:posOffset>
            </wp:positionH>
            <wp:positionV relativeFrom="page">
              <wp:posOffset>2507615</wp:posOffset>
            </wp:positionV>
            <wp:extent cx="1798320" cy="1858010"/>
            <wp:effectExtent l="0" t="0" r="0" b="8890"/>
            <wp:wrapTopAndBottom/>
            <wp:docPr id="34430103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301036" name="Picture 34430103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98320" cy="1858010"/>
                    </a:xfrm>
                    <a:prstGeom prst="rect">
                      <a:avLst/>
                    </a:prstGeom>
                  </pic:spPr>
                </pic:pic>
              </a:graphicData>
            </a:graphic>
            <wp14:sizeRelH relativeFrom="margin">
              <wp14:pctWidth>0</wp14:pctWidth>
            </wp14:sizeRelH>
            <wp14:sizeRelV relativeFrom="margin">
              <wp14:pctHeight>0</wp14:pctHeight>
            </wp14:sizeRelV>
          </wp:anchor>
        </w:drawing>
      </w:r>
    </w:p>
    <w:p w14:paraId="1C64D76F" w14:textId="6099BB61" w:rsidR="0024036F" w:rsidRDefault="0024036F" w:rsidP="006A5A4D">
      <w:pPr>
        <w:jc w:val="center"/>
      </w:pPr>
      <w:r>
        <w:t xml:space="preserve">Fig </w:t>
      </w:r>
      <w:r w:rsidR="007C4200">
        <w:t>6</w:t>
      </w:r>
      <w:r w:rsidR="006A5A4D">
        <w:t>: Visualizing data outliers</w:t>
      </w:r>
    </w:p>
    <w:p w14:paraId="5E58A007" w14:textId="698D40C5" w:rsidR="00B6289F" w:rsidRDefault="006A5A4D" w:rsidP="00FE0270">
      <w:pPr>
        <w:pStyle w:val="BodyText"/>
        <w:spacing w:before="185"/>
        <w:ind w:left="644"/>
        <w:jc w:val="both"/>
        <w:rPr>
          <w:rFonts w:eastAsia="SimSun"/>
          <w:spacing w:val="-1"/>
          <w:sz w:val="20"/>
          <w:szCs w:val="20"/>
          <w:lang w:val="x-none" w:eastAsia="x-none"/>
        </w:rPr>
      </w:pPr>
      <w:r w:rsidRPr="006A5A4D">
        <w:rPr>
          <w:rFonts w:eastAsia="SimSun"/>
          <w:spacing w:val="-1"/>
          <w:sz w:val="20"/>
          <w:szCs w:val="20"/>
          <w:lang w:val="x-none" w:eastAsia="x-none"/>
        </w:rPr>
        <w:t>Handling outliers is essential to preserving the accuracy and integrity of machine learning models and statistical analysis</w:t>
      </w:r>
      <w:r w:rsidR="00FE0270">
        <w:rPr>
          <w:rFonts w:eastAsia="SimSun"/>
          <w:spacing w:val="-1"/>
          <w:sz w:val="20"/>
          <w:szCs w:val="20"/>
          <w:lang w:val="x-none" w:eastAsia="x-none"/>
        </w:rPr>
        <w:t xml:space="preserve"> [2]</w:t>
      </w:r>
      <w:r w:rsidRPr="006A5A4D">
        <w:rPr>
          <w:rFonts w:eastAsia="SimSun"/>
          <w:spacing w:val="-1"/>
          <w:sz w:val="20"/>
          <w:szCs w:val="20"/>
          <w:lang w:val="x-none" w:eastAsia="x-none"/>
        </w:rPr>
        <w:t>. Results can be severely skewed by outliers, which can also influence interpretations and provide false findings</w:t>
      </w:r>
      <w:r w:rsidR="00B6289F">
        <w:rPr>
          <w:rFonts w:eastAsia="SimSun"/>
          <w:spacing w:val="-1"/>
          <w:sz w:val="20"/>
          <w:szCs w:val="20"/>
          <w:lang w:val="x-none" w:eastAsia="x-none"/>
        </w:rPr>
        <w:t>.</w:t>
      </w:r>
      <w:r>
        <w:rPr>
          <w:rFonts w:eastAsia="SimSun"/>
          <w:spacing w:val="-1"/>
          <w:sz w:val="20"/>
          <w:szCs w:val="20"/>
          <w:lang w:val="x-none" w:eastAsia="x-none"/>
        </w:rPr>
        <w:t xml:space="preserve"> </w:t>
      </w:r>
      <w:r w:rsidRPr="006A5A4D">
        <w:rPr>
          <w:rFonts w:eastAsia="SimSun"/>
          <w:spacing w:val="-1"/>
          <w:sz w:val="20"/>
          <w:szCs w:val="20"/>
          <w:lang w:val="x-none" w:eastAsia="x-none"/>
        </w:rPr>
        <w:t>Fig.</w:t>
      </w:r>
      <w:r w:rsidR="007C4200">
        <w:rPr>
          <w:rFonts w:eastAsia="SimSun"/>
          <w:spacing w:val="-1"/>
          <w:sz w:val="20"/>
          <w:szCs w:val="20"/>
          <w:lang w:val="x-none" w:eastAsia="x-none"/>
        </w:rPr>
        <w:t>6</w:t>
      </w:r>
      <w:r>
        <w:rPr>
          <w:rFonts w:eastAsia="SimSun"/>
          <w:spacing w:val="-1"/>
          <w:sz w:val="20"/>
          <w:szCs w:val="20"/>
          <w:lang w:val="x-none" w:eastAsia="x-none"/>
        </w:rPr>
        <w:t xml:space="preserve"> </w:t>
      </w:r>
      <w:r w:rsidRPr="006A5A4D">
        <w:rPr>
          <w:rFonts w:eastAsia="SimSun"/>
          <w:spacing w:val="-1"/>
          <w:sz w:val="20"/>
          <w:szCs w:val="20"/>
          <w:lang w:val="x-none" w:eastAsia="x-none"/>
        </w:rPr>
        <w:t>Illustrating the presence of Outliers in the data</w:t>
      </w:r>
      <w:r>
        <w:rPr>
          <w:rFonts w:eastAsia="SimSun"/>
          <w:spacing w:val="-1"/>
          <w:sz w:val="20"/>
          <w:szCs w:val="20"/>
          <w:lang w:val="x-none" w:eastAsia="x-none"/>
        </w:rPr>
        <w:t xml:space="preserve">. </w:t>
      </w:r>
      <w:r w:rsidRPr="006A5A4D">
        <w:rPr>
          <w:rFonts w:eastAsia="SimSun"/>
          <w:spacing w:val="-1"/>
          <w:sz w:val="20"/>
          <w:szCs w:val="20"/>
          <w:lang w:val="x-none" w:eastAsia="x-none"/>
        </w:rPr>
        <w:t>Since, the dataset had outliers that could have distorted the  results of our investigation and the performance of the model. We utilised the quantile approach to solve this problem, identifying and eliminating extreme values by establishing thresholds based on quantiles</w:t>
      </w:r>
      <w:r w:rsidR="00B6289F">
        <w:rPr>
          <w:rFonts w:eastAsia="SimSun"/>
          <w:spacing w:val="-1"/>
          <w:sz w:val="20"/>
          <w:szCs w:val="20"/>
          <w:lang w:val="x-none" w:eastAsia="x-none"/>
        </w:rPr>
        <w:t>.</w:t>
      </w:r>
    </w:p>
    <w:p w14:paraId="3502D3F4" w14:textId="64BE0D96" w:rsidR="006A5A4D" w:rsidRPr="00B6289F" w:rsidRDefault="006A5A4D" w:rsidP="00B6289F">
      <w:pPr>
        <w:pStyle w:val="BodyText"/>
        <w:numPr>
          <w:ilvl w:val="0"/>
          <w:numId w:val="28"/>
        </w:numPr>
        <w:spacing w:before="185"/>
        <w:jc w:val="both"/>
        <w:rPr>
          <w:rFonts w:eastAsia="SimSun"/>
          <w:spacing w:val="-1"/>
          <w:sz w:val="20"/>
          <w:szCs w:val="20"/>
          <w:lang w:val="x-none" w:eastAsia="x-none"/>
        </w:rPr>
      </w:pPr>
      <w:r w:rsidRPr="006A5A4D">
        <w:rPr>
          <w:rFonts w:eastAsia="SimSun"/>
          <w:i/>
          <w:iCs/>
          <w:noProof/>
          <w:sz w:val="20"/>
          <w:szCs w:val="20"/>
        </w:rPr>
        <w:t>Square Root Transformation:</w:t>
      </w:r>
      <w:r w:rsidRPr="006A5A4D">
        <w:t xml:space="preserve"> </w:t>
      </w:r>
    </w:p>
    <w:p w14:paraId="77663C89" w14:textId="22088425" w:rsidR="00E56CF0" w:rsidRPr="00BB0074" w:rsidRDefault="006A5A4D" w:rsidP="00BB0074">
      <w:pPr>
        <w:pStyle w:val="Heading2"/>
        <w:ind w:left="644"/>
        <w:jc w:val="both"/>
        <w:rPr>
          <w:rFonts w:ascii="Times New Roman" w:eastAsia="SimSun" w:hAnsi="Times New Roman" w:cs="Times New Roman"/>
          <w:color w:val="auto"/>
          <w:spacing w:val="-1"/>
          <w:sz w:val="20"/>
          <w:szCs w:val="20"/>
          <w:lang w:val="x-none" w:eastAsia="x-none"/>
        </w:rPr>
      </w:pPr>
      <w:r w:rsidRPr="006A5A4D">
        <w:rPr>
          <w:rFonts w:ascii="Times New Roman" w:eastAsia="SimSun" w:hAnsi="Times New Roman" w:cs="Times New Roman"/>
          <w:color w:val="auto"/>
          <w:spacing w:val="-1"/>
          <w:sz w:val="20"/>
          <w:szCs w:val="20"/>
          <w:lang w:val="x-none" w:eastAsia="x-none"/>
        </w:rPr>
        <w:t xml:space="preserve">Because it lessens the impact of extreme values, square root transformation is essential for stabilising variance, particularly in datasets with skewed distributions. It works by improving the symmetry and conformance of the data to normalcy assumptions, which can guarantee reliable inference and enhance the performance of specific statistical models. </w:t>
      </w:r>
    </w:p>
    <w:p w14:paraId="6B1F44A1" w14:textId="7468E518" w:rsidR="00685260" w:rsidRDefault="00685260" w:rsidP="00685260">
      <w:pPr>
        <w:pStyle w:val="Heading2"/>
        <w:numPr>
          <w:ilvl w:val="0"/>
          <w:numId w:val="28"/>
        </w:numPr>
        <w:rPr>
          <w:rFonts w:ascii="Times New Roman" w:eastAsia="SimSun" w:hAnsi="Times New Roman" w:cs="Times New Roman"/>
          <w:i/>
          <w:iCs/>
          <w:noProof/>
          <w:color w:val="auto"/>
          <w:sz w:val="20"/>
          <w:szCs w:val="20"/>
        </w:rPr>
      </w:pPr>
      <w:r w:rsidRPr="00685260">
        <w:rPr>
          <w:rFonts w:ascii="Times New Roman" w:eastAsia="SimSun" w:hAnsi="Times New Roman" w:cs="Times New Roman"/>
          <w:i/>
          <w:iCs/>
          <w:noProof/>
          <w:color w:val="auto"/>
          <w:sz w:val="20"/>
          <w:szCs w:val="20"/>
        </w:rPr>
        <w:t>Feature Selection:</w:t>
      </w:r>
    </w:p>
    <w:p w14:paraId="497144CA" w14:textId="4372EB20" w:rsidR="00E56CF0" w:rsidRDefault="00685260" w:rsidP="00BB0074">
      <w:pPr>
        <w:ind w:left="644"/>
        <w:jc w:val="both"/>
        <w:rPr>
          <w:rFonts w:eastAsia="SimSun"/>
          <w:spacing w:val="-1"/>
          <w:sz w:val="20"/>
          <w:szCs w:val="20"/>
          <w:lang w:val="x-none" w:eastAsia="x-none"/>
        </w:rPr>
      </w:pPr>
      <w:r w:rsidRPr="00685260">
        <w:rPr>
          <w:rFonts w:eastAsia="SimSun"/>
          <w:spacing w:val="-1"/>
          <w:sz w:val="20"/>
          <w:szCs w:val="20"/>
          <w:lang w:val="x-none" w:eastAsia="x-none"/>
        </w:rPr>
        <w:t xml:space="preserve">Feature selection is an essential process that helps machine learning models operate at their best by locating the most significant predictors for the target variable. We employ Recursive Feature Elimination (RFE) in our method, which is an iterative process of selecting features according to their importance ratings. The impact of each feature to the loan approval prediction job is carefully evaluated by integrating RFE with a logistic regression estimator. We are able to determine a subset of features </w:t>
      </w:r>
      <w:r>
        <w:rPr>
          <w:rFonts w:eastAsia="SimSun"/>
          <w:spacing w:val="-1"/>
          <w:sz w:val="20"/>
          <w:szCs w:val="20"/>
          <w:lang w:val="x-none" w:eastAsia="x-none"/>
        </w:rPr>
        <w:t xml:space="preserve">shown in Fig </w:t>
      </w:r>
      <w:r w:rsidR="00682FCA">
        <w:rPr>
          <w:rFonts w:eastAsia="SimSun"/>
          <w:spacing w:val="-1"/>
          <w:sz w:val="20"/>
          <w:szCs w:val="20"/>
          <w:lang w:val="x-none" w:eastAsia="x-none"/>
        </w:rPr>
        <w:t>8</w:t>
      </w:r>
      <w:r>
        <w:rPr>
          <w:rFonts w:eastAsia="SimSun"/>
          <w:spacing w:val="-1"/>
          <w:sz w:val="20"/>
          <w:szCs w:val="20"/>
          <w:lang w:val="x-none" w:eastAsia="x-none"/>
        </w:rPr>
        <w:t xml:space="preserve">, </w:t>
      </w:r>
      <w:r w:rsidRPr="00685260">
        <w:rPr>
          <w:rFonts w:eastAsia="SimSun"/>
          <w:spacing w:val="-1"/>
          <w:sz w:val="20"/>
          <w:szCs w:val="20"/>
          <w:lang w:val="x-none" w:eastAsia="x-none"/>
        </w:rPr>
        <w:t xml:space="preserve">that minimises model complexity and maximises predicted accuracy through this iterative method. </w:t>
      </w:r>
    </w:p>
    <w:p w14:paraId="372FC6B2" w14:textId="3EE67D7F" w:rsidR="005D7C96" w:rsidRPr="00B6289F" w:rsidRDefault="005D7C96" w:rsidP="00BB0074">
      <w:pPr>
        <w:ind w:left="644"/>
        <w:jc w:val="both"/>
        <w:rPr>
          <w:rFonts w:eastAsia="SimSun"/>
          <w:spacing w:val="-1"/>
          <w:sz w:val="20"/>
          <w:szCs w:val="20"/>
          <w:lang w:val="x-none" w:eastAsia="x-none"/>
        </w:rPr>
      </w:pPr>
      <w:r>
        <w:rPr>
          <w:noProof/>
        </w:rPr>
        <w:drawing>
          <wp:anchor distT="0" distB="0" distL="114300" distR="114300" simplePos="0" relativeHeight="251801600" behindDoc="0" locked="0" layoutInCell="1" allowOverlap="1" wp14:anchorId="2B693B05" wp14:editId="7F09E609">
            <wp:simplePos x="0" y="0"/>
            <wp:positionH relativeFrom="page">
              <wp:posOffset>457200</wp:posOffset>
            </wp:positionH>
            <wp:positionV relativeFrom="margin">
              <wp:posOffset>9203055</wp:posOffset>
            </wp:positionV>
            <wp:extent cx="3317240" cy="548640"/>
            <wp:effectExtent l="0" t="0" r="0" b="3810"/>
            <wp:wrapThrough wrapText="bothSides">
              <wp:wrapPolygon edited="0">
                <wp:start x="0" y="0"/>
                <wp:lineTo x="0" y="21000"/>
                <wp:lineTo x="21459" y="21000"/>
                <wp:lineTo x="21459" y="0"/>
                <wp:lineTo x="0" y="0"/>
              </wp:wrapPolygon>
            </wp:wrapThrough>
            <wp:docPr id="96783401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34019" name="Picture 96783401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17240" cy="548640"/>
                    </a:xfrm>
                    <a:prstGeom prst="rect">
                      <a:avLst/>
                    </a:prstGeom>
                  </pic:spPr>
                </pic:pic>
              </a:graphicData>
            </a:graphic>
            <wp14:sizeRelV relativeFrom="margin">
              <wp14:pctHeight>0</wp14:pctHeight>
            </wp14:sizeRelV>
          </wp:anchor>
        </w:drawing>
      </w:r>
    </w:p>
    <w:p w14:paraId="455C1FB2" w14:textId="1050E132" w:rsidR="00E56CF0" w:rsidRPr="00E56CF0" w:rsidRDefault="00E56CF0" w:rsidP="00E56CF0">
      <w:pPr>
        <w:jc w:val="center"/>
      </w:pPr>
      <w:r>
        <w:t xml:space="preserve">Fig </w:t>
      </w:r>
      <w:proofErr w:type="gramStart"/>
      <w:r w:rsidR="00BB0074">
        <w:t>7</w:t>
      </w:r>
      <w:r>
        <w:t>:select</w:t>
      </w:r>
      <w:r w:rsidR="00BB0074">
        <w:t>ed</w:t>
      </w:r>
      <w:proofErr w:type="gramEnd"/>
      <w:r w:rsidR="00BB0074">
        <w:t xml:space="preserve"> features after RFE</w:t>
      </w:r>
    </w:p>
    <w:p w14:paraId="601AAE42" w14:textId="3DF02C4C" w:rsidR="00E56CF0" w:rsidRPr="00E56CF0" w:rsidRDefault="00E56CF0" w:rsidP="00E56CF0">
      <w:pPr>
        <w:pStyle w:val="Heading2"/>
        <w:numPr>
          <w:ilvl w:val="0"/>
          <w:numId w:val="28"/>
        </w:numPr>
        <w:rPr>
          <w:rFonts w:ascii="Times New Roman" w:eastAsia="SimSun" w:hAnsi="Times New Roman" w:cs="Times New Roman"/>
          <w:i/>
          <w:iCs/>
          <w:noProof/>
          <w:color w:val="auto"/>
          <w:sz w:val="20"/>
          <w:szCs w:val="20"/>
        </w:rPr>
      </w:pPr>
      <w:r w:rsidRPr="00E56CF0">
        <w:rPr>
          <w:rFonts w:ascii="Times New Roman" w:eastAsia="SimSun" w:hAnsi="Times New Roman" w:cs="Times New Roman"/>
          <w:i/>
          <w:iCs/>
          <w:noProof/>
          <w:color w:val="auto"/>
          <w:sz w:val="20"/>
          <w:szCs w:val="20"/>
        </w:rPr>
        <w:t>SMOTE:</w:t>
      </w:r>
    </w:p>
    <w:p w14:paraId="23E3E41F" w14:textId="28C0763E" w:rsidR="00E56CF0" w:rsidRPr="00B6289F" w:rsidRDefault="00E56CF0" w:rsidP="00B6289F">
      <w:pPr>
        <w:ind w:firstLine="502"/>
        <w:jc w:val="both"/>
        <w:rPr>
          <w:rFonts w:eastAsia="SimSun"/>
          <w:spacing w:val="-1"/>
          <w:sz w:val="20"/>
          <w:szCs w:val="20"/>
          <w:lang w:val="x-none" w:eastAsia="x-none"/>
        </w:rPr>
      </w:pPr>
      <w:r w:rsidRPr="00E56CF0">
        <w:rPr>
          <w:rFonts w:eastAsia="SimSun"/>
          <w:spacing w:val="-1"/>
          <w:sz w:val="20"/>
          <w:szCs w:val="20"/>
          <w:lang w:val="x-none" w:eastAsia="x-none"/>
        </w:rPr>
        <w:t>When one class predominates over another in a situation like predicting loan acceptance, SMOTE (Synthetic Minority Over-sampling Technique) is an essential technique for resolving class imbalance in datasets</w:t>
      </w:r>
      <w:r w:rsidR="00BB0074">
        <w:rPr>
          <w:rFonts w:eastAsia="SimSun"/>
          <w:spacing w:val="-1"/>
          <w:sz w:val="20"/>
          <w:szCs w:val="20"/>
          <w:lang w:val="x-none" w:eastAsia="x-none"/>
        </w:rPr>
        <w:t>[22].</w:t>
      </w:r>
      <w:r w:rsidRPr="00E56CF0">
        <w:rPr>
          <w:rFonts w:eastAsia="SimSun"/>
          <w:spacing w:val="-1"/>
          <w:sz w:val="20"/>
          <w:szCs w:val="20"/>
          <w:lang w:val="x-none" w:eastAsia="x-none"/>
        </w:rPr>
        <w:t xml:space="preserve"> </w:t>
      </w:r>
      <w:r w:rsidR="00682FCA">
        <w:rPr>
          <w:rFonts w:eastAsia="SimSun"/>
          <w:spacing w:val="-1"/>
          <w:sz w:val="20"/>
          <w:szCs w:val="20"/>
          <w:lang w:val="x-none" w:eastAsia="x-none"/>
        </w:rPr>
        <w:t>As i</w:t>
      </w:r>
      <w:r w:rsidRPr="00E56CF0">
        <w:rPr>
          <w:rFonts w:eastAsia="SimSun"/>
          <w:spacing w:val="-1"/>
          <w:sz w:val="20"/>
          <w:szCs w:val="20"/>
          <w:lang w:val="x-none" w:eastAsia="x-none"/>
        </w:rPr>
        <w:t xml:space="preserve">n </w:t>
      </w:r>
      <w:r w:rsidR="00B84C91">
        <w:rPr>
          <w:rFonts w:eastAsia="SimSun"/>
          <w:spacing w:val="-1"/>
          <w:sz w:val="20"/>
          <w:szCs w:val="20"/>
          <w:lang w:val="x-none" w:eastAsia="x-none"/>
        </w:rPr>
        <w:t xml:space="preserve">Fig </w:t>
      </w:r>
      <w:r w:rsidR="00682FCA">
        <w:rPr>
          <w:rFonts w:eastAsia="SimSun"/>
          <w:spacing w:val="-1"/>
          <w:sz w:val="20"/>
          <w:szCs w:val="20"/>
          <w:lang w:val="x-none" w:eastAsia="x-none"/>
        </w:rPr>
        <w:t>9</w:t>
      </w:r>
      <w:r w:rsidRPr="00E56CF0">
        <w:rPr>
          <w:rFonts w:eastAsia="SimSun"/>
          <w:spacing w:val="-1"/>
          <w:sz w:val="20"/>
          <w:szCs w:val="20"/>
          <w:lang w:val="x-none" w:eastAsia="x-none"/>
        </w:rPr>
        <w:t>, the class imbalance bias is successfully reduced by using SMOTE, resulting in a more representative and trustworthy dataset that we can use to train our machine learning models. By using this method, the model's capacity to generalise across both groups is improved, which eventually leads to forecasts of loan acceptance that are more fair and accurate.</w:t>
      </w:r>
      <w:r w:rsidR="00B6289F" w:rsidRPr="00B6289F">
        <w:rPr>
          <w:noProof/>
        </w:rPr>
        <w:t xml:space="preserve"> </w:t>
      </w:r>
    </w:p>
    <w:p w14:paraId="2C85BA3C" w14:textId="78FE45DA" w:rsidR="00685260" w:rsidRDefault="00B84C91" w:rsidP="00B84C91">
      <w:pPr>
        <w:pStyle w:val="Heading2"/>
        <w:jc w:val="center"/>
        <w:rPr>
          <w:rFonts w:ascii="Times New Roman" w:eastAsia="SimSun" w:hAnsi="Times New Roman" w:cs="Times New Roman"/>
          <w:color w:val="auto"/>
          <w:spacing w:val="-1"/>
          <w:sz w:val="20"/>
          <w:szCs w:val="20"/>
          <w:lang w:val="x-none" w:eastAsia="x-none"/>
        </w:rPr>
      </w:pPr>
      <w:r>
        <w:rPr>
          <w:rFonts w:ascii="Times New Roman" w:eastAsia="SimSun" w:hAnsi="Times New Roman" w:cs="Times New Roman"/>
          <w:color w:val="auto"/>
          <w:spacing w:val="-1"/>
          <w:sz w:val="20"/>
          <w:szCs w:val="20"/>
          <w:lang w:val="x-none" w:eastAsia="x-none"/>
        </w:rPr>
        <w:t xml:space="preserve">Fig </w:t>
      </w:r>
      <w:r w:rsidR="00BB0074">
        <w:rPr>
          <w:rFonts w:ascii="Times New Roman" w:eastAsia="SimSun" w:hAnsi="Times New Roman" w:cs="Times New Roman"/>
          <w:color w:val="auto"/>
          <w:spacing w:val="-1"/>
          <w:sz w:val="20"/>
          <w:szCs w:val="20"/>
          <w:lang w:val="x-none" w:eastAsia="x-none"/>
        </w:rPr>
        <w:t>8</w:t>
      </w:r>
      <w:r>
        <w:rPr>
          <w:rFonts w:ascii="Times New Roman" w:eastAsia="SimSun" w:hAnsi="Times New Roman" w:cs="Times New Roman"/>
          <w:color w:val="auto"/>
          <w:spacing w:val="-1"/>
          <w:sz w:val="20"/>
          <w:szCs w:val="20"/>
          <w:lang w:val="x-none" w:eastAsia="x-none"/>
        </w:rPr>
        <w:t>:Loan</w:t>
      </w:r>
      <w:r w:rsidR="00376B0F">
        <w:rPr>
          <w:rFonts w:ascii="Times New Roman" w:eastAsia="SimSun" w:hAnsi="Times New Roman" w:cs="Times New Roman"/>
          <w:color w:val="auto"/>
          <w:spacing w:val="-1"/>
          <w:sz w:val="20"/>
          <w:szCs w:val="20"/>
          <w:lang w:val="x-none" w:eastAsia="x-none"/>
        </w:rPr>
        <w:t>_S</w:t>
      </w:r>
      <w:r>
        <w:rPr>
          <w:rFonts w:ascii="Times New Roman" w:eastAsia="SimSun" w:hAnsi="Times New Roman" w:cs="Times New Roman"/>
          <w:color w:val="auto"/>
          <w:spacing w:val="-1"/>
          <w:sz w:val="20"/>
          <w:szCs w:val="20"/>
          <w:lang w:val="x-none" w:eastAsia="x-none"/>
        </w:rPr>
        <w:t>tatus after SMOTE</w:t>
      </w:r>
    </w:p>
    <w:p w14:paraId="1613A16C" w14:textId="2C9BD693" w:rsidR="00B84C91" w:rsidRDefault="00B84C91" w:rsidP="00B84C91">
      <w:pPr>
        <w:jc w:val="both"/>
      </w:pPr>
    </w:p>
    <w:p w14:paraId="0A246123" w14:textId="60B424D6" w:rsidR="00B84C91" w:rsidRDefault="00B84C91" w:rsidP="00B84C91">
      <w:pPr>
        <w:pStyle w:val="Heading1"/>
        <w:ind w:left="0"/>
        <w:rPr>
          <w:rFonts w:eastAsia="SimSun"/>
          <w:b w:val="0"/>
          <w:bCs w:val="0"/>
          <w:i/>
          <w:iCs/>
          <w:noProof/>
          <w:sz w:val="20"/>
          <w:szCs w:val="20"/>
        </w:rPr>
      </w:pPr>
      <w:r w:rsidRPr="00B84C91">
        <w:rPr>
          <w:rFonts w:eastAsia="SimSun"/>
          <w:b w:val="0"/>
          <w:bCs w:val="0"/>
          <w:i/>
          <w:iCs/>
          <w:noProof/>
          <w:sz w:val="20"/>
          <w:szCs w:val="20"/>
        </w:rPr>
        <w:t>D.  Model Development</w:t>
      </w:r>
    </w:p>
    <w:p w14:paraId="7BCD655C" w14:textId="17FC7683" w:rsidR="00F66559" w:rsidRPr="00F66559" w:rsidRDefault="009F52F4" w:rsidP="00F66559">
      <w:pPr>
        <w:jc w:val="both"/>
        <w:rPr>
          <w:rFonts w:eastAsia="SimSun"/>
          <w:spacing w:val="-1"/>
          <w:sz w:val="20"/>
          <w:szCs w:val="20"/>
          <w:lang w:val="x-none" w:eastAsia="x-none"/>
        </w:rPr>
      </w:pPr>
      <w:r w:rsidRPr="009F52F4">
        <w:rPr>
          <w:rFonts w:eastAsia="SimSun"/>
          <w:spacing w:val="-1"/>
          <w:sz w:val="20"/>
          <w:szCs w:val="20"/>
          <w:lang w:val="x-none" w:eastAsia="x-none"/>
        </w:rPr>
        <w:t>To ensure their resilience and usefulness in a range of situations, machine learning models are constructed and evaluated using training datasets. The research employs the following methods: Random Forest, Decision Tree, Gradient Boosting, K-Nearest Neighbours (KNN), Extra Trees, and Logistic Regression.</w:t>
      </w:r>
      <w:r w:rsidR="00F66559">
        <w:rPr>
          <w:rFonts w:eastAsia="SimSun"/>
          <w:spacing w:val="-1"/>
          <w:sz w:val="20"/>
          <w:szCs w:val="20"/>
          <w:lang w:val="x-none" w:eastAsia="x-none"/>
        </w:rPr>
        <w:t xml:space="preserve"> </w:t>
      </w:r>
      <w:r w:rsidR="00F66559" w:rsidRPr="00F66559">
        <w:rPr>
          <w:rFonts w:eastAsia="SimSun"/>
          <w:spacing w:val="-1"/>
          <w:sz w:val="20"/>
          <w:szCs w:val="20"/>
          <w:lang w:val="x-none" w:eastAsia="x-none"/>
        </w:rPr>
        <w:t>We use the implementation voting ensemble approach to improve the accuracy and efficiency of the loan approval process.</w:t>
      </w:r>
    </w:p>
    <w:p w14:paraId="4609D59F" w14:textId="22D9559A" w:rsidR="00B84C91" w:rsidRPr="00B84C91" w:rsidRDefault="00B84C91" w:rsidP="00B84C91">
      <w:pPr>
        <w:pStyle w:val="BodyText"/>
        <w:numPr>
          <w:ilvl w:val="0"/>
          <w:numId w:val="29"/>
        </w:numPr>
        <w:rPr>
          <w:rFonts w:eastAsia="SimSun"/>
          <w:spacing w:val="-1"/>
          <w:sz w:val="20"/>
          <w:szCs w:val="20"/>
          <w:lang w:val="x-none" w:eastAsia="x-none"/>
        </w:rPr>
      </w:pPr>
      <w:r w:rsidRPr="00B84C91">
        <w:rPr>
          <w:rFonts w:eastAsia="SimSun"/>
          <w:spacing w:val="-1"/>
          <w:sz w:val="20"/>
          <w:szCs w:val="20"/>
          <w:lang w:val="x-none" w:eastAsia="x-none"/>
        </w:rPr>
        <w:t>Voting Ensemble Method:</w:t>
      </w:r>
    </w:p>
    <w:p w14:paraId="02550337" w14:textId="38EB2A79" w:rsidR="00B84C91" w:rsidRPr="00B84C91" w:rsidRDefault="00B84C91" w:rsidP="00B84C91">
      <w:pPr>
        <w:pStyle w:val="ListParagraph"/>
        <w:widowControl/>
        <w:autoSpaceDE/>
        <w:autoSpaceDN/>
        <w:ind w:left="720" w:firstLine="0"/>
        <w:rPr>
          <w:rFonts w:eastAsia="SimSun"/>
          <w:spacing w:val="-1"/>
          <w:sz w:val="20"/>
          <w:szCs w:val="20"/>
          <w:lang w:val="x-none" w:eastAsia="x-none"/>
        </w:rPr>
      </w:pPr>
      <w:r w:rsidRPr="00B84C91">
        <w:rPr>
          <w:rFonts w:eastAsia="SimSun"/>
          <w:spacing w:val="-1"/>
          <w:sz w:val="20"/>
          <w:szCs w:val="20"/>
          <w:lang w:val="x-none" w:eastAsia="x-none"/>
        </w:rPr>
        <w:t>A machine learning method called voting ensemble combines several models to provide predictions. A majority vote or an average is used to decide the final forecast, which is based on the weighted predictions of each model. When compared to separate models, it frequently results in increased accuracy and resilience.</w:t>
      </w:r>
    </w:p>
    <w:p w14:paraId="12690F47" w14:textId="19CD4CEB" w:rsidR="00B84C91" w:rsidRPr="00B84C91" w:rsidRDefault="00B84C91" w:rsidP="00B84C91">
      <w:pPr>
        <w:pStyle w:val="BodyText"/>
        <w:rPr>
          <w:rFonts w:eastAsia="SimSun"/>
          <w:spacing w:val="-1"/>
          <w:sz w:val="20"/>
          <w:szCs w:val="20"/>
          <w:lang w:val="x-none" w:eastAsia="x-none"/>
        </w:rPr>
      </w:pPr>
    </w:p>
    <w:p w14:paraId="637BD668" w14:textId="68F5D4E3" w:rsidR="00B84C91" w:rsidRDefault="00B84C91" w:rsidP="00B84C91">
      <w:pPr>
        <w:pStyle w:val="BodyText"/>
        <w:ind w:left="720"/>
        <w:rPr>
          <w:rFonts w:eastAsia="SimSun"/>
          <w:spacing w:val="-1"/>
          <w:sz w:val="20"/>
          <w:szCs w:val="20"/>
          <w:lang w:val="x-none" w:eastAsia="x-none"/>
        </w:rPr>
      </w:pPr>
      <w:r w:rsidRPr="00B84C91">
        <w:rPr>
          <w:rFonts w:eastAsia="SimSun"/>
          <w:spacing w:val="-1"/>
          <w:sz w:val="20"/>
          <w:szCs w:val="20"/>
          <w:lang w:val="x-none" w:eastAsia="x-none"/>
        </w:rPr>
        <w:t>y^​=</w:t>
      </w:r>
      <w:proofErr w:type="spellStart"/>
      <w:r w:rsidRPr="00B84C91">
        <w:rPr>
          <w:rFonts w:eastAsia="SimSun"/>
          <w:spacing w:val="-1"/>
          <w:sz w:val="20"/>
          <w:szCs w:val="20"/>
          <w:lang w:val="x-none" w:eastAsia="x-none"/>
        </w:rPr>
        <w:t>argmax</w:t>
      </w:r>
      <w:r w:rsidRPr="00B84C91">
        <w:rPr>
          <w:rFonts w:eastAsia="SimSun"/>
          <w:spacing w:val="-1"/>
          <w:lang w:val="x-none" w:eastAsia="x-none"/>
        </w:rPr>
        <w:t>j</w:t>
      </w:r>
      <w:proofErr w:type="spellEnd"/>
      <w:r w:rsidRPr="00B84C91">
        <w:rPr>
          <w:rFonts w:eastAsia="SimSun"/>
          <w:spacing w:val="-1"/>
          <w:sz w:val="20"/>
          <w:szCs w:val="20"/>
          <w:lang w:val="x-none" w:eastAsia="x-none"/>
        </w:rPr>
        <w:t>​</w:t>
      </w:r>
      <w:proofErr w:type="spellStart"/>
      <w:r w:rsidRPr="00B84C91">
        <w:rPr>
          <w:rFonts w:eastAsia="SimSun"/>
          <w:spacing w:val="-1"/>
          <w:sz w:val="20"/>
          <w:szCs w:val="20"/>
          <w:lang w:val="x-none" w:eastAsia="x-none"/>
        </w:rPr>
        <w:t>i</w:t>
      </w:r>
      <w:proofErr w:type="spellEnd"/>
      <w:r w:rsidRPr="00B84C91">
        <w:rPr>
          <w:rFonts w:eastAsia="SimSun"/>
          <w:spacing w:val="-1"/>
          <w:lang w:val="x-none" w:eastAsia="x-none"/>
        </w:rPr>
        <w:t>=1</w:t>
      </w:r>
      <w:r w:rsidRPr="00B84C91">
        <w:rPr>
          <w:rFonts w:eastAsia="SimSun"/>
          <w:spacing w:val="-1"/>
          <w:sz w:val="20"/>
          <w:szCs w:val="20"/>
          <w:lang w:val="x-none" w:eastAsia="x-none"/>
        </w:rPr>
        <w:t>∑</w:t>
      </w:r>
      <w:r w:rsidRPr="00B84C91">
        <w:rPr>
          <w:rFonts w:eastAsia="SimSun"/>
          <w:spacing w:val="-1"/>
          <w:lang w:val="x-none" w:eastAsia="x-none"/>
        </w:rPr>
        <w:t>n</w:t>
      </w:r>
      <w:r w:rsidRPr="00B84C91">
        <w:rPr>
          <w:rFonts w:eastAsia="SimSun"/>
          <w:spacing w:val="-1"/>
          <w:sz w:val="20"/>
          <w:szCs w:val="20"/>
          <w:lang w:val="x-none" w:eastAsia="x-none"/>
        </w:rPr>
        <w:t>​1(y^​</w:t>
      </w:r>
      <w:proofErr w:type="spellStart"/>
      <w:r w:rsidRPr="00B84C91">
        <w:rPr>
          <w:rFonts w:eastAsia="SimSun"/>
          <w:spacing w:val="-1"/>
          <w:sz w:val="20"/>
          <w:szCs w:val="20"/>
          <w:lang w:val="x-none" w:eastAsia="x-none"/>
        </w:rPr>
        <w:t>i</w:t>
      </w:r>
      <w:proofErr w:type="spellEnd"/>
      <w:r w:rsidRPr="00B84C91">
        <w:rPr>
          <w:rFonts w:eastAsia="SimSun"/>
          <w:spacing w:val="-1"/>
          <w:sz w:val="20"/>
          <w:szCs w:val="20"/>
          <w:lang w:val="x-none" w:eastAsia="x-none"/>
        </w:rPr>
        <w:t>​=j)</w:t>
      </w:r>
      <w:r w:rsidR="00376B0F">
        <w:rPr>
          <w:rFonts w:eastAsia="SimSun"/>
          <w:spacing w:val="-1"/>
          <w:sz w:val="20"/>
          <w:szCs w:val="20"/>
          <w:lang w:val="x-none" w:eastAsia="x-none"/>
        </w:rPr>
        <w:tab/>
      </w:r>
      <w:r w:rsidR="00376B0F">
        <w:rPr>
          <w:rFonts w:eastAsia="SimSun"/>
          <w:spacing w:val="-1"/>
          <w:sz w:val="20"/>
          <w:szCs w:val="20"/>
          <w:lang w:val="x-none" w:eastAsia="x-none"/>
        </w:rPr>
        <w:tab/>
      </w:r>
      <w:r w:rsidR="00376B0F">
        <w:rPr>
          <w:rFonts w:eastAsia="SimSun"/>
          <w:spacing w:val="-1"/>
          <w:sz w:val="20"/>
          <w:szCs w:val="20"/>
          <w:lang w:val="x-none" w:eastAsia="x-none"/>
        </w:rPr>
        <w:tab/>
        <w:t xml:space="preserve">          (</w:t>
      </w:r>
      <w:r w:rsidR="00BB0074">
        <w:rPr>
          <w:rFonts w:eastAsia="SimSun"/>
          <w:spacing w:val="-1"/>
          <w:sz w:val="20"/>
          <w:szCs w:val="20"/>
          <w:lang w:val="x-none" w:eastAsia="x-none"/>
        </w:rPr>
        <w:t>1</w:t>
      </w:r>
      <w:r w:rsidR="00376B0F">
        <w:rPr>
          <w:rFonts w:eastAsia="SimSun"/>
          <w:spacing w:val="-1"/>
          <w:sz w:val="20"/>
          <w:szCs w:val="20"/>
          <w:lang w:val="x-none" w:eastAsia="x-none"/>
        </w:rPr>
        <w:t>)</w:t>
      </w:r>
    </w:p>
    <w:p w14:paraId="669DAF42" w14:textId="77777777" w:rsidR="00E57D85" w:rsidRPr="00B84C91" w:rsidRDefault="00E57D85" w:rsidP="00B84C91">
      <w:pPr>
        <w:pStyle w:val="BodyText"/>
        <w:ind w:left="720"/>
        <w:rPr>
          <w:rFonts w:eastAsia="SimSun"/>
          <w:spacing w:val="-1"/>
          <w:sz w:val="20"/>
          <w:szCs w:val="20"/>
          <w:lang w:val="x-none" w:eastAsia="x-none"/>
        </w:rPr>
      </w:pPr>
    </w:p>
    <w:p w14:paraId="4530B7FA" w14:textId="1976F5DB" w:rsidR="00B84C91" w:rsidRDefault="00B84C91" w:rsidP="00B84C91">
      <w:pPr>
        <w:pStyle w:val="Heading1"/>
        <w:ind w:left="0"/>
      </w:pPr>
    </w:p>
    <w:p w14:paraId="1822D835" w14:textId="0A2DA177" w:rsidR="00B84C91" w:rsidRPr="00B84C91" w:rsidRDefault="00D8656A" w:rsidP="00B84C91">
      <w:pPr>
        <w:pStyle w:val="Heading1"/>
        <w:ind w:left="0"/>
        <w:jc w:val="center"/>
        <w:rPr>
          <w:rFonts w:eastAsia="SimSun"/>
          <w:b w:val="0"/>
          <w:bCs w:val="0"/>
          <w:smallCaps/>
          <w:noProof/>
          <w:sz w:val="20"/>
          <w:szCs w:val="20"/>
        </w:rPr>
      </w:pPr>
      <w:r w:rsidRPr="005D4906">
        <w:rPr>
          <w:rFonts w:eastAsia="SimSun"/>
          <w:noProof/>
          <w:spacing w:val="-1"/>
          <w:sz w:val="20"/>
          <w:szCs w:val="20"/>
          <w:lang w:val="x-none" w:eastAsia="x-none"/>
        </w:rPr>
        <w:drawing>
          <wp:anchor distT="0" distB="0" distL="114300" distR="114300" simplePos="0" relativeHeight="251746304" behindDoc="0" locked="0" layoutInCell="1" allowOverlap="1" wp14:anchorId="6066B6CA" wp14:editId="79B50217">
            <wp:simplePos x="0" y="0"/>
            <wp:positionH relativeFrom="column">
              <wp:posOffset>3927475</wp:posOffset>
            </wp:positionH>
            <wp:positionV relativeFrom="page">
              <wp:posOffset>5065055</wp:posOffset>
            </wp:positionV>
            <wp:extent cx="2726055" cy="2138680"/>
            <wp:effectExtent l="0" t="0" r="0" b="0"/>
            <wp:wrapTopAndBottom/>
            <wp:docPr id="1480742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742276"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26055" cy="2138680"/>
                    </a:xfrm>
                    <a:prstGeom prst="rect">
                      <a:avLst/>
                    </a:prstGeom>
                  </pic:spPr>
                </pic:pic>
              </a:graphicData>
            </a:graphic>
            <wp14:sizeRelH relativeFrom="margin">
              <wp14:pctWidth>0</wp14:pctWidth>
            </wp14:sizeRelH>
            <wp14:sizeRelV relativeFrom="margin">
              <wp14:pctHeight>0</wp14:pctHeight>
            </wp14:sizeRelV>
          </wp:anchor>
        </w:drawing>
      </w:r>
      <w:r w:rsidR="00B84C91" w:rsidRPr="00B84C91">
        <w:rPr>
          <w:rFonts w:eastAsia="SimSun"/>
          <w:b w:val="0"/>
          <w:bCs w:val="0"/>
          <w:smallCaps/>
          <w:noProof/>
          <w:sz w:val="20"/>
          <w:szCs w:val="20"/>
        </w:rPr>
        <w:t>4. RESULTS &amp; DISCUSSION</w:t>
      </w:r>
    </w:p>
    <w:p w14:paraId="179D1557" w14:textId="77777777" w:rsidR="00B84C91" w:rsidRPr="00B84C91" w:rsidRDefault="00B84C91" w:rsidP="00B84C91">
      <w:pPr>
        <w:pStyle w:val="BodyText"/>
        <w:ind w:firstLine="720"/>
        <w:jc w:val="both"/>
        <w:rPr>
          <w:rFonts w:eastAsia="SimSun"/>
          <w:spacing w:val="-1"/>
          <w:sz w:val="20"/>
          <w:szCs w:val="20"/>
          <w:lang w:val="x-none" w:eastAsia="x-none"/>
        </w:rPr>
      </w:pPr>
    </w:p>
    <w:p w14:paraId="1DBF5FD2" w14:textId="7BED3740" w:rsidR="005D4906" w:rsidRDefault="00B84C91" w:rsidP="00E57D85">
      <w:pPr>
        <w:pStyle w:val="BodyText"/>
        <w:jc w:val="both"/>
        <w:rPr>
          <w:rFonts w:eastAsia="SimSun"/>
          <w:spacing w:val="-1"/>
          <w:sz w:val="20"/>
          <w:szCs w:val="20"/>
          <w:lang w:val="x-none" w:eastAsia="x-none"/>
        </w:rPr>
      </w:pPr>
      <w:r w:rsidRPr="00B84C91">
        <w:rPr>
          <w:rFonts w:eastAsia="SimSun"/>
          <w:spacing w:val="-1"/>
          <w:sz w:val="20"/>
          <w:szCs w:val="20"/>
          <w:lang w:val="x-none" w:eastAsia="x-none"/>
        </w:rPr>
        <w:t xml:space="preserve">We found that the models that were used are Random Forest, Extra Trees, Decision Trees, Gradient Boosting, Logistic Regression, and K-Nearest </w:t>
      </w:r>
      <w:proofErr w:type="spellStart"/>
      <w:r w:rsidRPr="00B84C91">
        <w:rPr>
          <w:rFonts w:eastAsia="SimSun"/>
          <w:spacing w:val="-1"/>
          <w:sz w:val="20"/>
          <w:szCs w:val="20"/>
          <w:lang w:val="x-none" w:eastAsia="x-none"/>
        </w:rPr>
        <w:t>Neighbors</w:t>
      </w:r>
      <w:proofErr w:type="spellEnd"/>
      <w:r w:rsidRPr="00B84C91">
        <w:rPr>
          <w:rFonts w:eastAsia="SimSun"/>
          <w:spacing w:val="-1"/>
          <w:sz w:val="20"/>
          <w:szCs w:val="20"/>
          <w:lang w:val="x-none" w:eastAsia="x-none"/>
        </w:rPr>
        <w:t xml:space="preserve"> performed differently. Every algorithm performed differently, as shown </w:t>
      </w:r>
      <w:r w:rsidR="00E57D85">
        <w:rPr>
          <w:rFonts w:eastAsia="SimSun"/>
          <w:spacing w:val="-1"/>
          <w:sz w:val="20"/>
          <w:szCs w:val="20"/>
          <w:lang w:val="x-none" w:eastAsia="x-none"/>
        </w:rPr>
        <w:t>in Fig</w:t>
      </w:r>
      <w:r w:rsidR="00264250">
        <w:rPr>
          <w:rFonts w:eastAsia="SimSun"/>
          <w:spacing w:val="-1"/>
          <w:sz w:val="20"/>
          <w:szCs w:val="20"/>
          <w:lang w:val="x-none" w:eastAsia="x-none"/>
        </w:rPr>
        <w:t xml:space="preserve"> 9</w:t>
      </w:r>
      <w:r w:rsidR="00E57D85">
        <w:rPr>
          <w:rFonts w:eastAsia="SimSun"/>
          <w:spacing w:val="-1"/>
          <w:sz w:val="20"/>
          <w:szCs w:val="20"/>
          <w:lang w:val="x-none" w:eastAsia="x-none"/>
        </w:rPr>
        <w:t xml:space="preserve"> .</w:t>
      </w:r>
      <w:r w:rsidR="00E57D85" w:rsidRPr="00E57D85">
        <w:rPr>
          <w:rFonts w:eastAsia="SimSun"/>
          <w:spacing w:val="-1"/>
          <w:sz w:val="20"/>
          <w:szCs w:val="20"/>
          <w:lang w:val="x-none" w:eastAsia="x-none"/>
        </w:rPr>
        <w:t xml:space="preserve"> </w:t>
      </w:r>
      <w:r w:rsidR="00E57D85" w:rsidRPr="00D8656A">
        <w:rPr>
          <w:rFonts w:eastAsia="SimSun"/>
          <w:spacing w:val="-1"/>
          <w:sz w:val="20"/>
          <w:szCs w:val="20"/>
          <w:lang w:val="x-none" w:eastAsia="x-none"/>
        </w:rPr>
        <w:t>In order to highlight, With an accuracy of 95.56%, Random Forest stood out among the group of models employed to forecast loan acceptance.</w:t>
      </w:r>
      <w:r w:rsidR="00E57D85">
        <w:rPr>
          <w:rFonts w:eastAsia="SimSun"/>
          <w:spacing w:val="-1"/>
          <w:sz w:val="20"/>
          <w:szCs w:val="20"/>
          <w:lang w:val="x-none" w:eastAsia="x-none"/>
        </w:rPr>
        <w:t xml:space="preserve"> </w:t>
      </w:r>
      <w:r w:rsidR="005D4906" w:rsidRPr="00D8656A">
        <w:rPr>
          <w:rFonts w:eastAsia="SimSun"/>
          <w:spacing w:val="-1"/>
          <w:sz w:val="20"/>
          <w:szCs w:val="20"/>
          <w:lang w:val="x-none" w:eastAsia="x-none"/>
        </w:rPr>
        <w:t xml:space="preserve">It demonstrated resilience during both the training (98.325%) and testing (95.556%) stages of the process. Closely behind, Extra Trees Classifier showed great predictive strength with an accuracy of 91.11%, and Gradient Boosting, though doing effective, showed its effectiveness with an accuracy of 93.33%. On the other hand, the accuracies of the Decision Tree, K-Nearest Neighbours, and Logistic Regression models were much lower at 88.89%, 80.00%, and 82.22%, respectively. </w:t>
      </w:r>
      <w:r w:rsidR="00E57D85">
        <w:rPr>
          <w:rFonts w:eastAsia="SimSun"/>
          <w:spacing w:val="-1"/>
          <w:sz w:val="20"/>
          <w:szCs w:val="20"/>
          <w:lang w:val="x-none" w:eastAsia="x-none"/>
        </w:rPr>
        <w:lastRenderedPageBreak/>
        <w:t xml:space="preserve">Also illustrated the </w:t>
      </w:r>
      <w:proofErr w:type="spellStart"/>
      <w:r w:rsidR="00E57D85">
        <w:rPr>
          <w:rFonts w:eastAsia="SimSun"/>
          <w:spacing w:val="-1"/>
          <w:sz w:val="20"/>
          <w:szCs w:val="20"/>
          <w:lang w:val="x-none" w:eastAsia="x-none"/>
        </w:rPr>
        <w:t>comparitive</w:t>
      </w:r>
      <w:proofErr w:type="spellEnd"/>
      <w:r w:rsidR="00E57D85">
        <w:rPr>
          <w:rFonts w:eastAsia="SimSun"/>
          <w:spacing w:val="-1"/>
          <w:sz w:val="20"/>
          <w:szCs w:val="20"/>
          <w:lang w:val="x-none" w:eastAsia="x-none"/>
        </w:rPr>
        <w:t xml:space="preserve"> representation of </w:t>
      </w:r>
      <w:proofErr w:type="spellStart"/>
      <w:r w:rsidR="00FD7BB3">
        <w:rPr>
          <w:rFonts w:eastAsia="SimSun"/>
          <w:spacing w:val="-1"/>
          <w:sz w:val="20"/>
          <w:szCs w:val="20"/>
          <w:lang w:val="x-none" w:eastAsia="x-none"/>
        </w:rPr>
        <w:t>accurcies</w:t>
      </w:r>
      <w:proofErr w:type="spellEnd"/>
      <w:r w:rsidR="00FD7BB3">
        <w:rPr>
          <w:rFonts w:eastAsia="SimSun"/>
          <w:spacing w:val="-1"/>
          <w:sz w:val="20"/>
          <w:szCs w:val="20"/>
          <w:lang w:val="x-none" w:eastAsia="x-none"/>
        </w:rPr>
        <w:t xml:space="preserve"> of </w:t>
      </w:r>
      <w:r w:rsidR="005D7C96" w:rsidRPr="00474550">
        <w:rPr>
          <w:rFonts w:eastAsia="SimSun"/>
          <w:noProof/>
          <w:spacing w:val="-1"/>
          <w:sz w:val="20"/>
          <w:szCs w:val="20"/>
          <w:lang w:val="x-none" w:eastAsia="x-none"/>
        </w:rPr>
        <w:drawing>
          <wp:anchor distT="0" distB="0" distL="114300" distR="114300" simplePos="0" relativeHeight="251797504" behindDoc="0" locked="0" layoutInCell="1" allowOverlap="1" wp14:anchorId="285B62F5" wp14:editId="6540008D">
            <wp:simplePos x="0" y="0"/>
            <wp:positionH relativeFrom="column">
              <wp:posOffset>-381000</wp:posOffset>
            </wp:positionH>
            <wp:positionV relativeFrom="page">
              <wp:posOffset>861695</wp:posOffset>
            </wp:positionV>
            <wp:extent cx="4065270" cy="2338070"/>
            <wp:effectExtent l="0" t="0" r="0" b="5080"/>
            <wp:wrapTopAndBottom/>
            <wp:docPr id="970149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149229"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65270" cy="2338070"/>
                    </a:xfrm>
                    <a:prstGeom prst="rect">
                      <a:avLst/>
                    </a:prstGeom>
                  </pic:spPr>
                </pic:pic>
              </a:graphicData>
            </a:graphic>
            <wp14:sizeRelH relativeFrom="margin">
              <wp14:pctWidth>0</wp14:pctWidth>
            </wp14:sizeRelH>
            <wp14:sizeRelV relativeFrom="margin">
              <wp14:pctHeight>0</wp14:pctHeight>
            </wp14:sizeRelV>
          </wp:anchor>
        </w:drawing>
      </w:r>
      <w:r w:rsidR="00E57D85">
        <w:rPr>
          <w:rFonts w:eastAsia="SimSun"/>
          <w:spacing w:val="-1"/>
          <w:sz w:val="20"/>
          <w:szCs w:val="20"/>
          <w:lang w:val="x-none" w:eastAsia="x-none"/>
        </w:rPr>
        <w:t xml:space="preserve">models in the </w:t>
      </w:r>
      <w:r w:rsidR="00267E5D">
        <w:rPr>
          <w:rFonts w:eastAsia="SimSun"/>
          <w:spacing w:val="-1"/>
          <w:sz w:val="20"/>
          <w:szCs w:val="20"/>
          <w:lang w:val="x-none" w:eastAsia="x-none"/>
        </w:rPr>
        <w:t>existing</w:t>
      </w:r>
      <w:r w:rsidR="00E57D85">
        <w:rPr>
          <w:rFonts w:eastAsia="SimSun"/>
          <w:spacing w:val="-1"/>
          <w:sz w:val="20"/>
          <w:szCs w:val="20"/>
          <w:lang w:val="x-none" w:eastAsia="x-none"/>
        </w:rPr>
        <w:t xml:space="preserve"> research [22]  </w:t>
      </w:r>
      <w:r w:rsidR="00FD7BB3">
        <w:rPr>
          <w:rFonts w:eastAsia="SimSun"/>
          <w:spacing w:val="-1"/>
          <w:sz w:val="20"/>
          <w:szCs w:val="20"/>
          <w:lang w:val="x-none" w:eastAsia="x-none"/>
        </w:rPr>
        <w:t>and current research.</w:t>
      </w:r>
      <w:r w:rsidR="00474550" w:rsidRPr="00474550">
        <w:rPr>
          <w:noProof/>
        </w:rPr>
        <w:t xml:space="preserve"> </w:t>
      </w:r>
    </w:p>
    <w:p w14:paraId="737E9E02" w14:textId="7CA34FB2" w:rsidR="00C83C09" w:rsidRPr="00D8656A" w:rsidRDefault="00C83C09" w:rsidP="00D8656A">
      <w:pPr>
        <w:pStyle w:val="BodyText"/>
        <w:jc w:val="both"/>
        <w:rPr>
          <w:rFonts w:eastAsia="SimSun"/>
          <w:spacing w:val="-1"/>
          <w:sz w:val="20"/>
          <w:szCs w:val="20"/>
          <w:lang w:val="x-none" w:eastAsia="x-none"/>
        </w:rPr>
      </w:pPr>
    </w:p>
    <w:p w14:paraId="23169388" w14:textId="4845ADE2" w:rsidR="005D4906" w:rsidRDefault="005D4906" w:rsidP="00D8656A">
      <w:pPr>
        <w:pStyle w:val="BodyText"/>
        <w:ind w:firstLine="720"/>
        <w:jc w:val="both"/>
      </w:pPr>
      <w:r>
        <w:t>Fig.</w:t>
      </w:r>
      <w:r w:rsidR="00264250">
        <w:t xml:space="preserve">9 </w:t>
      </w:r>
      <w:r>
        <w:t>Comparing Accuracies</w:t>
      </w:r>
    </w:p>
    <w:p w14:paraId="3973CA29" w14:textId="064BE292" w:rsidR="00C83C09" w:rsidRDefault="00C83C09" w:rsidP="00D8656A">
      <w:pPr>
        <w:pStyle w:val="BodyText"/>
        <w:jc w:val="both"/>
        <w:rPr>
          <w:rFonts w:eastAsia="SimSun"/>
          <w:i/>
          <w:iCs/>
          <w:noProof/>
          <w:sz w:val="20"/>
          <w:szCs w:val="20"/>
        </w:rPr>
      </w:pPr>
    </w:p>
    <w:p w14:paraId="4708F521" w14:textId="213358BB" w:rsidR="005D4906" w:rsidRPr="00D8656A" w:rsidRDefault="005D4906" w:rsidP="00264250">
      <w:pPr>
        <w:pStyle w:val="BodyText"/>
        <w:numPr>
          <w:ilvl w:val="0"/>
          <w:numId w:val="29"/>
        </w:numPr>
        <w:jc w:val="both"/>
        <w:rPr>
          <w:rFonts w:eastAsia="SimSun"/>
          <w:i/>
          <w:iCs/>
          <w:noProof/>
          <w:sz w:val="20"/>
          <w:szCs w:val="20"/>
        </w:rPr>
      </w:pPr>
      <w:r w:rsidRPr="00D8656A">
        <w:rPr>
          <w:rFonts w:eastAsia="SimSun"/>
          <w:i/>
          <w:iCs/>
          <w:noProof/>
          <w:sz w:val="20"/>
          <w:szCs w:val="20"/>
        </w:rPr>
        <w:t>Voting Ensemble Method:</w:t>
      </w:r>
    </w:p>
    <w:p w14:paraId="3DB0DC1D" w14:textId="509B5D14" w:rsidR="005D4906" w:rsidRPr="00D8656A" w:rsidRDefault="005D4906" w:rsidP="00D8656A">
      <w:pPr>
        <w:widowControl/>
        <w:autoSpaceDE/>
        <w:autoSpaceDN/>
        <w:spacing w:after="240"/>
        <w:jc w:val="both"/>
        <w:rPr>
          <w:rFonts w:eastAsia="SimSun"/>
          <w:spacing w:val="-1"/>
          <w:sz w:val="20"/>
          <w:szCs w:val="20"/>
          <w:lang w:val="x-none" w:eastAsia="x-none"/>
        </w:rPr>
      </w:pPr>
      <w:r w:rsidRPr="00D8656A">
        <w:rPr>
          <w:rFonts w:eastAsia="SimSun"/>
          <w:spacing w:val="-1"/>
          <w:sz w:val="20"/>
          <w:szCs w:val="20"/>
          <w:lang w:val="x-none" w:eastAsia="x-none"/>
        </w:rPr>
        <w:t>In order to increase the overall accuracy, we will integrate the predictions of several machine learning models in our next stage, which is the implementation of a voting ensemble approach.</w:t>
      </w:r>
    </w:p>
    <w:p w14:paraId="05EE1346" w14:textId="2B6C1173" w:rsidR="00C83C09" w:rsidRDefault="005D4906" w:rsidP="00207863">
      <w:pPr>
        <w:widowControl/>
        <w:autoSpaceDE/>
        <w:autoSpaceDN/>
        <w:spacing w:after="240"/>
        <w:jc w:val="both"/>
        <w:rPr>
          <w:rFonts w:eastAsia="SimSun"/>
          <w:spacing w:val="-1"/>
          <w:sz w:val="20"/>
          <w:szCs w:val="20"/>
          <w:lang w:val="x-none" w:eastAsia="x-none"/>
        </w:rPr>
      </w:pPr>
      <w:r w:rsidRPr="00D8656A">
        <w:rPr>
          <w:rFonts w:eastAsia="SimSun"/>
          <w:spacing w:val="-1"/>
          <w:sz w:val="20"/>
          <w:szCs w:val="20"/>
          <w:lang w:val="x-none" w:eastAsia="x-none"/>
        </w:rPr>
        <w:t>After careful examination, Random Forest was clearly the best performer, with an astounding accuracy of 95.56%. In training and testing, this model demonstrated exceptional robustness, with accuracy values of 98.325% and 95.556%, respectively. With an accuracy of 91.11%, the Extra Trees Classifier demonstrated noteworthy predictive capability, trailing closely behind. Likewise, Gradient Boosting demonstrated its efficacy with a 93.33% accuracy rate.</w:t>
      </w:r>
    </w:p>
    <w:p w14:paraId="3E8AC47E" w14:textId="003A42E9" w:rsidR="00207863" w:rsidRPr="00C83C09" w:rsidRDefault="005D7C96" w:rsidP="00207863">
      <w:pPr>
        <w:widowControl/>
        <w:autoSpaceDE/>
        <w:autoSpaceDN/>
        <w:jc w:val="both"/>
        <w:rPr>
          <w:rFonts w:eastAsia="SimSun"/>
          <w:spacing w:val="-1"/>
          <w:sz w:val="20"/>
          <w:szCs w:val="20"/>
          <w:lang w:val="x-none" w:eastAsia="x-none"/>
        </w:rPr>
      </w:pPr>
      <w:r w:rsidRPr="00207863">
        <w:rPr>
          <w:rFonts w:eastAsia="SimSun"/>
          <w:noProof/>
          <w:spacing w:val="-1"/>
          <w:sz w:val="20"/>
          <w:szCs w:val="20"/>
          <w:lang w:val="x-none" w:eastAsia="x-none"/>
        </w:rPr>
        <w:drawing>
          <wp:anchor distT="0" distB="0" distL="114300" distR="114300" simplePos="0" relativeHeight="251788288" behindDoc="0" locked="0" layoutInCell="1" allowOverlap="1" wp14:anchorId="122C7B8C" wp14:editId="55BE2737">
            <wp:simplePos x="0" y="0"/>
            <wp:positionH relativeFrom="margin">
              <wp:align>left</wp:align>
            </wp:positionH>
            <wp:positionV relativeFrom="page">
              <wp:posOffset>7225030</wp:posOffset>
            </wp:positionV>
            <wp:extent cx="3071495" cy="1042670"/>
            <wp:effectExtent l="0" t="0" r="0" b="5080"/>
            <wp:wrapTopAndBottom/>
            <wp:docPr id="1397651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651999" name=""/>
                    <pic:cNvPicPr/>
                  </pic:nvPicPr>
                  <pic:blipFill>
                    <a:blip r:embed="rId19">
                      <a:extLst>
                        <a:ext uri="{28A0092B-C50C-407E-A947-70E740481C1C}">
                          <a14:useLocalDpi xmlns:a14="http://schemas.microsoft.com/office/drawing/2010/main" val="0"/>
                        </a:ext>
                      </a:extLst>
                    </a:blip>
                    <a:stretch>
                      <a:fillRect/>
                    </a:stretch>
                  </pic:blipFill>
                  <pic:spPr>
                    <a:xfrm>
                      <a:off x="0" y="0"/>
                      <a:ext cx="3071495" cy="1042670"/>
                    </a:xfrm>
                    <a:prstGeom prst="rect">
                      <a:avLst/>
                    </a:prstGeom>
                  </pic:spPr>
                </pic:pic>
              </a:graphicData>
            </a:graphic>
          </wp:anchor>
        </w:drawing>
      </w:r>
      <w:r w:rsidR="00C83C09" w:rsidRPr="00D8656A">
        <w:rPr>
          <w:rFonts w:eastAsia="SimSun"/>
          <w:spacing w:val="-1"/>
          <w:sz w:val="20"/>
          <w:szCs w:val="20"/>
          <w:lang w:val="x-none" w:eastAsia="x-none"/>
        </w:rPr>
        <w:t xml:space="preserve">By combining Random Forest, Extra Trees Classifier, and Gradient Boosting, we will use ensemble learning to take advantage of the advantages of these high-performing models. In order to improve the accuracy of loan approval forecasts, this </w:t>
      </w:r>
      <w:r w:rsidR="00207863">
        <w:rPr>
          <w:rFonts w:eastAsia="SimSun"/>
          <w:spacing w:val="-1"/>
          <w:sz w:val="20"/>
          <w:szCs w:val="20"/>
          <w:lang w:val="x-none" w:eastAsia="x-none"/>
        </w:rPr>
        <w:t xml:space="preserve">strategy seeks to use the combined predictive potential of models. Using </w:t>
      </w:r>
      <w:r w:rsidR="00207863" w:rsidRPr="00D8656A">
        <w:rPr>
          <w:rFonts w:eastAsia="SimSun"/>
          <w:spacing w:val="-1"/>
          <w:sz w:val="20"/>
          <w:szCs w:val="20"/>
          <w:lang w:val="x-none" w:eastAsia="x-none"/>
        </w:rPr>
        <w:t>the best-performing models and the ensemble approach, we were able to obtain an astounding accuracy of 95.55%. This suggests a notable improvement in the accuracy of loan approval forecasts.</w:t>
      </w:r>
    </w:p>
    <w:p w14:paraId="00A7F0B8" w14:textId="186F486D" w:rsidR="00207863" w:rsidRPr="00C83C09" w:rsidRDefault="00207863" w:rsidP="00207863">
      <w:pPr>
        <w:widowControl/>
        <w:autoSpaceDE/>
        <w:autoSpaceDN/>
        <w:jc w:val="both"/>
        <w:rPr>
          <w:rFonts w:eastAsia="SimSun"/>
          <w:spacing w:val="-1"/>
          <w:sz w:val="20"/>
          <w:szCs w:val="20"/>
          <w:lang w:val="x-none" w:eastAsia="x-none"/>
        </w:rPr>
      </w:pPr>
    </w:p>
    <w:p w14:paraId="0E5A2A42" w14:textId="36CF81BD" w:rsidR="00207863" w:rsidRDefault="00207863" w:rsidP="00207863">
      <w:pPr>
        <w:pStyle w:val="BodyText"/>
        <w:jc w:val="center"/>
        <w:rPr>
          <w:rFonts w:eastAsia="SimSun"/>
          <w:spacing w:val="-1"/>
          <w:sz w:val="20"/>
          <w:szCs w:val="20"/>
          <w:lang w:val="x-none" w:eastAsia="x-none"/>
        </w:rPr>
      </w:pPr>
      <w:r>
        <w:rPr>
          <w:rFonts w:eastAsia="SimSun"/>
          <w:spacing w:val="-1"/>
          <w:sz w:val="20"/>
          <w:szCs w:val="20"/>
          <w:lang w:val="x-none" w:eastAsia="x-none"/>
        </w:rPr>
        <w:t>Fig.</w:t>
      </w:r>
      <w:r w:rsidR="00264250">
        <w:rPr>
          <w:rFonts w:eastAsia="SimSun"/>
          <w:spacing w:val="-1"/>
          <w:sz w:val="20"/>
          <w:szCs w:val="20"/>
          <w:lang w:val="x-none" w:eastAsia="x-none"/>
        </w:rPr>
        <w:t>10</w:t>
      </w:r>
      <w:r>
        <w:rPr>
          <w:rFonts w:eastAsia="SimSun"/>
          <w:spacing w:val="-1"/>
          <w:sz w:val="20"/>
          <w:szCs w:val="20"/>
          <w:lang w:val="x-none" w:eastAsia="x-none"/>
        </w:rPr>
        <w:t xml:space="preserve"> (a) Metrics for Voting Ensemble Model</w:t>
      </w:r>
    </w:p>
    <w:p w14:paraId="7BEDDB99" w14:textId="0EAC6720" w:rsidR="00207863" w:rsidRDefault="00207863" w:rsidP="00207863">
      <w:pPr>
        <w:widowControl/>
        <w:autoSpaceDE/>
        <w:autoSpaceDN/>
        <w:spacing w:after="240"/>
        <w:jc w:val="both"/>
        <w:rPr>
          <w:rFonts w:eastAsia="SimSun"/>
          <w:spacing w:val="-1"/>
          <w:sz w:val="20"/>
          <w:szCs w:val="20"/>
          <w:lang w:val="x-none" w:eastAsia="x-none"/>
        </w:rPr>
      </w:pPr>
      <w:r w:rsidRPr="00207863">
        <w:rPr>
          <w:rFonts w:eastAsia="SimSun"/>
          <w:spacing w:val="-1"/>
          <w:sz w:val="20"/>
          <w:szCs w:val="20"/>
          <w:lang w:val="x-none" w:eastAsia="x-none"/>
        </w:rPr>
        <w:t xml:space="preserve">The confusion matrix's highlighted values suggest that the model is performing satisfactorily in classifying loan applications. The accuracy </w:t>
      </w:r>
      <w:r w:rsidR="00264250">
        <w:rPr>
          <w:rFonts w:eastAsia="SimSun"/>
          <w:spacing w:val="-1"/>
          <w:sz w:val="20"/>
          <w:szCs w:val="20"/>
          <w:lang w:val="x-none" w:eastAsia="x-none"/>
        </w:rPr>
        <w:t>acquired</w:t>
      </w:r>
      <w:r w:rsidRPr="00207863">
        <w:rPr>
          <w:rFonts w:eastAsia="SimSun"/>
          <w:spacing w:val="-1"/>
          <w:sz w:val="20"/>
          <w:szCs w:val="20"/>
          <w:lang w:val="x-none" w:eastAsia="x-none"/>
        </w:rPr>
        <w:t xml:space="preserve"> with </w:t>
      </w:r>
      <w:r w:rsidR="00264250">
        <w:rPr>
          <w:rFonts w:eastAsia="SimSun"/>
          <w:spacing w:val="-1"/>
          <w:sz w:val="20"/>
          <w:szCs w:val="20"/>
          <w:lang w:val="x-none" w:eastAsia="x-none"/>
        </w:rPr>
        <w:t>24</w:t>
      </w:r>
      <w:r w:rsidRPr="00207863">
        <w:rPr>
          <w:rFonts w:eastAsia="SimSun"/>
          <w:spacing w:val="-1"/>
          <w:sz w:val="20"/>
          <w:szCs w:val="20"/>
          <w:lang w:val="x-none" w:eastAsia="x-none"/>
        </w:rPr>
        <w:t xml:space="preserve"> true positives and </w:t>
      </w:r>
      <w:r w:rsidR="00264250">
        <w:rPr>
          <w:rFonts w:eastAsia="SimSun"/>
          <w:spacing w:val="-1"/>
          <w:sz w:val="20"/>
          <w:szCs w:val="20"/>
          <w:lang w:val="x-none" w:eastAsia="x-none"/>
        </w:rPr>
        <w:t>19</w:t>
      </w:r>
      <w:r w:rsidRPr="00207863">
        <w:rPr>
          <w:rFonts w:eastAsia="SimSun"/>
          <w:spacing w:val="-1"/>
          <w:sz w:val="20"/>
          <w:szCs w:val="20"/>
          <w:lang w:val="x-none" w:eastAsia="x-none"/>
        </w:rPr>
        <w:t xml:space="preserve"> genuine negatives. With a precision of 95% for loans that have been granted, there is a high percentage of accurate forecasts among loans with this approval status. Furthermore, for loans that are authorised, recall is  perfect</w:t>
      </w:r>
      <w:r w:rsidR="00264250">
        <w:rPr>
          <w:rFonts w:eastAsia="SimSun"/>
          <w:spacing w:val="-1"/>
          <w:sz w:val="20"/>
          <w:szCs w:val="20"/>
          <w:lang w:val="x-none" w:eastAsia="x-none"/>
        </w:rPr>
        <w:t xml:space="preserve"> and </w:t>
      </w:r>
      <w:r w:rsidRPr="00207863">
        <w:rPr>
          <w:rFonts w:eastAsia="SimSun"/>
          <w:spacing w:val="-1"/>
          <w:sz w:val="20"/>
          <w:szCs w:val="20"/>
          <w:lang w:val="x-none" w:eastAsia="x-none"/>
        </w:rPr>
        <w:t xml:space="preserve"> providing there are </w:t>
      </w:r>
      <w:r w:rsidR="00264250">
        <w:rPr>
          <w:rFonts w:eastAsia="SimSun"/>
          <w:spacing w:val="-1"/>
          <w:sz w:val="20"/>
          <w:szCs w:val="20"/>
          <w:lang w:val="x-none" w:eastAsia="x-none"/>
        </w:rPr>
        <w:t>very few</w:t>
      </w:r>
      <w:r w:rsidRPr="00207863">
        <w:rPr>
          <w:rFonts w:eastAsia="SimSun"/>
          <w:spacing w:val="-1"/>
          <w:sz w:val="20"/>
          <w:szCs w:val="20"/>
          <w:lang w:val="x-none" w:eastAsia="x-none"/>
        </w:rPr>
        <w:t xml:space="preserve"> false negatives</w:t>
      </w:r>
      <w:r w:rsidR="00264250">
        <w:rPr>
          <w:rFonts w:eastAsia="SimSun"/>
          <w:spacing w:val="-1"/>
          <w:sz w:val="20"/>
          <w:szCs w:val="20"/>
          <w:lang w:val="x-none" w:eastAsia="x-none"/>
        </w:rPr>
        <w:t xml:space="preserve"> and</w:t>
      </w:r>
      <w:r w:rsidRPr="00207863">
        <w:rPr>
          <w:rFonts w:eastAsia="SimSun"/>
          <w:spacing w:val="-1"/>
          <w:sz w:val="20"/>
          <w:szCs w:val="20"/>
          <w:lang w:val="x-none" w:eastAsia="x-none"/>
        </w:rPr>
        <w:t xml:space="preserve"> false positives</w:t>
      </w:r>
      <w:r w:rsidR="00264250">
        <w:rPr>
          <w:rFonts w:eastAsia="SimSun"/>
          <w:spacing w:val="-1"/>
          <w:sz w:val="20"/>
          <w:szCs w:val="20"/>
          <w:lang w:val="x-none" w:eastAsia="x-none"/>
        </w:rPr>
        <w:t>.</w:t>
      </w:r>
      <w:r w:rsidRPr="00207863">
        <w:rPr>
          <w:rFonts w:eastAsia="SimSun"/>
          <w:spacing w:val="-1"/>
          <w:sz w:val="20"/>
          <w:szCs w:val="20"/>
          <w:lang w:val="x-none" w:eastAsia="x-none"/>
        </w:rPr>
        <w:t xml:space="preserve"> </w:t>
      </w:r>
    </w:p>
    <w:p w14:paraId="7391BB31" w14:textId="77777777" w:rsidR="005D7C96" w:rsidRDefault="005D7C96" w:rsidP="005D7C96">
      <w:pPr>
        <w:widowControl/>
        <w:autoSpaceDE/>
        <w:autoSpaceDN/>
        <w:spacing w:after="240"/>
        <w:rPr>
          <w:rFonts w:eastAsia="SimSun"/>
          <w:spacing w:val="-1"/>
          <w:sz w:val="20"/>
          <w:szCs w:val="20"/>
          <w:lang w:val="x-none" w:eastAsia="x-none"/>
        </w:rPr>
      </w:pPr>
    </w:p>
    <w:p w14:paraId="72821B35" w14:textId="566D7DFF" w:rsidR="00207863" w:rsidRDefault="005D7C96" w:rsidP="005D7C96">
      <w:pPr>
        <w:widowControl/>
        <w:autoSpaceDE/>
        <w:autoSpaceDN/>
        <w:spacing w:after="240"/>
        <w:rPr>
          <w:rFonts w:eastAsia="SimSun"/>
          <w:spacing w:val="-1"/>
          <w:sz w:val="20"/>
          <w:szCs w:val="20"/>
          <w:lang w:val="x-none" w:eastAsia="x-none"/>
        </w:rPr>
      </w:pPr>
      <w:r w:rsidRPr="00207863">
        <w:rPr>
          <w:rFonts w:eastAsia="SimSun"/>
          <w:smallCaps/>
          <w:noProof/>
          <w:sz w:val="20"/>
          <w:szCs w:val="20"/>
        </w:rPr>
        <w:drawing>
          <wp:anchor distT="0" distB="0" distL="114300" distR="114300" simplePos="0" relativeHeight="251789312" behindDoc="0" locked="0" layoutInCell="1" allowOverlap="1" wp14:anchorId="5C96C3E8" wp14:editId="7FBDDFBB">
            <wp:simplePos x="0" y="0"/>
            <wp:positionH relativeFrom="column">
              <wp:posOffset>257492</wp:posOffset>
            </wp:positionH>
            <wp:positionV relativeFrom="page">
              <wp:posOffset>637857</wp:posOffset>
            </wp:positionV>
            <wp:extent cx="2684780" cy="2146300"/>
            <wp:effectExtent l="0" t="0" r="1270" b="6350"/>
            <wp:wrapTopAndBottom/>
            <wp:docPr id="1886293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293068"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84780" cy="2146300"/>
                    </a:xfrm>
                    <a:prstGeom prst="rect">
                      <a:avLst/>
                    </a:prstGeom>
                  </pic:spPr>
                </pic:pic>
              </a:graphicData>
            </a:graphic>
            <wp14:sizeRelH relativeFrom="margin">
              <wp14:pctWidth>0</wp14:pctWidth>
            </wp14:sizeRelH>
            <wp14:sizeRelV relativeFrom="margin">
              <wp14:pctHeight>0</wp14:pctHeight>
            </wp14:sizeRelV>
          </wp:anchor>
        </w:drawing>
      </w:r>
      <w:r w:rsidR="00207863" w:rsidRPr="00207863">
        <w:rPr>
          <w:rFonts w:eastAsia="SimSun"/>
          <w:spacing w:val="-1"/>
          <w:sz w:val="20"/>
          <w:szCs w:val="20"/>
          <w:lang w:val="x-none" w:eastAsia="x-none"/>
        </w:rPr>
        <w:br/>
      </w:r>
      <w:r w:rsidR="00207863">
        <w:rPr>
          <w:rFonts w:eastAsia="SimSun"/>
          <w:spacing w:val="-1"/>
          <w:sz w:val="20"/>
          <w:szCs w:val="20"/>
          <w:lang w:val="x-none" w:eastAsia="x-none"/>
        </w:rPr>
        <w:t>Fig.</w:t>
      </w:r>
      <w:r w:rsidR="00264250">
        <w:rPr>
          <w:rFonts w:eastAsia="SimSun"/>
          <w:spacing w:val="-1"/>
          <w:sz w:val="20"/>
          <w:szCs w:val="20"/>
          <w:lang w:val="x-none" w:eastAsia="x-none"/>
        </w:rPr>
        <w:t xml:space="preserve">10 </w:t>
      </w:r>
      <w:r w:rsidR="00207863">
        <w:rPr>
          <w:rFonts w:eastAsia="SimSun"/>
          <w:spacing w:val="-1"/>
          <w:sz w:val="20"/>
          <w:szCs w:val="20"/>
          <w:lang w:val="x-none" w:eastAsia="x-none"/>
        </w:rPr>
        <w:t>(b) Confusion Matrix of Voting Ensemble Model</w:t>
      </w:r>
    </w:p>
    <w:p w14:paraId="2F73D5A2" w14:textId="77777777" w:rsidR="000967DF" w:rsidRDefault="000967DF" w:rsidP="00F420E1">
      <w:pPr>
        <w:pStyle w:val="Heading1"/>
        <w:ind w:left="0"/>
        <w:jc w:val="center"/>
        <w:rPr>
          <w:rFonts w:eastAsia="SimSun"/>
          <w:b w:val="0"/>
          <w:bCs w:val="0"/>
          <w:smallCaps/>
          <w:noProof/>
          <w:sz w:val="20"/>
          <w:szCs w:val="20"/>
        </w:rPr>
      </w:pPr>
    </w:p>
    <w:p w14:paraId="60F2E10A" w14:textId="2850F51A" w:rsidR="00F420E1" w:rsidRDefault="00F420E1" w:rsidP="00F420E1">
      <w:pPr>
        <w:pStyle w:val="Heading1"/>
        <w:ind w:left="0"/>
        <w:jc w:val="center"/>
      </w:pPr>
      <w:r w:rsidRPr="00F420E1">
        <w:rPr>
          <w:rFonts w:eastAsia="SimSun"/>
          <w:b w:val="0"/>
          <w:bCs w:val="0"/>
          <w:smallCaps/>
          <w:noProof/>
          <w:sz w:val="20"/>
          <w:szCs w:val="20"/>
        </w:rPr>
        <w:t>5. CONCLUSION &amp; FUTURE SCOPE</w:t>
      </w:r>
    </w:p>
    <w:p w14:paraId="60B03018" w14:textId="7DB284D2" w:rsidR="00F420E1" w:rsidRPr="005E7E36" w:rsidRDefault="00F420E1" w:rsidP="00F420E1">
      <w:pPr>
        <w:pStyle w:val="BodyText"/>
      </w:pPr>
    </w:p>
    <w:p w14:paraId="62320566" w14:textId="7A472ED2" w:rsidR="00F420E1" w:rsidRPr="00F420E1" w:rsidRDefault="00F420E1" w:rsidP="00F420E1">
      <w:pPr>
        <w:pStyle w:val="BodyText"/>
        <w:ind w:firstLine="720"/>
        <w:jc w:val="both"/>
        <w:rPr>
          <w:rFonts w:eastAsia="SimSun"/>
          <w:spacing w:val="-1"/>
          <w:sz w:val="20"/>
          <w:szCs w:val="20"/>
          <w:lang w:val="x-none" w:eastAsia="x-none"/>
        </w:rPr>
      </w:pPr>
      <w:r w:rsidRPr="00F420E1">
        <w:rPr>
          <w:rFonts w:eastAsia="SimSun"/>
          <w:spacing w:val="-1"/>
          <w:sz w:val="20"/>
          <w:szCs w:val="20"/>
          <w:lang w:val="x-none" w:eastAsia="x-none"/>
        </w:rPr>
        <w:t xml:space="preserve">In summary, our initiative has shed light on the significant contribution that machine learning (ML) approaches have made to transforming the process of predicting loan approval. We have established a solid basis for our predictive models by carefully examining our dataset and utilising sophisticated preprocessing methods, such as managing null values, outliers, square root transformation, correlation analysis, </w:t>
      </w:r>
      <w:proofErr w:type="spellStart"/>
      <w:r w:rsidRPr="00F420E1">
        <w:rPr>
          <w:rFonts w:eastAsia="SimSun"/>
          <w:spacing w:val="-1"/>
          <w:sz w:val="20"/>
          <w:szCs w:val="20"/>
          <w:lang w:val="x-none" w:eastAsia="x-none"/>
        </w:rPr>
        <w:t>feauture</w:t>
      </w:r>
      <w:proofErr w:type="spellEnd"/>
      <w:r w:rsidRPr="00F420E1">
        <w:rPr>
          <w:rFonts w:eastAsia="SimSun"/>
          <w:spacing w:val="-1"/>
          <w:sz w:val="20"/>
          <w:szCs w:val="20"/>
          <w:lang w:val="x-none" w:eastAsia="x-none"/>
        </w:rPr>
        <w:t xml:space="preserve"> selection  and SMOTE.</w:t>
      </w:r>
    </w:p>
    <w:p w14:paraId="3405FD7C" w14:textId="4A5B20D6" w:rsidR="00F420E1" w:rsidRPr="00F420E1" w:rsidRDefault="00F420E1" w:rsidP="00F420E1">
      <w:pPr>
        <w:pStyle w:val="BodyText"/>
        <w:jc w:val="both"/>
        <w:rPr>
          <w:rFonts w:eastAsia="SimSun"/>
          <w:spacing w:val="-1"/>
          <w:sz w:val="20"/>
          <w:szCs w:val="20"/>
          <w:lang w:val="x-none" w:eastAsia="x-none"/>
        </w:rPr>
      </w:pPr>
    </w:p>
    <w:p w14:paraId="64DA594F" w14:textId="2E331CE4" w:rsidR="00F420E1" w:rsidRPr="00F420E1" w:rsidRDefault="00F420E1" w:rsidP="00F420E1">
      <w:pPr>
        <w:pStyle w:val="BodyText"/>
        <w:ind w:firstLine="720"/>
        <w:jc w:val="both"/>
        <w:rPr>
          <w:rFonts w:eastAsia="SimSun"/>
          <w:spacing w:val="-1"/>
          <w:sz w:val="20"/>
          <w:szCs w:val="20"/>
          <w:lang w:val="x-none" w:eastAsia="x-none"/>
        </w:rPr>
      </w:pPr>
      <w:r w:rsidRPr="00F420E1">
        <w:rPr>
          <w:rFonts w:eastAsia="SimSun"/>
          <w:spacing w:val="-1"/>
          <w:sz w:val="20"/>
          <w:szCs w:val="20"/>
          <w:lang w:val="x-none" w:eastAsia="x-none"/>
        </w:rPr>
        <w:t xml:space="preserve">Going forward, our model achieved an amazing accuracy of 95.56%—serve as a testament to the ability of ML to provide incredibly precise predictions. This represents a notable improvement above the </w:t>
      </w:r>
      <w:r w:rsidR="00267E5D">
        <w:rPr>
          <w:rFonts w:eastAsia="SimSun"/>
          <w:spacing w:val="-1"/>
          <w:sz w:val="20"/>
          <w:szCs w:val="20"/>
          <w:lang w:val="x-none" w:eastAsia="x-none"/>
        </w:rPr>
        <w:t xml:space="preserve">Existing </w:t>
      </w:r>
      <w:r w:rsidRPr="00F420E1">
        <w:rPr>
          <w:rFonts w:eastAsia="SimSun"/>
          <w:spacing w:val="-1"/>
          <w:sz w:val="20"/>
          <w:szCs w:val="20"/>
          <w:lang w:val="x-none" w:eastAsia="x-none"/>
        </w:rPr>
        <w:t>accuracy of 87.26% from the previous base study and highlights the enormous progress made possible by our rigorous methodology.</w:t>
      </w:r>
    </w:p>
    <w:p w14:paraId="27A10EAE" w14:textId="5DA05DDE" w:rsidR="00F420E1" w:rsidRDefault="00F420E1" w:rsidP="00F420E1">
      <w:pPr>
        <w:pStyle w:val="BodyText"/>
        <w:ind w:firstLine="720"/>
        <w:jc w:val="both"/>
      </w:pPr>
    </w:p>
    <w:p w14:paraId="68BD0106" w14:textId="0AC9B48C" w:rsidR="00F420E1" w:rsidRPr="00264250" w:rsidRDefault="00F420E1" w:rsidP="00F420E1">
      <w:pPr>
        <w:pStyle w:val="BodyText"/>
        <w:ind w:firstLine="720"/>
        <w:jc w:val="both"/>
        <w:rPr>
          <w:sz w:val="20"/>
          <w:szCs w:val="20"/>
        </w:rPr>
      </w:pPr>
      <w:r w:rsidRPr="00264250">
        <w:rPr>
          <w:sz w:val="20"/>
          <w:szCs w:val="20"/>
        </w:rPr>
        <w:t>Table1:</w:t>
      </w:r>
      <w:r w:rsidR="00264250">
        <w:rPr>
          <w:sz w:val="20"/>
          <w:szCs w:val="20"/>
        </w:rPr>
        <w:t xml:space="preserve"> Comparing Final Accuracies</w:t>
      </w:r>
    </w:p>
    <w:p w14:paraId="35DD3EE3" w14:textId="003A82AE" w:rsidR="00F420E1" w:rsidRDefault="00F420E1" w:rsidP="00264250">
      <w:pPr>
        <w:pStyle w:val="BodyText"/>
        <w:jc w:val="both"/>
      </w:pPr>
    </w:p>
    <w:tbl>
      <w:tblPr>
        <w:tblStyle w:val="TableGrid"/>
        <w:tblW w:w="0" w:type="auto"/>
        <w:tblLook w:val="04A0" w:firstRow="1" w:lastRow="0" w:firstColumn="1" w:lastColumn="0" w:noHBand="0" w:noVBand="1"/>
      </w:tblPr>
      <w:tblGrid>
        <w:gridCol w:w="2453"/>
        <w:gridCol w:w="2488"/>
      </w:tblGrid>
      <w:tr w:rsidR="00F420E1" w14:paraId="1C07505A" w14:textId="77777777" w:rsidTr="00406BCD">
        <w:tc>
          <w:tcPr>
            <w:tcW w:w="2609" w:type="dxa"/>
          </w:tcPr>
          <w:p w14:paraId="03C26009" w14:textId="77777777" w:rsidR="00F420E1" w:rsidRDefault="00F420E1" w:rsidP="00406BCD">
            <w:pPr>
              <w:pStyle w:val="BodyText"/>
              <w:jc w:val="both"/>
            </w:pPr>
          </w:p>
        </w:tc>
        <w:tc>
          <w:tcPr>
            <w:tcW w:w="2610" w:type="dxa"/>
            <w:tcBorders>
              <w:bottom w:val="single" w:sz="4" w:space="0" w:color="auto"/>
            </w:tcBorders>
          </w:tcPr>
          <w:p w14:paraId="52EAFD61" w14:textId="77777777" w:rsidR="00F420E1" w:rsidRDefault="00F420E1" w:rsidP="00406BCD">
            <w:pPr>
              <w:pStyle w:val="BodyText"/>
              <w:jc w:val="both"/>
            </w:pPr>
            <w:proofErr w:type="gramStart"/>
            <w:r>
              <w:t>Accuracy(</w:t>
            </w:r>
            <w:proofErr w:type="gramEnd"/>
            <w:r>
              <w:t>%)</w:t>
            </w:r>
          </w:p>
        </w:tc>
      </w:tr>
      <w:tr w:rsidR="00F420E1" w14:paraId="763B338C" w14:textId="77777777" w:rsidTr="00406BCD">
        <w:tc>
          <w:tcPr>
            <w:tcW w:w="2609" w:type="dxa"/>
          </w:tcPr>
          <w:p w14:paraId="5FA24590" w14:textId="4777804A" w:rsidR="00F420E1" w:rsidRDefault="00267E5D" w:rsidP="00406BCD">
            <w:pPr>
              <w:pStyle w:val="BodyText"/>
              <w:jc w:val="both"/>
            </w:pPr>
            <w:r>
              <w:t>Existing</w:t>
            </w:r>
            <w:r w:rsidR="00F420E1">
              <w:t xml:space="preserve"> Accuracy</w:t>
            </w:r>
          </w:p>
        </w:tc>
        <w:tc>
          <w:tcPr>
            <w:tcW w:w="2610" w:type="dxa"/>
          </w:tcPr>
          <w:p w14:paraId="6F53A058" w14:textId="77777777" w:rsidR="00F420E1" w:rsidRDefault="00F420E1" w:rsidP="00406BCD">
            <w:pPr>
              <w:pStyle w:val="BodyText"/>
              <w:jc w:val="both"/>
            </w:pPr>
            <w:r>
              <w:t>87.26</w:t>
            </w:r>
          </w:p>
        </w:tc>
      </w:tr>
      <w:tr w:rsidR="00F420E1" w14:paraId="22A5C8C4" w14:textId="77777777" w:rsidTr="00406BCD">
        <w:tc>
          <w:tcPr>
            <w:tcW w:w="2609" w:type="dxa"/>
          </w:tcPr>
          <w:p w14:paraId="58356B22" w14:textId="2FCA6F8D" w:rsidR="00F420E1" w:rsidRDefault="00267E5D" w:rsidP="00406BCD">
            <w:pPr>
              <w:pStyle w:val="BodyText"/>
              <w:jc w:val="both"/>
            </w:pPr>
            <w:r>
              <w:t xml:space="preserve">Proposed </w:t>
            </w:r>
            <w:r w:rsidR="00F420E1">
              <w:t>Accuracy</w:t>
            </w:r>
          </w:p>
        </w:tc>
        <w:tc>
          <w:tcPr>
            <w:tcW w:w="2610" w:type="dxa"/>
          </w:tcPr>
          <w:p w14:paraId="145BD923" w14:textId="77777777" w:rsidR="00F420E1" w:rsidRDefault="00F420E1" w:rsidP="00406BCD">
            <w:pPr>
              <w:pStyle w:val="BodyText"/>
              <w:jc w:val="both"/>
            </w:pPr>
            <w:r>
              <w:t>95.56</w:t>
            </w:r>
          </w:p>
        </w:tc>
      </w:tr>
    </w:tbl>
    <w:p w14:paraId="4D13D1C2" w14:textId="77777777" w:rsidR="00F420E1" w:rsidRDefault="00F420E1" w:rsidP="00F420E1">
      <w:pPr>
        <w:pStyle w:val="BodyText"/>
        <w:ind w:firstLine="720"/>
        <w:jc w:val="both"/>
      </w:pPr>
      <w:r>
        <w:tab/>
      </w:r>
    </w:p>
    <w:p w14:paraId="7D65F661" w14:textId="77777777" w:rsidR="000967DF" w:rsidRDefault="00F420E1" w:rsidP="00264250">
      <w:pPr>
        <w:pStyle w:val="BodyText"/>
        <w:ind w:firstLine="720"/>
        <w:jc w:val="both"/>
      </w:pPr>
      <w:r w:rsidRPr="00F420E1">
        <w:rPr>
          <w:rFonts w:eastAsia="SimSun"/>
          <w:spacing w:val="-1"/>
          <w:sz w:val="20"/>
          <w:szCs w:val="20"/>
          <w:lang w:val="x-none" w:eastAsia="x-none"/>
        </w:rPr>
        <w:t>Our research opens up a world of opportunities for improving loan approval prediction models in the future. Subsequent investigations may explore further into the field of deep learning, utilising neural networks capacity to address complex patterns in loan data. In addition, to guarantee flexibility in response to changing patterns and dynamics in loan application and repayment behaviour, ongoing model monitoring systems will be necessary. We are steadfast in our research to advance ML innovation and bring about revolutionary change in the field of financial decision-making processes as we move forward.</w:t>
      </w:r>
      <w:r>
        <w:t xml:space="preserve"> </w:t>
      </w:r>
    </w:p>
    <w:p w14:paraId="45ADFBD1" w14:textId="614A6087" w:rsidR="00F420E1" w:rsidRDefault="00F420E1" w:rsidP="00F420E1">
      <w:pPr>
        <w:pStyle w:val="BodyText"/>
        <w:ind w:firstLine="720"/>
        <w:jc w:val="both"/>
      </w:pPr>
      <w:r>
        <w:br/>
      </w:r>
    </w:p>
    <w:p w14:paraId="5E67E80A" w14:textId="4A481FC1" w:rsidR="00F420E1" w:rsidRPr="00F420E1" w:rsidRDefault="00F420E1" w:rsidP="00F420E1">
      <w:pPr>
        <w:pStyle w:val="BodyText"/>
        <w:jc w:val="center"/>
        <w:rPr>
          <w:rFonts w:eastAsia="SimSun"/>
          <w:spacing w:val="-1"/>
          <w:sz w:val="20"/>
          <w:szCs w:val="20"/>
          <w:lang w:val="x-none" w:eastAsia="x-none"/>
        </w:rPr>
      </w:pPr>
      <w:r w:rsidRPr="00F420E1">
        <w:rPr>
          <w:rFonts w:eastAsia="SimSun"/>
          <w:spacing w:val="-1"/>
          <w:sz w:val="20"/>
          <w:szCs w:val="20"/>
          <w:lang w:val="x-none" w:eastAsia="x-none"/>
        </w:rPr>
        <w:t>6. REFERENCES</w:t>
      </w:r>
    </w:p>
    <w:p w14:paraId="5B10C6BD" w14:textId="77777777" w:rsidR="00B84C91" w:rsidRDefault="00B84C91" w:rsidP="00B84C91">
      <w:pPr>
        <w:pStyle w:val="Heading1"/>
        <w:ind w:left="0"/>
      </w:pPr>
    </w:p>
    <w:p w14:paraId="3FF182E3" w14:textId="77777777" w:rsidR="00F420E1" w:rsidRPr="005B520E" w:rsidRDefault="00F420E1" w:rsidP="00F420E1"/>
    <w:p w14:paraId="6FA513F6" w14:textId="77777777" w:rsidR="00AE5B83" w:rsidRDefault="00AE5B83" w:rsidP="00AE5B83">
      <w:pPr>
        <w:pStyle w:val="references"/>
      </w:pPr>
      <w:r>
        <w:t>Gopinath, Mahankali, K. Srinivas Shankar Maheep, and R. Sethuraman. 2021. “Customer Loan Approval Prediction Using Logistic Regression.” Advances in Parallel Computing. https://doi.org/10.3233/apc210103.</w:t>
      </w:r>
      <w:r w:rsidR="00F420E1" w:rsidRPr="00F420E1">
        <w:t xml:space="preserve"> </w:t>
      </w:r>
    </w:p>
    <w:p w14:paraId="61E35D31" w14:textId="0758AB02" w:rsidR="00F420E1" w:rsidRDefault="00F420E1" w:rsidP="00AE5B83">
      <w:pPr>
        <w:pStyle w:val="references"/>
      </w:pPr>
      <w:r>
        <w:lastRenderedPageBreak/>
        <w:t>Pidikiti Supriya, Myneedi Pavani, Nagarapu Saisushma,Namburi Vimala Kumari, k Vikash,“Loan Prediction by using Machine Learning Models”, International Journal of Engineering and Techniques.Volume 5 Issue 2, Mar-Apr 2019.</w:t>
      </w:r>
    </w:p>
    <w:p w14:paraId="7990D42D" w14:textId="77777777" w:rsidR="00AE5B83" w:rsidRPr="00AE5B83" w:rsidRDefault="00AE5B83" w:rsidP="00AE5B83">
      <w:pPr>
        <w:pStyle w:val="references"/>
      </w:pPr>
      <w:r w:rsidRPr="00AE5B83">
        <w:t>A. Uzair, T. Aziz, H. Ilyas, S. Asim, B. N. Kadhar, "An Empirical Study on Loan Default Prediction Models" Journal of Computational and Theoretical Nanoscience, Volume 16, Number 8, August 2019, pp. 3483-3488(6). DOI: https://doi.org/10.1166/jctn.2019.8312</w:t>
      </w:r>
    </w:p>
    <w:p w14:paraId="45EB41F2" w14:textId="56C82294" w:rsidR="00F420E1" w:rsidRDefault="00AE5B83" w:rsidP="00F420E1">
      <w:pPr>
        <w:pStyle w:val="references"/>
        <w:ind w:left="354" w:hanging="354"/>
      </w:pPr>
      <w:r w:rsidRPr="00AE5B83">
        <w:t>M. Madaan et al. "Loan default prediction using decision trees and random forest: A comparative study" IOP Conf. Ser.: Mater. Sci. Eng. 2014. doi: 10.1088/1757-899X/1022/1/012042</w:t>
      </w:r>
      <w:r>
        <w:t>.</w:t>
      </w:r>
    </w:p>
    <w:p w14:paraId="6E29B1B3" w14:textId="7B524F86" w:rsidR="00AE5B83" w:rsidRDefault="00AE5B83" w:rsidP="00F420E1">
      <w:pPr>
        <w:pStyle w:val="references"/>
        <w:ind w:left="354" w:hanging="354"/>
      </w:pPr>
      <w:r w:rsidRPr="00AE5B83">
        <w:t>Alsaleem, M. Y., &amp; Hasoon, S. O. (2020). Predicting bank loan risks using machine learning algorithms. AL-Rafidain J. Comput. Sci. Math., 14(1), 149–158.</w:t>
      </w:r>
    </w:p>
    <w:p w14:paraId="2EBFEC64" w14:textId="46A82F06" w:rsidR="00AE5B83" w:rsidRDefault="00AE5B83" w:rsidP="00AE5B83">
      <w:pPr>
        <w:pStyle w:val="references"/>
      </w:pPr>
      <w:r>
        <w:t xml:space="preserve">Ramachandra, H. V., G. Balaraju, R. Divyashree, and Harish Patil. 2021. “Design and Simulation of Loan Approval Prediction Model Using AWS Platform.” 2021 International Conference on Emerging Smart Computing and Informatics (ESCI). </w:t>
      </w:r>
      <w:r w:rsidRPr="00783424">
        <w:t>https://doi.org/10.1109/esci50559.20219397049</w:t>
      </w:r>
      <w:r>
        <w:t>.</w:t>
      </w:r>
    </w:p>
    <w:p w14:paraId="6A87B64B" w14:textId="5DE0B213" w:rsidR="00783424" w:rsidRPr="00783424" w:rsidRDefault="00783424" w:rsidP="00783424">
      <w:pPr>
        <w:pStyle w:val="references"/>
        <w:numPr>
          <w:ilvl w:val="0"/>
          <w:numId w:val="0"/>
        </w:numPr>
        <w:ind w:left="360"/>
      </w:pPr>
      <w:r>
        <w:t xml:space="preserve">Data set used </w:t>
      </w:r>
      <w:hyperlink r:id="rId21" w:history="1">
        <w:r w:rsidRPr="00783424">
          <w:rPr>
            <w:rStyle w:val="Hyperlink"/>
          </w:rPr>
          <w:t>https://www.kaggle.com/datasets/altruistdelhite04/loan-prediction-problem-dataset/.%20</w:t>
        </w:r>
      </w:hyperlink>
      <w:r>
        <w:t>.</w:t>
      </w:r>
      <w:r w:rsidRPr="00783424">
        <w:t xml:space="preserve"> </w:t>
      </w:r>
    </w:p>
    <w:p w14:paraId="60BD63EA" w14:textId="5C20A3C5" w:rsidR="00AE5B83" w:rsidRDefault="00AE5B83" w:rsidP="00AE5B83">
      <w:pPr>
        <w:pStyle w:val="references"/>
      </w:pPr>
      <w:r>
        <w:t>Singh, Vishal, Ayushman Yadav, Rajat Awasthi, and Guide N. Partheeban. 2021. “Prediction ofModernized Loan Approval System Based on MachineLearning Approach.” 2021 International Conference on IntelligentTechnologies(CONIT).https://doi.org/10.1109/conit51480.2021.9498475.</w:t>
      </w:r>
    </w:p>
    <w:p w14:paraId="4C31C2AC" w14:textId="4FBA6FD4" w:rsidR="00F420E1" w:rsidRDefault="00AE5B83" w:rsidP="00AE5B83">
      <w:pPr>
        <w:pStyle w:val="references"/>
      </w:pPr>
      <w:r>
        <w:t>S.m., Karthikeyan, S. M. Karthikeyan, and Pushpa Ravikumar. 2021. “A Comparative Analysis of Feature Selection for Loan Prediction Model.” InternationalJournalofComputerApplications.</w:t>
      </w:r>
      <w:hyperlink r:id="rId22" w:history="1">
        <w:r w:rsidRPr="00FE218E">
          <w:t>https://doi.org/10.5120/ijca2021920992</w:t>
        </w:r>
      </w:hyperlink>
      <w:r>
        <w:t>.</w:t>
      </w:r>
    </w:p>
    <w:p w14:paraId="2ACA890A" w14:textId="77777777" w:rsidR="00AE5B83" w:rsidRDefault="00AE5B83" w:rsidP="00AE5B83">
      <w:pPr>
        <w:pStyle w:val="references"/>
      </w:pPr>
      <w:r>
        <w:t>Hassan, Amira Kamil Ibrahim and Ajith Abraham. "Modeling consumer loan default prediction using ensemble neural networks" , 2013 International Conference On Computing, Electrical And Electronic Engineering (ICCEEE). IEEE, 2013.</w:t>
      </w:r>
    </w:p>
    <w:p w14:paraId="2AA9214A" w14:textId="6B98A898" w:rsidR="00AE5B83" w:rsidRDefault="00AE5B83" w:rsidP="00AE5B83">
      <w:pPr>
        <w:pStyle w:val="references"/>
      </w:pPr>
      <w:r>
        <w:t>.Nitesh Pandey et al. (2022). "Loan Approval Prediction using Machine Learning Algorithms Approach.",  IRJMETS, this paper achieved an accuracy of 78.3% using Logistic Regression, Decision Trees, and KNN. It discusses limitations in feature engineering and imbalanced datasets.</w:t>
      </w:r>
    </w:p>
    <w:p w14:paraId="4724822C" w14:textId="425FADA0" w:rsidR="00AE5B83" w:rsidRDefault="00AE5B83" w:rsidP="00AE5B83">
      <w:pPr>
        <w:pStyle w:val="references"/>
      </w:pPr>
      <w:r>
        <w:t>J. Tejaswini (2022). "Accurate Loan Approval Prediction Based on Machine Learning Approach.", IRJMETS, this paper achieved an accuracy of 88.1% using XGBoost. It emphasizes the importance of careful data pre-processing and feature engineering for optimal performance.</w:t>
      </w:r>
    </w:p>
    <w:p w14:paraId="44237C99" w14:textId="77777777" w:rsidR="00AE5B83" w:rsidRDefault="00AE5B83" w:rsidP="00AE5B83">
      <w:pPr>
        <w:pStyle w:val="references"/>
      </w:pPr>
      <w:r>
        <w:t>Anant Shinde et al. (2022). "Loan Prediction System Using Machine Learning." Published in the field of Finance by IEEE, this paper compares Logistic Regression, Decision Tree, and Random Forest models. It concludes that Decision Tree and Random Forest outperform Logistic Regression due to their non-linearity handling capabilities.</w:t>
      </w:r>
    </w:p>
    <w:p w14:paraId="41DECFDA" w14:textId="64168DBA" w:rsidR="00AE5B83" w:rsidRDefault="00AE5B83" w:rsidP="00AE5B83">
      <w:pPr>
        <w:pStyle w:val="references"/>
      </w:pPr>
      <w:r>
        <w:t>Dharavath Sai Kiran. Avula et al. (2023). "Loan Approval Prediction using Adversarial Training and Data Science." Within the domain of Finance, this paper discusses a model that produced low accuracy values and could only handle minimum-sized data.</w:t>
      </w:r>
    </w:p>
    <w:p w14:paraId="4ADCA324" w14:textId="77777777" w:rsidR="00AE5B83" w:rsidRDefault="00AE5B83" w:rsidP="00AE5B83">
      <w:pPr>
        <w:pStyle w:val="references"/>
      </w:pPr>
      <w:r>
        <w:t>Zhu L, Qiu D, Ergu D, Ying C, Liu K (2019) A study on predicting loan default based on the random forest algorithm. Procedia Comput Sci 162:503–513.</w:t>
      </w:r>
    </w:p>
    <w:p w14:paraId="1584F9DA" w14:textId="673F6FA3" w:rsidR="00AE5B83" w:rsidRDefault="00AE5B83" w:rsidP="00AE5B83">
      <w:pPr>
        <w:pStyle w:val="references"/>
      </w:pPr>
      <w:r>
        <w:t>Nigmonov A, Shams S, Alam K (2022) Research Macroeconomic determinants of loan defaults: evidence from the U.S. peer-to-peer lending market. Res Int Bus Finan 59:101516.</w:t>
      </w:r>
    </w:p>
    <w:p w14:paraId="0D6B7685" w14:textId="6D4A05C9" w:rsidR="00AE5B83" w:rsidRDefault="00AE5B83" w:rsidP="00AE5B83">
      <w:pPr>
        <w:pStyle w:val="references"/>
      </w:pPr>
      <w:r>
        <w:t>Lee JW, Lee WK, Sohn SY (2021) Graph convolutional network-based credit default prediction utilizing three types of virtual distances among borrowers. Expert Syst Appl 168:114411.</w:t>
      </w:r>
    </w:p>
    <w:p w14:paraId="4923BD10" w14:textId="45840DC9" w:rsidR="00AE5B83" w:rsidRDefault="00AE5B83" w:rsidP="00AE5B83">
      <w:pPr>
        <w:pStyle w:val="references"/>
      </w:pPr>
      <w:r>
        <w:t xml:space="preserve">Lim S-J, Thiel C, Sehm B, Deserno L, Lepsien J, Obleser J (2022) Distributed networks for auditory memory differentially contribute to recall precision. NeuroImage 256:119227. </w:t>
      </w:r>
    </w:p>
    <w:p w14:paraId="3654051C" w14:textId="1D6BF3E4" w:rsidR="00AE5B83" w:rsidRDefault="00AE5B83" w:rsidP="00AE5B83">
      <w:pPr>
        <w:pStyle w:val="references"/>
      </w:pPr>
      <w:r>
        <w:t xml:space="preserve">Fontem B, Smith J (2019) Analysis of a chance-constrained new product risk model with multiple customer classes. Eur J Oper Res 272(3):999–1016 23. Bianco S, Mazzini D, Napoletano P, Schettin R (2019) Multitask painting categorization by deep multibranch neural network. Expert Syst Appl 135:90–101. </w:t>
      </w:r>
    </w:p>
    <w:p w14:paraId="5054E541" w14:textId="0CE9CDE7" w:rsidR="00AE5B83" w:rsidRDefault="00AE5B83" w:rsidP="00AE5B83">
      <w:pPr>
        <w:pStyle w:val="references"/>
      </w:pPr>
      <w:r>
        <w:t>Wang L, Chen Y, Jiang H, Yao J (2020) Imbalanced credit risk evaluation based on multiple sampling, multiple kernel fuzzy self-organizing map and local accuracy ensemble. Appl Soft Comput 91:106262</w:t>
      </w:r>
    </w:p>
    <w:p w14:paraId="7B18EF64" w14:textId="7D6D1D38" w:rsidR="00AE5B83" w:rsidRDefault="00AE5B83" w:rsidP="00AE5B83">
      <w:pPr>
        <w:pStyle w:val="references"/>
      </w:pPr>
      <w:r>
        <w:t>Vuttipittayamongkol P, Elyan E, Petrovski A (2021) On the class overlap problem in imbalanced data classification. Knowl-Based Syst 212:106631 26. Papouskova M, Hajek P (2019) Two stage consumer credit risk modelling using heterogeneous ensemble learning. Decis Support Syst 118:33–45.</w:t>
      </w:r>
    </w:p>
    <w:p w14:paraId="1509F1EF" w14:textId="336679B7" w:rsidR="00264250" w:rsidRDefault="00AE5B83" w:rsidP="00B46805">
      <w:pPr>
        <w:pStyle w:val="references"/>
      </w:pPr>
      <w:r>
        <w:t>Ashofteh A, Bravo JM (2021) A conservative approach for online credit scoring. Expert Syst Appl 176:114835.</w:t>
      </w:r>
    </w:p>
    <w:p w14:paraId="0CACC9C1" w14:textId="77777777" w:rsidR="00264250" w:rsidRDefault="00264250" w:rsidP="00264250">
      <w:pPr>
        <w:pStyle w:val="references"/>
        <w:numPr>
          <w:ilvl w:val="0"/>
          <w:numId w:val="0"/>
        </w:numPr>
        <w:ind w:left="360" w:hanging="360"/>
      </w:pPr>
      <w:r>
        <w:t xml:space="preserve">[22] </w:t>
      </w:r>
      <w:r w:rsidR="00B46805" w:rsidRPr="00B46805">
        <w:t>N. Uddin, M.K. Uddin Ahamed, M.A. Uddin, Md. Manwarul Islam, Md. Alamin Talukder, and Sunil Aryal, "An ensemble machine learning based bank loan approval predictions system with a smart application," International Journal of Cognitive Computing in Engineering, vol. 4, pp. 327-339, 2023.http://doi.org/10.1016/j.ijcce.2023.09.001</w:t>
      </w:r>
      <w:r w:rsidR="00F61983">
        <w:t>.</w:t>
      </w:r>
    </w:p>
    <w:p w14:paraId="2238A30A" w14:textId="77777777" w:rsidR="00F61983" w:rsidRDefault="00F61983" w:rsidP="00264250">
      <w:pPr>
        <w:pStyle w:val="references"/>
        <w:numPr>
          <w:ilvl w:val="0"/>
          <w:numId w:val="0"/>
        </w:numPr>
        <w:ind w:left="360" w:hanging="360"/>
      </w:pPr>
    </w:p>
    <w:bookmarkEnd w:id="1"/>
    <w:p w14:paraId="571BE006" w14:textId="77777777" w:rsidR="00F61983" w:rsidRDefault="00F61983" w:rsidP="00264250">
      <w:pPr>
        <w:pStyle w:val="references"/>
        <w:numPr>
          <w:ilvl w:val="0"/>
          <w:numId w:val="0"/>
        </w:numPr>
        <w:ind w:left="360" w:hanging="360"/>
      </w:pPr>
    </w:p>
    <w:p w14:paraId="13B52725" w14:textId="77777777" w:rsidR="00F61983" w:rsidRDefault="00F61983" w:rsidP="00264250">
      <w:pPr>
        <w:pStyle w:val="references"/>
        <w:numPr>
          <w:ilvl w:val="0"/>
          <w:numId w:val="0"/>
        </w:numPr>
        <w:ind w:left="360" w:hanging="360"/>
      </w:pPr>
    </w:p>
    <w:p w14:paraId="53D4D8D7" w14:textId="69D9D7EE" w:rsidR="00F61983" w:rsidRPr="00685260" w:rsidRDefault="00F61983" w:rsidP="00264250">
      <w:pPr>
        <w:pStyle w:val="references"/>
        <w:numPr>
          <w:ilvl w:val="0"/>
          <w:numId w:val="0"/>
        </w:numPr>
        <w:ind w:left="360" w:hanging="360"/>
        <w:sectPr w:rsidR="00F61983" w:rsidRPr="00685260" w:rsidSect="007A6B50">
          <w:type w:val="continuous"/>
          <w:pgSz w:w="11906" w:h="16838" w:code="9"/>
          <w:pgMar w:top="720" w:right="720" w:bottom="720" w:left="720" w:header="720" w:footer="720" w:gutter="0"/>
          <w:cols w:num="2" w:space="563"/>
          <w:docGrid w:linePitch="299"/>
        </w:sectPr>
      </w:pPr>
    </w:p>
    <w:p w14:paraId="2888C950" w14:textId="6E0F8F03" w:rsidR="00344312" w:rsidRDefault="00344312" w:rsidP="00136D75">
      <w:pPr>
        <w:pStyle w:val="Heading2"/>
        <w:widowControl/>
        <w:tabs>
          <w:tab w:val="num" w:pos="288"/>
        </w:tabs>
        <w:autoSpaceDE/>
        <w:autoSpaceDN/>
        <w:spacing w:before="120" w:after="60"/>
        <w:rPr>
          <w:rFonts w:ascii="Times New Roman" w:eastAsia="SimSun" w:hAnsi="Times New Roman" w:cs="Times New Roman"/>
          <w:i/>
          <w:iCs/>
          <w:noProof/>
          <w:color w:val="auto"/>
          <w:sz w:val="20"/>
          <w:szCs w:val="20"/>
        </w:rPr>
        <w:sectPr w:rsidR="00344312" w:rsidSect="007A6B50">
          <w:pgSz w:w="11906" w:h="16838" w:code="9"/>
          <w:pgMar w:top="720" w:right="720" w:bottom="720" w:left="720" w:header="720" w:footer="720" w:gutter="0"/>
          <w:cols w:num="2" w:space="561"/>
          <w:docGrid w:linePitch="299"/>
        </w:sectPr>
      </w:pPr>
    </w:p>
    <w:p w14:paraId="00F17E72" w14:textId="77777777" w:rsidR="00F61983" w:rsidRDefault="00F61983" w:rsidP="005D7C96">
      <w:pPr>
        <w:pStyle w:val="BodyText"/>
      </w:pPr>
    </w:p>
    <w:sectPr w:rsidR="00F61983" w:rsidSect="007A6B50">
      <w:type w:val="continuous"/>
      <w:pgSz w:w="11906" w:h="16838" w:code="9"/>
      <w:pgMar w:top="720" w:right="720" w:bottom="720" w:left="720" w:header="720" w:footer="720" w:gutter="0"/>
      <w:cols w:num="2" w:space="561"/>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A6316"/>
    <w:multiLevelType w:val="hybridMultilevel"/>
    <w:tmpl w:val="F9C49FE8"/>
    <w:lvl w:ilvl="0" w:tplc="EE6EA898">
      <w:numFmt w:val="bullet"/>
      <w:lvlText w:val=""/>
      <w:lvlJc w:val="left"/>
      <w:pPr>
        <w:ind w:left="168" w:hanging="420"/>
      </w:pPr>
      <w:rPr>
        <w:rFonts w:ascii="Wingdings" w:eastAsia="Wingdings" w:hAnsi="Wingdings" w:cs="Wingdings" w:hint="default"/>
        <w:w w:val="100"/>
        <w:sz w:val="13"/>
        <w:szCs w:val="13"/>
        <w:lang w:val="en-US" w:eastAsia="en-US" w:bidi="ar-SA"/>
      </w:rPr>
    </w:lvl>
    <w:lvl w:ilvl="1" w:tplc="38F0BEF4">
      <w:numFmt w:val="bullet"/>
      <w:lvlText w:val="•"/>
      <w:lvlJc w:val="left"/>
      <w:pPr>
        <w:ind w:left="612" w:hanging="420"/>
      </w:pPr>
      <w:rPr>
        <w:rFonts w:hint="default"/>
        <w:lang w:val="en-US" w:eastAsia="en-US" w:bidi="ar-SA"/>
      </w:rPr>
    </w:lvl>
    <w:lvl w:ilvl="2" w:tplc="26165C1A">
      <w:numFmt w:val="bullet"/>
      <w:lvlText w:val="•"/>
      <w:lvlJc w:val="left"/>
      <w:pPr>
        <w:ind w:left="1064" w:hanging="420"/>
      </w:pPr>
      <w:rPr>
        <w:rFonts w:hint="default"/>
        <w:lang w:val="en-US" w:eastAsia="en-US" w:bidi="ar-SA"/>
      </w:rPr>
    </w:lvl>
    <w:lvl w:ilvl="3" w:tplc="DCB6EBF2">
      <w:numFmt w:val="bullet"/>
      <w:lvlText w:val="•"/>
      <w:lvlJc w:val="left"/>
      <w:pPr>
        <w:ind w:left="1516" w:hanging="420"/>
      </w:pPr>
      <w:rPr>
        <w:rFonts w:hint="default"/>
        <w:lang w:val="en-US" w:eastAsia="en-US" w:bidi="ar-SA"/>
      </w:rPr>
    </w:lvl>
    <w:lvl w:ilvl="4" w:tplc="51D0F616">
      <w:numFmt w:val="bullet"/>
      <w:lvlText w:val="•"/>
      <w:lvlJc w:val="left"/>
      <w:pPr>
        <w:ind w:left="1968" w:hanging="420"/>
      </w:pPr>
      <w:rPr>
        <w:rFonts w:hint="default"/>
        <w:lang w:val="en-US" w:eastAsia="en-US" w:bidi="ar-SA"/>
      </w:rPr>
    </w:lvl>
    <w:lvl w:ilvl="5" w:tplc="70D4F6A4">
      <w:numFmt w:val="bullet"/>
      <w:lvlText w:val="•"/>
      <w:lvlJc w:val="left"/>
      <w:pPr>
        <w:ind w:left="2421" w:hanging="420"/>
      </w:pPr>
      <w:rPr>
        <w:rFonts w:hint="default"/>
        <w:lang w:val="en-US" w:eastAsia="en-US" w:bidi="ar-SA"/>
      </w:rPr>
    </w:lvl>
    <w:lvl w:ilvl="6" w:tplc="ADF297BA">
      <w:numFmt w:val="bullet"/>
      <w:lvlText w:val="•"/>
      <w:lvlJc w:val="left"/>
      <w:pPr>
        <w:ind w:left="2873" w:hanging="420"/>
      </w:pPr>
      <w:rPr>
        <w:rFonts w:hint="default"/>
        <w:lang w:val="en-US" w:eastAsia="en-US" w:bidi="ar-SA"/>
      </w:rPr>
    </w:lvl>
    <w:lvl w:ilvl="7" w:tplc="4F967E5C">
      <w:numFmt w:val="bullet"/>
      <w:lvlText w:val="•"/>
      <w:lvlJc w:val="left"/>
      <w:pPr>
        <w:ind w:left="3325" w:hanging="420"/>
      </w:pPr>
      <w:rPr>
        <w:rFonts w:hint="default"/>
        <w:lang w:val="en-US" w:eastAsia="en-US" w:bidi="ar-SA"/>
      </w:rPr>
    </w:lvl>
    <w:lvl w:ilvl="8" w:tplc="ED4E5C1A">
      <w:numFmt w:val="bullet"/>
      <w:lvlText w:val="•"/>
      <w:lvlJc w:val="left"/>
      <w:pPr>
        <w:ind w:left="3777" w:hanging="420"/>
      </w:pPr>
      <w:rPr>
        <w:rFonts w:hint="default"/>
        <w:lang w:val="en-US" w:eastAsia="en-US" w:bidi="ar-SA"/>
      </w:rPr>
    </w:lvl>
  </w:abstractNum>
  <w:abstractNum w:abstractNumId="1" w15:restartNumberingAfterBreak="0">
    <w:nsid w:val="08EA1C74"/>
    <w:multiLevelType w:val="hybridMultilevel"/>
    <w:tmpl w:val="9C8C4396"/>
    <w:lvl w:ilvl="0" w:tplc="C792DC36">
      <w:start w:val="3"/>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5F23B8"/>
    <w:multiLevelType w:val="hybridMultilevel"/>
    <w:tmpl w:val="33F6E950"/>
    <w:lvl w:ilvl="0" w:tplc="D830261E">
      <w:start w:val="3"/>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AE7F0C"/>
    <w:multiLevelType w:val="hybridMultilevel"/>
    <w:tmpl w:val="6F3A66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E37384"/>
    <w:multiLevelType w:val="hybridMultilevel"/>
    <w:tmpl w:val="E20ED8D0"/>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09043D"/>
    <w:multiLevelType w:val="multilevel"/>
    <w:tmpl w:val="1B4238E8"/>
    <w:lvl w:ilvl="0">
      <w:start w:val="3"/>
      <w:numFmt w:val="decimal"/>
      <w:lvlText w:val="%1"/>
      <w:lvlJc w:val="left"/>
      <w:pPr>
        <w:ind w:left="605" w:hanging="500"/>
      </w:pPr>
      <w:rPr>
        <w:rFonts w:hint="default"/>
        <w:lang w:val="en-US" w:eastAsia="en-US" w:bidi="ar-SA"/>
      </w:rPr>
    </w:lvl>
    <w:lvl w:ilvl="1">
      <w:start w:val="2"/>
      <w:numFmt w:val="decimal"/>
      <w:lvlText w:val="%1.%2"/>
      <w:lvlJc w:val="left"/>
      <w:pPr>
        <w:ind w:left="605" w:hanging="500"/>
        <w:jc w:val="right"/>
      </w:pPr>
      <w:rPr>
        <w:rFonts w:ascii="Times New Roman" w:eastAsia="Times New Roman" w:hAnsi="Times New Roman" w:cs="Times New Roman" w:hint="default"/>
        <w:b/>
        <w:bCs/>
        <w:spacing w:val="-3"/>
        <w:w w:val="100"/>
        <w:sz w:val="22"/>
        <w:szCs w:val="22"/>
        <w:lang w:val="en-US" w:eastAsia="en-US" w:bidi="ar-SA"/>
      </w:rPr>
    </w:lvl>
    <w:lvl w:ilvl="2">
      <w:numFmt w:val="bullet"/>
      <w:lvlText w:val="•"/>
      <w:lvlJc w:val="left"/>
      <w:pPr>
        <w:ind w:left="1518" w:hanging="500"/>
      </w:pPr>
      <w:rPr>
        <w:rFonts w:hint="default"/>
        <w:lang w:val="en-US" w:eastAsia="en-US" w:bidi="ar-SA"/>
      </w:rPr>
    </w:lvl>
    <w:lvl w:ilvl="3">
      <w:numFmt w:val="bullet"/>
      <w:lvlText w:val="•"/>
      <w:lvlJc w:val="left"/>
      <w:pPr>
        <w:ind w:left="1977" w:hanging="500"/>
      </w:pPr>
      <w:rPr>
        <w:rFonts w:hint="default"/>
        <w:lang w:val="en-US" w:eastAsia="en-US" w:bidi="ar-SA"/>
      </w:rPr>
    </w:lvl>
    <w:lvl w:ilvl="4">
      <w:numFmt w:val="bullet"/>
      <w:lvlText w:val="•"/>
      <w:lvlJc w:val="left"/>
      <w:pPr>
        <w:ind w:left="2436" w:hanging="500"/>
      </w:pPr>
      <w:rPr>
        <w:rFonts w:hint="default"/>
        <w:lang w:val="en-US" w:eastAsia="en-US" w:bidi="ar-SA"/>
      </w:rPr>
    </w:lvl>
    <w:lvl w:ilvl="5">
      <w:numFmt w:val="bullet"/>
      <w:lvlText w:val="•"/>
      <w:lvlJc w:val="left"/>
      <w:pPr>
        <w:ind w:left="2895" w:hanging="500"/>
      </w:pPr>
      <w:rPr>
        <w:rFonts w:hint="default"/>
        <w:lang w:val="en-US" w:eastAsia="en-US" w:bidi="ar-SA"/>
      </w:rPr>
    </w:lvl>
    <w:lvl w:ilvl="6">
      <w:numFmt w:val="bullet"/>
      <w:lvlText w:val="•"/>
      <w:lvlJc w:val="left"/>
      <w:pPr>
        <w:ind w:left="3354" w:hanging="500"/>
      </w:pPr>
      <w:rPr>
        <w:rFonts w:hint="default"/>
        <w:lang w:val="en-US" w:eastAsia="en-US" w:bidi="ar-SA"/>
      </w:rPr>
    </w:lvl>
    <w:lvl w:ilvl="7">
      <w:numFmt w:val="bullet"/>
      <w:lvlText w:val="•"/>
      <w:lvlJc w:val="left"/>
      <w:pPr>
        <w:ind w:left="3813" w:hanging="500"/>
      </w:pPr>
      <w:rPr>
        <w:rFonts w:hint="default"/>
        <w:lang w:val="en-US" w:eastAsia="en-US" w:bidi="ar-SA"/>
      </w:rPr>
    </w:lvl>
    <w:lvl w:ilvl="8">
      <w:numFmt w:val="bullet"/>
      <w:lvlText w:val="•"/>
      <w:lvlJc w:val="left"/>
      <w:pPr>
        <w:ind w:left="4272" w:hanging="500"/>
      </w:pPr>
      <w:rPr>
        <w:rFonts w:hint="default"/>
        <w:lang w:val="en-US" w:eastAsia="en-US" w:bidi="ar-SA"/>
      </w:rPr>
    </w:lvl>
  </w:abstractNum>
  <w:abstractNum w:abstractNumId="6" w15:restartNumberingAfterBreak="0">
    <w:nsid w:val="26554776"/>
    <w:multiLevelType w:val="hybridMultilevel"/>
    <w:tmpl w:val="959AD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E546E3"/>
    <w:multiLevelType w:val="hybridMultilevel"/>
    <w:tmpl w:val="6688DB2A"/>
    <w:lvl w:ilvl="0" w:tplc="D830261E">
      <w:start w:val="3"/>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5B4011"/>
    <w:multiLevelType w:val="hybridMultilevel"/>
    <w:tmpl w:val="1F0464C8"/>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A070C7"/>
    <w:multiLevelType w:val="hybridMultilevel"/>
    <w:tmpl w:val="E362E0FA"/>
    <w:lvl w:ilvl="0" w:tplc="EEE8F7CA">
      <w:start w:val="1"/>
      <w:numFmt w:val="decimal"/>
      <w:lvlText w:val="%1."/>
      <w:lvlJc w:val="left"/>
      <w:pPr>
        <w:ind w:left="643" w:hanging="360"/>
      </w:pPr>
      <w:rPr>
        <w:rFonts w:hint="default"/>
      </w:rPr>
    </w:lvl>
    <w:lvl w:ilvl="1" w:tplc="40090019">
      <w:start w:val="1"/>
      <w:numFmt w:val="lowerLetter"/>
      <w:lvlText w:val="%2."/>
      <w:lvlJc w:val="left"/>
      <w:pPr>
        <w:ind w:left="1363" w:hanging="360"/>
      </w:pPr>
    </w:lvl>
    <w:lvl w:ilvl="2" w:tplc="4009001B">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0" w15:restartNumberingAfterBreak="0">
    <w:nsid w:val="410B0529"/>
    <w:multiLevelType w:val="hybridMultilevel"/>
    <w:tmpl w:val="F440F3D2"/>
    <w:lvl w:ilvl="0" w:tplc="95BCD28C">
      <w:start w:val="1"/>
      <w:numFmt w:val="decimal"/>
      <w:lvlText w:val="%1."/>
      <w:lvlJc w:val="left"/>
      <w:pPr>
        <w:ind w:left="2000" w:hanging="360"/>
      </w:pPr>
      <w:rPr>
        <w:rFonts w:hint="default"/>
      </w:rPr>
    </w:lvl>
    <w:lvl w:ilvl="1" w:tplc="40090019" w:tentative="1">
      <w:start w:val="1"/>
      <w:numFmt w:val="lowerLetter"/>
      <w:lvlText w:val="%2."/>
      <w:lvlJc w:val="left"/>
      <w:pPr>
        <w:ind w:left="2720" w:hanging="360"/>
      </w:pPr>
    </w:lvl>
    <w:lvl w:ilvl="2" w:tplc="4009001B" w:tentative="1">
      <w:start w:val="1"/>
      <w:numFmt w:val="lowerRoman"/>
      <w:lvlText w:val="%3."/>
      <w:lvlJc w:val="right"/>
      <w:pPr>
        <w:ind w:left="3440" w:hanging="180"/>
      </w:pPr>
    </w:lvl>
    <w:lvl w:ilvl="3" w:tplc="4009000F" w:tentative="1">
      <w:start w:val="1"/>
      <w:numFmt w:val="decimal"/>
      <w:lvlText w:val="%4."/>
      <w:lvlJc w:val="left"/>
      <w:pPr>
        <w:ind w:left="4160" w:hanging="360"/>
      </w:pPr>
    </w:lvl>
    <w:lvl w:ilvl="4" w:tplc="40090019" w:tentative="1">
      <w:start w:val="1"/>
      <w:numFmt w:val="lowerLetter"/>
      <w:lvlText w:val="%5."/>
      <w:lvlJc w:val="left"/>
      <w:pPr>
        <w:ind w:left="4880" w:hanging="360"/>
      </w:pPr>
    </w:lvl>
    <w:lvl w:ilvl="5" w:tplc="4009001B" w:tentative="1">
      <w:start w:val="1"/>
      <w:numFmt w:val="lowerRoman"/>
      <w:lvlText w:val="%6."/>
      <w:lvlJc w:val="right"/>
      <w:pPr>
        <w:ind w:left="5600" w:hanging="180"/>
      </w:pPr>
    </w:lvl>
    <w:lvl w:ilvl="6" w:tplc="4009000F" w:tentative="1">
      <w:start w:val="1"/>
      <w:numFmt w:val="decimal"/>
      <w:lvlText w:val="%7."/>
      <w:lvlJc w:val="left"/>
      <w:pPr>
        <w:ind w:left="6320" w:hanging="360"/>
      </w:pPr>
    </w:lvl>
    <w:lvl w:ilvl="7" w:tplc="40090019" w:tentative="1">
      <w:start w:val="1"/>
      <w:numFmt w:val="lowerLetter"/>
      <w:lvlText w:val="%8."/>
      <w:lvlJc w:val="left"/>
      <w:pPr>
        <w:ind w:left="7040" w:hanging="360"/>
      </w:pPr>
    </w:lvl>
    <w:lvl w:ilvl="8" w:tplc="4009001B" w:tentative="1">
      <w:start w:val="1"/>
      <w:numFmt w:val="lowerRoman"/>
      <w:lvlText w:val="%9."/>
      <w:lvlJc w:val="right"/>
      <w:pPr>
        <w:ind w:left="7760" w:hanging="180"/>
      </w:pPr>
    </w:lvl>
  </w:abstractNum>
  <w:abstractNum w:abstractNumId="11" w15:restartNumberingAfterBreak="0">
    <w:nsid w:val="4217214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480B12AA"/>
    <w:multiLevelType w:val="hybridMultilevel"/>
    <w:tmpl w:val="730C189E"/>
    <w:lvl w:ilvl="0" w:tplc="40090009">
      <w:start w:val="1"/>
      <w:numFmt w:val="bullet"/>
      <w:lvlText w:val=""/>
      <w:lvlJc w:val="left"/>
      <w:pPr>
        <w:ind w:left="2360" w:hanging="360"/>
      </w:pPr>
      <w:rPr>
        <w:rFonts w:ascii="Wingdings" w:hAnsi="Wingdings" w:hint="default"/>
      </w:rPr>
    </w:lvl>
    <w:lvl w:ilvl="1" w:tplc="40090003" w:tentative="1">
      <w:start w:val="1"/>
      <w:numFmt w:val="bullet"/>
      <w:lvlText w:val="o"/>
      <w:lvlJc w:val="left"/>
      <w:pPr>
        <w:ind w:left="3080" w:hanging="360"/>
      </w:pPr>
      <w:rPr>
        <w:rFonts w:ascii="Courier New" w:hAnsi="Courier New" w:cs="Courier New" w:hint="default"/>
      </w:rPr>
    </w:lvl>
    <w:lvl w:ilvl="2" w:tplc="40090005" w:tentative="1">
      <w:start w:val="1"/>
      <w:numFmt w:val="bullet"/>
      <w:lvlText w:val=""/>
      <w:lvlJc w:val="left"/>
      <w:pPr>
        <w:ind w:left="3800" w:hanging="360"/>
      </w:pPr>
      <w:rPr>
        <w:rFonts w:ascii="Wingdings" w:hAnsi="Wingdings" w:hint="default"/>
      </w:rPr>
    </w:lvl>
    <w:lvl w:ilvl="3" w:tplc="40090001" w:tentative="1">
      <w:start w:val="1"/>
      <w:numFmt w:val="bullet"/>
      <w:lvlText w:val=""/>
      <w:lvlJc w:val="left"/>
      <w:pPr>
        <w:ind w:left="4520" w:hanging="360"/>
      </w:pPr>
      <w:rPr>
        <w:rFonts w:ascii="Symbol" w:hAnsi="Symbol" w:hint="default"/>
      </w:rPr>
    </w:lvl>
    <w:lvl w:ilvl="4" w:tplc="40090003" w:tentative="1">
      <w:start w:val="1"/>
      <w:numFmt w:val="bullet"/>
      <w:lvlText w:val="o"/>
      <w:lvlJc w:val="left"/>
      <w:pPr>
        <w:ind w:left="5240" w:hanging="360"/>
      </w:pPr>
      <w:rPr>
        <w:rFonts w:ascii="Courier New" w:hAnsi="Courier New" w:cs="Courier New" w:hint="default"/>
      </w:rPr>
    </w:lvl>
    <w:lvl w:ilvl="5" w:tplc="40090005" w:tentative="1">
      <w:start w:val="1"/>
      <w:numFmt w:val="bullet"/>
      <w:lvlText w:val=""/>
      <w:lvlJc w:val="left"/>
      <w:pPr>
        <w:ind w:left="5960" w:hanging="360"/>
      </w:pPr>
      <w:rPr>
        <w:rFonts w:ascii="Wingdings" w:hAnsi="Wingdings" w:hint="default"/>
      </w:rPr>
    </w:lvl>
    <w:lvl w:ilvl="6" w:tplc="40090001" w:tentative="1">
      <w:start w:val="1"/>
      <w:numFmt w:val="bullet"/>
      <w:lvlText w:val=""/>
      <w:lvlJc w:val="left"/>
      <w:pPr>
        <w:ind w:left="6680" w:hanging="360"/>
      </w:pPr>
      <w:rPr>
        <w:rFonts w:ascii="Symbol" w:hAnsi="Symbol" w:hint="default"/>
      </w:rPr>
    </w:lvl>
    <w:lvl w:ilvl="7" w:tplc="40090003" w:tentative="1">
      <w:start w:val="1"/>
      <w:numFmt w:val="bullet"/>
      <w:lvlText w:val="o"/>
      <w:lvlJc w:val="left"/>
      <w:pPr>
        <w:ind w:left="7400" w:hanging="360"/>
      </w:pPr>
      <w:rPr>
        <w:rFonts w:ascii="Courier New" w:hAnsi="Courier New" w:cs="Courier New" w:hint="default"/>
      </w:rPr>
    </w:lvl>
    <w:lvl w:ilvl="8" w:tplc="40090005" w:tentative="1">
      <w:start w:val="1"/>
      <w:numFmt w:val="bullet"/>
      <w:lvlText w:val=""/>
      <w:lvlJc w:val="left"/>
      <w:pPr>
        <w:ind w:left="8120" w:hanging="360"/>
      </w:pPr>
      <w:rPr>
        <w:rFonts w:ascii="Wingdings" w:hAnsi="Wingdings" w:hint="default"/>
      </w:rPr>
    </w:lvl>
  </w:abstractNum>
  <w:abstractNum w:abstractNumId="13" w15:restartNumberingAfterBreak="0">
    <w:nsid w:val="4CAD4803"/>
    <w:multiLevelType w:val="hybridMultilevel"/>
    <w:tmpl w:val="5C32799A"/>
    <w:lvl w:ilvl="0" w:tplc="4009000F">
      <w:start w:val="1"/>
      <w:numFmt w:val="decimal"/>
      <w:lvlText w:val="%1."/>
      <w:lvlJc w:val="left"/>
      <w:pPr>
        <w:ind w:left="720" w:hanging="360"/>
      </w:pPr>
      <w:rPr>
        <w:rFonts w:hint="default"/>
        <w:b/>
        <w:bCs/>
        <w:spacing w:val="-1"/>
        <w:w w:val="100"/>
        <w:sz w:val="22"/>
        <w:szCs w:val="2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00765AF"/>
    <w:multiLevelType w:val="hybridMultilevel"/>
    <w:tmpl w:val="893A1AC0"/>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6" w15:restartNumberingAfterBreak="0">
    <w:nsid w:val="59097AD6"/>
    <w:multiLevelType w:val="hybridMultilevel"/>
    <w:tmpl w:val="E20ED8D0"/>
    <w:lvl w:ilvl="0" w:tplc="FFFFFFFF">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BEA5840"/>
    <w:multiLevelType w:val="hybridMultilevel"/>
    <w:tmpl w:val="4B567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C08623E"/>
    <w:multiLevelType w:val="hybridMultilevel"/>
    <w:tmpl w:val="F052FDD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5C32438B"/>
    <w:multiLevelType w:val="hybridMultilevel"/>
    <w:tmpl w:val="FF88CEBC"/>
    <w:lvl w:ilvl="0" w:tplc="B924119A">
      <w:start w:val="1"/>
      <w:numFmt w:val="decimal"/>
      <w:lvlText w:val="%1."/>
      <w:lvlJc w:val="left"/>
      <w:pPr>
        <w:ind w:left="720" w:hanging="360"/>
      </w:pPr>
      <w:rPr>
        <w:rFonts w:ascii="Times New Roman" w:eastAsia="Times New Roman" w:hAnsi="Times New Roman" w:cs="Times New Roman" w:hint="default"/>
        <w:b/>
        <w:bCs/>
        <w:spacing w:val="-1"/>
        <w:w w:val="100"/>
        <w:sz w:val="22"/>
        <w:szCs w:val="2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0573A27"/>
    <w:multiLevelType w:val="hybridMultilevel"/>
    <w:tmpl w:val="5C48CD5C"/>
    <w:lvl w:ilvl="0" w:tplc="40090001">
      <w:start w:val="1"/>
      <w:numFmt w:val="bullet"/>
      <w:lvlText w:val=""/>
      <w:lvlJc w:val="left"/>
      <w:pPr>
        <w:ind w:left="845" w:hanging="360"/>
      </w:pPr>
      <w:rPr>
        <w:rFonts w:ascii="Symbol" w:hAnsi="Symbol" w:hint="default"/>
      </w:rPr>
    </w:lvl>
    <w:lvl w:ilvl="1" w:tplc="40090003" w:tentative="1">
      <w:start w:val="1"/>
      <w:numFmt w:val="bullet"/>
      <w:lvlText w:val="o"/>
      <w:lvlJc w:val="left"/>
      <w:pPr>
        <w:ind w:left="1565" w:hanging="360"/>
      </w:pPr>
      <w:rPr>
        <w:rFonts w:ascii="Courier New" w:hAnsi="Courier New" w:cs="Courier New" w:hint="default"/>
      </w:rPr>
    </w:lvl>
    <w:lvl w:ilvl="2" w:tplc="40090005" w:tentative="1">
      <w:start w:val="1"/>
      <w:numFmt w:val="bullet"/>
      <w:lvlText w:val=""/>
      <w:lvlJc w:val="left"/>
      <w:pPr>
        <w:ind w:left="2285" w:hanging="360"/>
      </w:pPr>
      <w:rPr>
        <w:rFonts w:ascii="Wingdings" w:hAnsi="Wingdings" w:hint="default"/>
      </w:rPr>
    </w:lvl>
    <w:lvl w:ilvl="3" w:tplc="40090001" w:tentative="1">
      <w:start w:val="1"/>
      <w:numFmt w:val="bullet"/>
      <w:lvlText w:val=""/>
      <w:lvlJc w:val="left"/>
      <w:pPr>
        <w:ind w:left="3005" w:hanging="360"/>
      </w:pPr>
      <w:rPr>
        <w:rFonts w:ascii="Symbol" w:hAnsi="Symbol" w:hint="default"/>
      </w:rPr>
    </w:lvl>
    <w:lvl w:ilvl="4" w:tplc="40090003" w:tentative="1">
      <w:start w:val="1"/>
      <w:numFmt w:val="bullet"/>
      <w:lvlText w:val="o"/>
      <w:lvlJc w:val="left"/>
      <w:pPr>
        <w:ind w:left="3725" w:hanging="360"/>
      </w:pPr>
      <w:rPr>
        <w:rFonts w:ascii="Courier New" w:hAnsi="Courier New" w:cs="Courier New" w:hint="default"/>
      </w:rPr>
    </w:lvl>
    <w:lvl w:ilvl="5" w:tplc="40090005" w:tentative="1">
      <w:start w:val="1"/>
      <w:numFmt w:val="bullet"/>
      <w:lvlText w:val=""/>
      <w:lvlJc w:val="left"/>
      <w:pPr>
        <w:ind w:left="4445" w:hanging="360"/>
      </w:pPr>
      <w:rPr>
        <w:rFonts w:ascii="Wingdings" w:hAnsi="Wingdings" w:hint="default"/>
      </w:rPr>
    </w:lvl>
    <w:lvl w:ilvl="6" w:tplc="40090001" w:tentative="1">
      <w:start w:val="1"/>
      <w:numFmt w:val="bullet"/>
      <w:lvlText w:val=""/>
      <w:lvlJc w:val="left"/>
      <w:pPr>
        <w:ind w:left="5165" w:hanging="360"/>
      </w:pPr>
      <w:rPr>
        <w:rFonts w:ascii="Symbol" w:hAnsi="Symbol" w:hint="default"/>
      </w:rPr>
    </w:lvl>
    <w:lvl w:ilvl="7" w:tplc="40090003" w:tentative="1">
      <w:start w:val="1"/>
      <w:numFmt w:val="bullet"/>
      <w:lvlText w:val="o"/>
      <w:lvlJc w:val="left"/>
      <w:pPr>
        <w:ind w:left="5885" w:hanging="360"/>
      </w:pPr>
      <w:rPr>
        <w:rFonts w:ascii="Courier New" w:hAnsi="Courier New" w:cs="Courier New" w:hint="default"/>
      </w:rPr>
    </w:lvl>
    <w:lvl w:ilvl="8" w:tplc="40090005" w:tentative="1">
      <w:start w:val="1"/>
      <w:numFmt w:val="bullet"/>
      <w:lvlText w:val=""/>
      <w:lvlJc w:val="left"/>
      <w:pPr>
        <w:ind w:left="6605" w:hanging="360"/>
      </w:pPr>
      <w:rPr>
        <w:rFonts w:ascii="Wingdings" w:hAnsi="Wingdings" w:hint="default"/>
      </w:rPr>
    </w:lvl>
  </w:abstractNum>
  <w:abstractNum w:abstractNumId="21" w15:restartNumberingAfterBreak="0">
    <w:nsid w:val="60DD519A"/>
    <w:multiLevelType w:val="hybridMultilevel"/>
    <w:tmpl w:val="78AAAF7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33365BD"/>
    <w:multiLevelType w:val="hybridMultilevel"/>
    <w:tmpl w:val="C1A8C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3D1239A"/>
    <w:multiLevelType w:val="hybridMultilevel"/>
    <w:tmpl w:val="32C4EEEE"/>
    <w:lvl w:ilvl="0" w:tplc="FFFFFFFF">
      <w:start w:val="1"/>
      <w:numFmt w:val="decimal"/>
      <w:lvlText w:val="%1."/>
      <w:lvlJc w:val="left"/>
      <w:pPr>
        <w:ind w:left="1640" w:hanging="276"/>
        <w:jc w:val="right"/>
      </w:pPr>
      <w:rPr>
        <w:rFonts w:ascii="Times New Roman" w:eastAsia="Times New Roman" w:hAnsi="Times New Roman" w:cs="Times New Roman" w:hint="default"/>
        <w:b/>
        <w:bCs/>
        <w:spacing w:val="-1"/>
        <w:w w:val="100"/>
        <w:sz w:val="22"/>
        <w:szCs w:val="22"/>
        <w:lang w:val="en-US" w:eastAsia="en-US" w:bidi="ar-SA"/>
      </w:rPr>
    </w:lvl>
    <w:lvl w:ilvl="1" w:tplc="FFFFFFFF">
      <w:numFmt w:val="bullet"/>
      <w:lvlText w:val="•"/>
      <w:lvlJc w:val="left"/>
      <w:pPr>
        <w:ind w:left="1972" w:hanging="276"/>
      </w:pPr>
      <w:rPr>
        <w:rFonts w:hint="default"/>
        <w:lang w:val="en-US" w:eastAsia="en-US" w:bidi="ar-SA"/>
      </w:rPr>
    </w:lvl>
    <w:lvl w:ilvl="2" w:tplc="FFFFFFFF">
      <w:numFmt w:val="bullet"/>
      <w:lvlText w:val="•"/>
      <w:lvlJc w:val="left"/>
      <w:pPr>
        <w:ind w:left="2304" w:hanging="276"/>
      </w:pPr>
      <w:rPr>
        <w:rFonts w:hint="default"/>
        <w:lang w:val="en-US" w:eastAsia="en-US" w:bidi="ar-SA"/>
      </w:rPr>
    </w:lvl>
    <w:lvl w:ilvl="3" w:tplc="FFFFFFFF">
      <w:numFmt w:val="bullet"/>
      <w:lvlText w:val="•"/>
      <w:lvlJc w:val="left"/>
      <w:pPr>
        <w:ind w:left="2636" w:hanging="276"/>
      </w:pPr>
      <w:rPr>
        <w:rFonts w:hint="default"/>
        <w:lang w:val="en-US" w:eastAsia="en-US" w:bidi="ar-SA"/>
      </w:rPr>
    </w:lvl>
    <w:lvl w:ilvl="4" w:tplc="FFFFFFFF">
      <w:numFmt w:val="bullet"/>
      <w:lvlText w:val="•"/>
      <w:lvlJc w:val="left"/>
      <w:pPr>
        <w:ind w:left="2969" w:hanging="276"/>
      </w:pPr>
      <w:rPr>
        <w:rFonts w:hint="default"/>
        <w:lang w:val="en-US" w:eastAsia="en-US" w:bidi="ar-SA"/>
      </w:rPr>
    </w:lvl>
    <w:lvl w:ilvl="5" w:tplc="FFFFFFFF">
      <w:numFmt w:val="bullet"/>
      <w:lvlText w:val="•"/>
      <w:lvlJc w:val="left"/>
      <w:pPr>
        <w:ind w:left="3301" w:hanging="276"/>
      </w:pPr>
      <w:rPr>
        <w:rFonts w:hint="default"/>
        <w:lang w:val="en-US" w:eastAsia="en-US" w:bidi="ar-SA"/>
      </w:rPr>
    </w:lvl>
    <w:lvl w:ilvl="6" w:tplc="FFFFFFFF">
      <w:numFmt w:val="bullet"/>
      <w:lvlText w:val="•"/>
      <w:lvlJc w:val="left"/>
      <w:pPr>
        <w:ind w:left="3633" w:hanging="276"/>
      </w:pPr>
      <w:rPr>
        <w:rFonts w:hint="default"/>
        <w:lang w:val="en-US" w:eastAsia="en-US" w:bidi="ar-SA"/>
      </w:rPr>
    </w:lvl>
    <w:lvl w:ilvl="7" w:tplc="FFFFFFFF">
      <w:numFmt w:val="bullet"/>
      <w:lvlText w:val="•"/>
      <w:lvlJc w:val="left"/>
      <w:pPr>
        <w:ind w:left="3966" w:hanging="276"/>
      </w:pPr>
      <w:rPr>
        <w:rFonts w:hint="default"/>
        <w:lang w:val="en-US" w:eastAsia="en-US" w:bidi="ar-SA"/>
      </w:rPr>
    </w:lvl>
    <w:lvl w:ilvl="8" w:tplc="FFFFFFFF">
      <w:numFmt w:val="bullet"/>
      <w:lvlText w:val="•"/>
      <w:lvlJc w:val="left"/>
      <w:pPr>
        <w:ind w:left="4298" w:hanging="276"/>
      </w:pPr>
      <w:rPr>
        <w:rFonts w:hint="default"/>
        <w:lang w:val="en-US" w:eastAsia="en-US" w:bidi="ar-SA"/>
      </w:rPr>
    </w:lvl>
  </w:abstractNum>
  <w:abstractNum w:abstractNumId="24" w15:restartNumberingAfterBreak="0">
    <w:nsid w:val="650C4537"/>
    <w:multiLevelType w:val="hybridMultilevel"/>
    <w:tmpl w:val="108C4AAE"/>
    <w:lvl w:ilvl="0" w:tplc="88D0083C">
      <w:start w:val="1"/>
      <w:numFmt w:val="bullet"/>
      <w:lvlText w:val="▪"/>
      <w:lvlJc w:val="left"/>
      <w:pPr>
        <w:ind w:left="1105"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825" w:hanging="360"/>
      </w:pPr>
      <w:rPr>
        <w:rFonts w:ascii="Courier New" w:hAnsi="Courier New" w:cs="Courier New" w:hint="default"/>
      </w:rPr>
    </w:lvl>
    <w:lvl w:ilvl="2" w:tplc="40090005" w:tentative="1">
      <w:start w:val="1"/>
      <w:numFmt w:val="bullet"/>
      <w:lvlText w:val=""/>
      <w:lvlJc w:val="left"/>
      <w:pPr>
        <w:ind w:left="2545" w:hanging="360"/>
      </w:pPr>
      <w:rPr>
        <w:rFonts w:ascii="Wingdings" w:hAnsi="Wingdings" w:hint="default"/>
      </w:rPr>
    </w:lvl>
    <w:lvl w:ilvl="3" w:tplc="40090001" w:tentative="1">
      <w:start w:val="1"/>
      <w:numFmt w:val="bullet"/>
      <w:lvlText w:val=""/>
      <w:lvlJc w:val="left"/>
      <w:pPr>
        <w:ind w:left="3265" w:hanging="360"/>
      </w:pPr>
      <w:rPr>
        <w:rFonts w:ascii="Symbol" w:hAnsi="Symbol" w:hint="default"/>
      </w:rPr>
    </w:lvl>
    <w:lvl w:ilvl="4" w:tplc="40090003" w:tentative="1">
      <w:start w:val="1"/>
      <w:numFmt w:val="bullet"/>
      <w:lvlText w:val="o"/>
      <w:lvlJc w:val="left"/>
      <w:pPr>
        <w:ind w:left="3985" w:hanging="360"/>
      </w:pPr>
      <w:rPr>
        <w:rFonts w:ascii="Courier New" w:hAnsi="Courier New" w:cs="Courier New" w:hint="default"/>
      </w:rPr>
    </w:lvl>
    <w:lvl w:ilvl="5" w:tplc="40090005" w:tentative="1">
      <w:start w:val="1"/>
      <w:numFmt w:val="bullet"/>
      <w:lvlText w:val=""/>
      <w:lvlJc w:val="left"/>
      <w:pPr>
        <w:ind w:left="4705" w:hanging="360"/>
      </w:pPr>
      <w:rPr>
        <w:rFonts w:ascii="Wingdings" w:hAnsi="Wingdings" w:hint="default"/>
      </w:rPr>
    </w:lvl>
    <w:lvl w:ilvl="6" w:tplc="40090001" w:tentative="1">
      <w:start w:val="1"/>
      <w:numFmt w:val="bullet"/>
      <w:lvlText w:val=""/>
      <w:lvlJc w:val="left"/>
      <w:pPr>
        <w:ind w:left="5425" w:hanging="360"/>
      </w:pPr>
      <w:rPr>
        <w:rFonts w:ascii="Symbol" w:hAnsi="Symbol" w:hint="default"/>
      </w:rPr>
    </w:lvl>
    <w:lvl w:ilvl="7" w:tplc="40090003" w:tentative="1">
      <w:start w:val="1"/>
      <w:numFmt w:val="bullet"/>
      <w:lvlText w:val="o"/>
      <w:lvlJc w:val="left"/>
      <w:pPr>
        <w:ind w:left="6145" w:hanging="360"/>
      </w:pPr>
      <w:rPr>
        <w:rFonts w:ascii="Courier New" w:hAnsi="Courier New" w:cs="Courier New" w:hint="default"/>
      </w:rPr>
    </w:lvl>
    <w:lvl w:ilvl="8" w:tplc="40090005" w:tentative="1">
      <w:start w:val="1"/>
      <w:numFmt w:val="bullet"/>
      <w:lvlText w:val=""/>
      <w:lvlJc w:val="left"/>
      <w:pPr>
        <w:ind w:left="6865" w:hanging="360"/>
      </w:pPr>
      <w:rPr>
        <w:rFonts w:ascii="Wingdings" w:hAnsi="Wingdings" w:hint="default"/>
      </w:rPr>
    </w:lvl>
  </w:abstractNum>
  <w:abstractNum w:abstractNumId="25" w15:restartNumberingAfterBreak="0">
    <w:nsid w:val="660943D8"/>
    <w:multiLevelType w:val="hybridMultilevel"/>
    <w:tmpl w:val="E9924C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767365C"/>
    <w:multiLevelType w:val="hybridMultilevel"/>
    <w:tmpl w:val="559E1FB4"/>
    <w:lvl w:ilvl="0" w:tplc="A6EC57E6">
      <w:start w:val="1"/>
      <w:numFmt w:val="decimal"/>
      <w:lvlText w:val="%1."/>
      <w:lvlJc w:val="left"/>
      <w:pPr>
        <w:ind w:left="536" w:hanging="430"/>
      </w:pPr>
      <w:rPr>
        <w:rFonts w:hint="default"/>
        <w:spacing w:val="-1"/>
        <w:w w:val="100"/>
        <w:lang w:val="en-US" w:eastAsia="en-US" w:bidi="ar-SA"/>
      </w:rPr>
    </w:lvl>
    <w:lvl w:ilvl="1" w:tplc="AC90A63E">
      <w:numFmt w:val="bullet"/>
      <w:lvlText w:val="•"/>
      <w:lvlJc w:val="left"/>
      <w:pPr>
        <w:ind w:left="989" w:hanging="430"/>
      </w:pPr>
      <w:rPr>
        <w:rFonts w:hint="default"/>
        <w:lang w:val="en-US" w:eastAsia="en-US" w:bidi="ar-SA"/>
      </w:rPr>
    </w:lvl>
    <w:lvl w:ilvl="2" w:tplc="02B896B0">
      <w:numFmt w:val="bullet"/>
      <w:lvlText w:val="•"/>
      <w:lvlJc w:val="left"/>
      <w:pPr>
        <w:ind w:left="1439" w:hanging="430"/>
      </w:pPr>
      <w:rPr>
        <w:rFonts w:hint="default"/>
        <w:lang w:val="en-US" w:eastAsia="en-US" w:bidi="ar-SA"/>
      </w:rPr>
    </w:lvl>
    <w:lvl w:ilvl="3" w:tplc="728CC2FA">
      <w:numFmt w:val="bullet"/>
      <w:lvlText w:val="•"/>
      <w:lvlJc w:val="left"/>
      <w:pPr>
        <w:ind w:left="1889" w:hanging="430"/>
      </w:pPr>
      <w:rPr>
        <w:rFonts w:hint="default"/>
        <w:lang w:val="en-US" w:eastAsia="en-US" w:bidi="ar-SA"/>
      </w:rPr>
    </w:lvl>
    <w:lvl w:ilvl="4" w:tplc="7E88C49C">
      <w:numFmt w:val="bullet"/>
      <w:lvlText w:val="•"/>
      <w:lvlJc w:val="left"/>
      <w:pPr>
        <w:ind w:left="2339" w:hanging="430"/>
      </w:pPr>
      <w:rPr>
        <w:rFonts w:hint="default"/>
        <w:lang w:val="en-US" w:eastAsia="en-US" w:bidi="ar-SA"/>
      </w:rPr>
    </w:lvl>
    <w:lvl w:ilvl="5" w:tplc="0C86B418">
      <w:numFmt w:val="bullet"/>
      <w:lvlText w:val="•"/>
      <w:lvlJc w:val="left"/>
      <w:pPr>
        <w:ind w:left="2788" w:hanging="430"/>
      </w:pPr>
      <w:rPr>
        <w:rFonts w:hint="default"/>
        <w:lang w:val="en-US" w:eastAsia="en-US" w:bidi="ar-SA"/>
      </w:rPr>
    </w:lvl>
    <w:lvl w:ilvl="6" w:tplc="7C9A849E">
      <w:numFmt w:val="bullet"/>
      <w:lvlText w:val="•"/>
      <w:lvlJc w:val="left"/>
      <w:pPr>
        <w:ind w:left="3238" w:hanging="430"/>
      </w:pPr>
      <w:rPr>
        <w:rFonts w:hint="default"/>
        <w:lang w:val="en-US" w:eastAsia="en-US" w:bidi="ar-SA"/>
      </w:rPr>
    </w:lvl>
    <w:lvl w:ilvl="7" w:tplc="08A27FC2">
      <w:numFmt w:val="bullet"/>
      <w:lvlText w:val="•"/>
      <w:lvlJc w:val="left"/>
      <w:pPr>
        <w:ind w:left="3688" w:hanging="430"/>
      </w:pPr>
      <w:rPr>
        <w:rFonts w:hint="default"/>
        <w:lang w:val="en-US" w:eastAsia="en-US" w:bidi="ar-SA"/>
      </w:rPr>
    </w:lvl>
    <w:lvl w:ilvl="8" w:tplc="D32859AA">
      <w:numFmt w:val="bullet"/>
      <w:lvlText w:val="•"/>
      <w:lvlJc w:val="left"/>
      <w:pPr>
        <w:ind w:left="4138" w:hanging="430"/>
      </w:pPr>
      <w:rPr>
        <w:rFonts w:hint="default"/>
        <w:lang w:val="en-US" w:eastAsia="en-US" w:bidi="ar-SA"/>
      </w:rPr>
    </w:lvl>
  </w:abstractNum>
  <w:abstractNum w:abstractNumId="27" w15:restartNumberingAfterBreak="0">
    <w:nsid w:val="68002027"/>
    <w:multiLevelType w:val="hybridMultilevel"/>
    <w:tmpl w:val="42145D3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BBD12EE"/>
    <w:multiLevelType w:val="hybridMultilevel"/>
    <w:tmpl w:val="DBC22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C1772FE"/>
    <w:multiLevelType w:val="hybridMultilevel"/>
    <w:tmpl w:val="8FBA60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6EF87241"/>
    <w:multiLevelType w:val="hybridMultilevel"/>
    <w:tmpl w:val="E110D202"/>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F501638"/>
    <w:multiLevelType w:val="hybridMultilevel"/>
    <w:tmpl w:val="8A904A8C"/>
    <w:lvl w:ilvl="0" w:tplc="40090001">
      <w:start w:val="1"/>
      <w:numFmt w:val="bullet"/>
      <w:lvlText w:val=""/>
      <w:lvlJc w:val="left"/>
      <w:pPr>
        <w:ind w:left="1640" w:hanging="276"/>
        <w:jc w:val="right"/>
      </w:pPr>
      <w:rPr>
        <w:rFonts w:ascii="Symbol" w:hAnsi="Symbol" w:hint="default"/>
        <w:b/>
        <w:bCs/>
        <w:spacing w:val="-1"/>
        <w:w w:val="100"/>
        <w:sz w:val="22"/>
        <w:szCs w:val="22"/>
        <w:lang w:val="en-US" w:eastAsia="en-US" w:bidi="ar-SA"/>
      </w:rPr>
    </w:lvl>
    <w:lvl w:ilvl="1" w:tplc="B31264D8">
      <w:numFmt w:val="bullet"/>
      <w:lvlText w:val="•"/>
      <w:lvlJc w:val="left"/>
      <w:pPr>
        <w:ind w:left="1972" w:hanging="276"/>
      </w:pPr>
      <w:rPr>
        <w:rFonts w:hint="default"/>
        <w:lang w:val="en-US" w:eastAsia="en-US" w:bidi="ar-SA"/>
      </w:rPr>
    </w:lvl>
    <w:lvl w:ilvl="2" w:tplc="112C39D2">
      <w:numFmt w:val="bullet"/>
      <w:lvlText w:val="•"/>
      <w:lvlJc w:val="left"/>
      <w:pPr>
        <w:ind w:left="2304" w:hanging="276"/>
      </w:pPr>
      <w:rPr>
        <w:rFonts w:hint="default"/>
        <w:lang w:val="en-US" w:eastAsia="en-US" w:bidi="ar-SA"/>
      </w:rPr>
    </w:lvl>
    <w:lvl w:ilvl="3" w:tplc="7CA066A2">
      <w:numFmt w:val="bullet"/>
      <w:lvlText w:val="•"/>
      <w:lvlJc w:val="left"/>
      <w:pPr>
        <w:ind w:left="2636" w:hanging="276"/>
      </w:pPr>
      <w:rPr>
        <w:rFonts w:hint="default"/>
        <w:lang w:val="en-US" w:eastAsia="en-US" w:bidi="ar-SA"/>
      </w:rPr>
    </w:lvl>
    <w:lvl w:ilvl="4" w:tplc="B69AAF42">
      <w:numFmt w:val="bullet"/>
      <w:lvlText w:val="•"/>
      <w:lvlJc w:val="left"/>
      <w:pPr>
        <w:ind w:left="2969" w:hanging="276"/>
      </w:pPr>
      <w:rPr>
        <w:rFonts w:hint="default"/>
        <w:lang w:val="en-US" w:eastAsia="en-US" w:bidi="ar-SA"/>
      </w:rPr>
    </w:lvl>
    <w:lvl w:ilvl="5" w:tplc="2028EDB2">
      <w:numFmt w:val="bullet"/>
      <w:lvlText w:val="•"/>
      <w:lvlJc w:val="left"/>
      <w:pPr>
        <w:ind w:left="3301" w:hanging="276"/>
      </w:pPr>
      <w:rPr>
        <w:rFonts w:hint="default"/>
        <w:lang w:val="en-US" w:eastAsia="en-US" w:bidi="ar-SA"/>
      </w:rPr>
    </w:lvl>
    <w:lvl w:ilvl="6" w:tplc="6FD6C1DE">
      <w:numFmt w:val="bullet"/>
      <w:lvlText w:val="•"/>
      <w:lvlJc w:val="left"/>
      <w:pPr>
        <w:ind w:left="3633" w:hanging="276"/>
      </w:pPr>
      <w:rPr>
        <w:rFonts w:hint="default"/>
        <w:lang w:val="en-US" w:eastAsia="en-US" w:bidi="ar-SA"/>
      </w:rPr>
    </w:lvl>
    <w:lvl w:ilvl="7" w:tplc="1DDCCA26">
      <w:numFmt w:val="bullet"/>
      <w:lvlText w:val="•"/>
      <w:lvlJc w:val="left"/>
      <w:pPr>
        <w:ind w:left="3966" w:hanging="276"/>
      </w:pPr>
      <w:rPr>
        <w:rFonts w:hint="default"/>
        <w:lang w:val="en-US" w:eastAsia="en-US" w:bidi="ar-SA"/>
      </w:rPr>
    </w:lvl>
    <w:lvl w:ilvl="8" w:tplc="B32875D4">
      <w:numFmt w:val="bullet"/>
      <w:lvlText w:val="•"/>
      <w:lvlJc w:val="left"/>
      <w:pPr>
        <w:ind w:left="4298" w:hanging="276"/>
      </w:pPr>
      <w:rPr>
        <w:rFonts w:hint="default"/>
        <w:lang w:val="en-US" w:eastAsia="en-US" w:bidi="ar-SA"/>
      </w:rPr>
    </w:lvl>
  </w:abstractNum>
  <w:abstractNum w:abstractNumId="32" w15:restartNumberingAfterBreak="0">
    <w:nsid w:val="6FE91245"/>
    <w:multiLevelType w:val="hybridMultilevel"/>
    <w:tmpl w:val="2896486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065950413">
    <w:abstractNumId w:val="26"/>
  </w:num>
  <w:num w:numId="2" w16cid:durableId="1149784369">
    <w:abstractNumId w:val="5"/>
  </w:num>
  <w:num w:numId="3" w16cid:durableId="1678464382">
    <w:abstractNumId w:val="0"/>
  </w:num>
  <w:num w:numId="4" w16cid:durableId="1715427613">
    <w:abstractNumId w:val="31"/>
  </w:num>
  <w:num w:numId="5" w16cid:durableId="2068145400">
    <w:abstractNumId w:val="23"/>
  </w:num>
  <w:num w:numId="6" w16cid:durableId="1732145045">
    <w:abstractNumId w:val="9"/>
  </w:num>
  <w:num w:numId="7" w16cid:durableId="305820244">
    <w:abstractNumId w:val="18"/>
  </w:num>
  <w:num w:numId="8" w16cid:durableId="1808743042">
    <w:abstractNumId w:val="12"/>
  </w:num>
  <w:num w:numId="9" w16cid:durableId="2068643841">
    <w:abstractNumId w:val="21"/>
  </w:num>
  <w:num w:numId="10" w16cid:durableId="1011253105">
    <w:abstractNumId w:val="29"/>
  </w:num>
  <w:num w:numId="11" w16cid:durableId="326053212">
    <w:abstractNumId w:val="24"/>
  </w:num>
  <w:num w:numId="12" w16cid:durableId="1835222663">
    <w:abstractNumId w:val="2"/>
  </w:num>
  <w:num w:numId="13" w16cid:durableId="872501043">
    <w:abstractNumId w:val="7"/>
  </w:num>
  <w:num w:numId="14" w16cid:durableId="1108433667">
    <w:abstractNumId w:val="10"/>
  </w:num>
  <w:num w:numId="15" w16cid:durableId="114834037">
    <w:abstractNumId w:val="27"/>
  </w:num>
  <w:num w:numId="16" w16cid:durableId="1792086642">
    <w:abstractNumId w:val="1"/>
  </w:num>
  <w:num w:numId="17" w16cid:durableId="2129540421">
    <w:abstractNumId w:val="19"/>
  </w:num>
  <w:num w:numId="18" w16cid:durableId="667102195">
    <w:abstractNumId w:val="13"/>
  </w:num>
  <w:num w:numId="19" w16cid:durableId="151454693">
    <w:abstractNumId w:val="4"/>
  </w:num>
  <w:num w:numId="20" w16cid:durableId="690303038">
    <w:abstractNumId w:val="25"/>
  </w:num>
  <w:num w:numId="21" w16cid:durableId="1975866043">
    <w:abstractNumId w:val="3"/>
  </w:num>
  <w:num w:numId="22" w16cid:durableId="1177769418">
    <w:abstractNumId w:val="32"/>
  </w:num>
  <w:num w:numId="23" w16cid:durableId="330564905">
    <w:abstractNumId w:val="6"/>
  </w:num>
  <w:num w:numId="24" w16cid:durableId="1193156389">
    <w:abstractNumId w:val="16"/>
  </w:num>
  <w:num w:numId="25" w16cid:durableId="1408385257">
    <w:abstractNumId w:val="20"/>
  </w:num>
  <w:num w:numId="26" w16cid:durableId="1261715378">
    <w:abstractNumId w:val="22"/>
  </w:num>
  <w:num w:numId="27" w16cid:durableId="1586643848">
    <w:abstractNumId w:val="28"/>
  </w:num>
  <w:num w:numId="28" w16cid:durableId="1623420717">
    <w:abstractNumId w:val="30"/>
  </w:num>
  <w:num w:numId="29" w16cid:durableId="1410348067">
    <w:abstractNumId w:val="17"/>
  </w:num>
  <w:num w:numId="30" w16cid:durableId="1619526349">
    <w:abstractNumId w:val="8"/>
  </w:num>
  <w:num w:numId="31" w16cid:durableId="674693201">
    <w:abstractNumId w:val="14"/>
  </w:num>
  <w:num w:numId="32" w16cid:durableId="2000382833">
    <w:abstractNumId w:val="15"/>
  </w:num>
  <w:num w:numId="33" w16cid:durableId="20543020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B55"/>
    <w:rsid w:val="0000414C"/>
    <w:rsid w:val="0001218B"/>
    <w:rsid w:val="00054379"/>
    <w:rsid w:val="000967DF"/>
    <w:rsid w:val="00096938"/>
    <w:rsid w:val="000E7FB4"/>
    <w:rsid w:val="00105BF2"/>
    <w:rsid w:val="00113918"/>
    <w:rsid w:val="001212EC"/>
    <w:rsid w:val="00123965"/>
    <w:rsid w:val="00136D75"/>
    <w:rsid w:val="00162F5E"/>
    <w:rsid w:val="0016543D"/>
    <w:rsid w:val="00172B55"/>
    <w:rsid w:val="001A0227"/>
    <w:rsid w:val="001A28CE"/>
    <w:rsid w:val="001A2A0D"/>
    <w:rsid w:val="001D3BB1"/>
    <w:rsid w:val="001F142E"/>
    <w:rsid w:val="00207863"/>
    <w:rsid w:val="0022640A"/>
    <w:rsid w:val="0024036F"/>
    <w:rsid w:val="00264250"/>
    <w:rsid w:val="00267E5D"/>
    <w:rsid w:val="0029183B"/>
    <w:rsid w:val="002A24AF"/>
    <w:rsid w:val="002C4F2E"/>
    <w:rsid w:val="002E0EB3"/>
    <w:rsid w:val="002E2849"/>
    <w:rsid w:val="003019DC"/>
    <w:rsid w:val="0030550F"/>
    <w:rsid w:val="003226DF"/>
    <w:rsid w:val="00344312"/>
    <w:rsid w:val="00347C0A"/>
    <w:rsid w:val="00355F23"/>
    <w:rsid w:val="003573CB"/>
    <w:rsid w:val="003603BE"/>
    <w:rsid w:val="00362DB3"/>
    <w:rsid w:val="00376B0F"/>
    <w:rsid w:val="003B64A5"/>
    <w:rsid w:val="003B693F"/>
    <w:rsid w:val="003F6358"/>
    <w:rsid w:val="004032D4"/>
    <w:rsid w:val="004220DE"/>
    <w:rsid w:val="00425938"/>
    <w:rsid w:val="00446816"/>
    <w:rsid w:val="00447CBF"/>
    <w:rsid w:val="00447E6A"/>
    <w:rsid w:val="00474550"/>
    <w:rsid w:val="00490D98"/>
    <w:rsid w:val="00493A25"/>
    <w:rsid w:val="004A5BDD"/>
    <w:rsid w:val="004B6FBB"/>
    <w:rsid w:val="004F2397"/>
    <w:rsid w:val="004F7AF1"/>
    <w:rsid w:val="00510771"/>
    <w:rsid w:val="00576F9A"/>
    <w:rsid w:val="00584552"/>
    <w:rsid w:val="005A185A"/>
    <w:rsid w:val="005B11E7"/>
    <w:rsid w:val="005C6000"/>
    <w:rsid w:val="005D4906"/>
    <w:rsid w:val="005D7C96"/>
    <w:rsid w:val="005E50F9"/>
    <w:rsid w:val="005E7E36"/>
    <w:rsid w:val="006047E0"/>
    <w:rsid w:val="006069C6"/>
    <w:rsid w:val="006214A3"/>
    <w:rsid w:val="006218CE"/>
    <w:rsid w:val="0062247B"/>
    <w:rsid w:val="00632F45"/>
    <w:rsid w:val="00643602"/>
    <w:rsid w:val="00657A80"/>
    <w:rsid w:val="00682FCA"/>
    <w:rsid w:val="00685260"/>
    <w:rsid w:val="006A5A4D"/>
    <w:rsid w:val="006C52DB"/>
    <w:rsid w:val="006C6F21"/>
    <w:rsid w:val="006F75B8"/>
    <w:rsid w:val="00702ACF"/>
    <w:rsid w:val="00705B68"/>
    <w:rsid w:val="007252F6"/>
    <w:rsid w:val="00727AD2"/>
    <w:rsid w:val="00750B17"/>
    <w:rsid w:val="00783424"/>
    <w:rsid w:val="00796166"/>
    <w:rsid w:val="007A6745"/>
    <w:rsid w:val="007A6B50"/>
    <w:rsid w:val="007B7E8B"/>
    <w:rsid w:val="007C4200"/>
    <w:rsid w:val="007D06ED"/>
    <w:rsid w:val="007D3697"/>
    <w:rsid w:val="007E535C"/>
    <w:rsid w:val="007E5FEB"/>
    <w:rsid w:val="007E7905"/>
    <w:rsid w:val="008066DB"/>
    <w:rsid w:val="0083517B"/>
    <w:rsid w:val="00872C98"/>
    <w:rsid w:val="00884551"/>
    <w:rsid w:val="008900B3"/>
    <w:rsid w:val="008910CD"/>
    <w:rsid w:val="008A0A51"/>
    <w:rsid w:val="008D102A"/>
    <w:rsid w:val="008E1930"/>
    <w:rsid w:val="00904ACD"/>
    <w:rsid w:val="009110ED"/>
    <w:rsid w:val="009112B8"/>
    <w:rsid w:val="00932F35"/>
    <w:rsid w:val="00972352"/>
    <w:rsid w:val="009916C2"/>
    <w:rsid w:val="009A1B3D"/>
    <w:rsid w:val="009A3217"/>
    <w:rsid w:val="009B78B1"/>
    <w:rsid w:val="009C1DDC"/>
    <w:rsid w:val="009F52F4"/>
    <w:rsid w:val="00A05B0B"/>
    <w:rsid w:val="00A118B3"/>
    <w:rsid w:val="00A53B38"/>
    <w:rsid w:val="00A642ED"/>
    <w:rsid w:val="00AA310E"/>
    <w:rsid w:val="00AB735D"/>
    <w:rsid w:val="00AE5B83"/>
    <w:rsid w:val="00AF4E70"/>
    <w:rsid w:val="00B06BDE"/>
    <w:rsid w:val="00B2345A"/>
    <w:rsid w:val="00B46805"/>
    <w:rsid w:val="00B6236F"/>
    <w:rsid w:val="00B6289F"/>
    <w:rsid w:val="00B84C91"/>
    <w:rsid w:val="00B9404C"/>
    <w:rsid w:val="00B9545E"/>
    <w:rsid w:val="00BA31F4"/>
    <w:rsid w:val="00BA5B70"/>
    <w:rsid w:val="00BB0074"/>
    <w:rsid w:val="00BB1385"/>
    <w:rsid w:val="00BB166B"/>
    <w:rsid w:val="00BD2883"/>
    <w:rsid w:val="00C560EF"/>
    <w:rsid w:val="00C70BF4"/>
    <w:rsid w:val="00C81B74"/>
    <w:rsid w:val="00C83C09"/>
    <w:rsid w:val="00CA01E2"/>
    <w:rsid w:val="00CB1B50"/>
    <w:rsid w:val="00D20DC7"/>
    <w:rsid w:val="00D21C38"/>
    <w:rsid w:val="00D313E7"/>
    <w:rsid w:val="00D53A4A"/>
    <w:rsid w:val="00D57921"/>
    <w:rsid w:val="00D728D8"/>
    <w:rsid w:val="00D84B0C"/>
    <w:rsid w:val="00D8656A"/>
    <w:rsid w:val="00D8687C"/>
    <w:rsid w:val="00D91592"/>
    <w:rsid w:val="00D927D0"/>
    <w:rsid w:val="00D964F6"/>
    <w:rsid w:val="00DB36AC"/>
    <w:rsid w:val="00DB5E87"/>
    <w:rsid w:val="00DB7B9B"/>
    <w:rsid w:val="00DD1DC2"/>
    <w:rsid w:val="00DE1EA3"/>
    <w:rsid w:val="00DE2508"/>
    <w:rsid w:val="00DF6CFA"/>
    <w:rsid w:val="00E031AE"/>
    <w:rsid w:val="00E032D3"/>
    <w:rsid w:val="00E359DF"/>
    <w:rsid w:val="00E55EB6"/>
    <w:rsid w:val="00E56CF0"/>
    <w:rsid w:val="00E57D85"/>
    <w:rsid w:val="00E601D4"/>
    <w:rsid w:val="00E711C9"/>
    <w:rsid w:val="00E73EE1"/>
    <w:rsid w:val="00E955B4"/>
    <w:rsid w:val="00E97F2D"/>
    <w:rsid w:val="00EA051D"/>
    <w:rsid w:val="00EB3FB2"/>
    <w:rsid w:val="00EC67D5"/>
    <w:rsid w:val="00ED2AE9"/>
    <w:rsid w:val="00ED35AD"/>
    <w:rsid w:val="00F14326"/>
    <w:rsid w:val="00F178ED"/>
    <w:rsid w:val="00F2305A"/>
    <w:rsid w:val="00F26F8A"/>
    <w:rsid w:val="00F420E1"/>
    <w:rsid w:val="00F61983"/>
    <w:rsid w:val="00F66559"/>
    <w:rsid w:val="00FB0512"/>
    <w:rsid w:val="00FB21C4"/>
    <w:rsid w:val="00FC5054"/>
    <w:rsid w:val="00FD3EF6"/>
    <w:rsid w:val="00FD7BB3"/>
    <w:rsid w:val="00FE0270"/>
    <w:rsid w:val="00FE0293"/>
    <w:rsid w:val="00FE218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40EC"/>
  <w15:docId w15:val="{A80C1726-EE93-47E1-898E-21603B6B2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E0270"/>
    <w:rPr>
      <w:rFonts w:ascii="Times New Roman" w:eastAsia="Times New Roman" w:hAnsi="Times New Roman" w:cs="Times New Roman"/>
    </w:rPr>
  </w:style>
  <w:style w:type="paragraph" w:styleId="Heading1">
    <w:name w:val="heading 1"/>
    <w:basedOn w:val="Normal"/>
    <w:link w:val="Heading1Char"/>
    <w:uiPriority w:val="1"/>
    <w:qFormat/>
    <w:pPr>
      <w:ind w:left="932"/>
      <w:outlineLvl w:val="0"/>
    </w:pPr>
    <w:rPr>
      <w:b/>
      <w:bCs/>
    </w:rPr>
  </w:style>
  <w:style w:type="paragraph" w:styleId="Heading2">
    <w:name w:val="heading 2"/>
    <w:basedOn w:val="Normal"/>
    <w:next w:val="Normal"/>
    <w:link w:val="Heading2Char"/>
    <w:unhideWhenUsed/>
    <w:qFormat/>
    <w:rsid w:val="008066D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
    <w:qFormat/>
    <w:pPr>
      <w:spacing w:before="74"/>
      <w:ind w:left="1524"/>
    </w:pPr>
    <w:rPr>
      <w:b/>
      <w:bCs/>
      <w:i/>
      <w:iCs/>
      <w:sz w:val="32"/>
      <w:szCs w:val="32"/>
    </w:rPr>
  </w:style>
  <w:style w:type="paragraph" w:styleId="ListParagraph">
    <w:name w:val="List Paragraph"/>
    <w:basedOn w:val="Normal"/>
    <w:uiPriority w:val="1"/>
    <w:qFormat/>
    <w:pPr>
      <w:ind w:left="533" w:hanging="428"/>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D3EF6"/>
    <w:rPr>
      <w:color w:val="0000FF" w:themeColor="hyperlink"/>
      <w:u w:val="single"/>
    </w:rPr>
  </w:style>
  <w:style w:type="character" w:styleId="UnresolvedMention">
    <w:name w:val="Unresolved Mention"/>
    <w:basedOn w:val="DefaultParagraphFont"/>
    <w:uiPriority w:val="99"/>
    <w:semiHidden/>
    <w:unhideWhenUsed/>
    <w:rsid w:val="00F2305A"/>
    <w:rPr>
      <w:color w:val="605E5C"/>
      <w:shd w:val="clear" w:color="auto" w:fill="E1DFDD"/>
    </w:rPr>
  </w:style>
  <w:style w:type="character" w:customStyle="1" w:styleId="Heading1Char">
    <w:name w:val="Heading 1 Char"/>
    <w:basedOn w:val="DefaultParagraphFont"/>
    <w:link w:val="Heading1"/>
    <w:uiPriority w:val="1"/>
    <w:rsid w:val="005C6000"/>
    <w:rPr>
      <w:rFonts w:ascii="Times New Roman" w:eastAsia="Times New Roman" w:hAnsi="Times New Roman" w:cs="Times New Roman"/>
      <w:b/>
      <w:bCs/>
    </w:rPr>
  </w:style>
  <w:style w:type="character" w:styleId="Strong">
    <w:name w:val="Strong"/>
    <w:basedOn w:val="DefaultParagraphFont"/>
    <w:uiPriority w:val="22"/>
    <w:qFormat/>
    <w:rsid w:val="005A185A"/>
    <w:rPr>
      <w:b/>
      <w:bCs/>
    </w:rPr>
  </w:style>
  <w:style w:type="character" w:customStyle="1" w:styleId="BodyTextChar">
    <w:name w:val="Body Text Char"/>
    <w:basedOn w:val="DefaultParagraphFont"/>
    <w:link w:val="BodyText"/>
    <w:uiPriority w:val="1"/>
    <w:rsid w:val="00B2345A"/>
    <w:rPr>
      <w:rFonts w:ascii="Times New Roman" w:eastAsia="Times New Roman" w:hAnsi="Times New Roman" w:cs="Times New Roman"/>
    </w:rPr>
  </w:style>
  <w:style w:type="character" w:customStyle="1" w:styleId="Heading2Char">
    <w:name w:val="Heading 2 Char"/>
    <w:basedOn w:val="DefaultParagraphFont"/>
    <w:link w:val="Heading2"/>
    <w:rsid w:val="008066DB"/>
    <w:rPr>
      <w:rFonts w:asciiTheme="majorHAnsi" w:eastAsiaTheme="majorEastAsia" w:hAnsiTheme="majorHAnsi" w:cstheme="majorBidi"/>
      <w:color w:val="365F91" w:themeColor="accent1" w:themeShade="BF"/>
      <w:sz w:val="26"/>
      <w:szCs w:val="26"/>
    </w:rPr>
  </w:style>
  <w:style w:type="character" w:customStyle="1" w:styleId="mord">
    <w:name w:val="mord"/>
    <w:basedOn w:val="DefaultParagraphFont"/>
    <w:rsid w:val="00E601D4"/>
  </w:style>
  <w:style w:type="character" w:customStyle="1" w:styleId="vlist-s">
    <w:name w:val="vlist-s"/>
    <w:basedOn w:val="DefaultParagraphFont"/>
    <w:rsid w:val="00E601D4"/>
  </w:style>
  <w:style w:type="character" w:customStyle="1" w:styleId="mrel">
    <w:name w:val="mrel"/>
    <w:basedOn w:val="DefaultParagraphFont"/>
    <w:rsid w:val="00E601D4"/>
  </w:style>
  <w:style w:type="character" w:customStyle="1" w:styleId="mop">
    <w:name w:val="mop"/>
    <w:basedOn w:val="DefaultParagraphFont"/>
    <w:rsid w:val="00E601D4"/>
  </w:style>
  <w:style w:type="character" w:customStyle="1" w:styleId="mopen">
    <w:name w:val="mopen"/>
    <w:basedOn w:val="DefaultParagraphFont"/>
    <w:rsid w:val="00E601D4"/>
  </w:style>
  <w:style w:type="character" w:customStyle="1" w:styleId="mclose">
    <w:name w:val="mclose"/>
    <w:basedOn w:val="DefaultParagraphFont"/>
    <w:rsid w:val="00E601D4"/>
  </w:style>
  <w:style w:type="table" w:styleId="TableGrid">
    <w:name w:val="Table Grid"/>
    <w:basedOn w:val="TableNormal"/>
    <w:uiPriority w:val="39"/>
    <w:rsid w:val="00C560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words">
    <w:name w:val="Keywords"/>
    <w:basedOn w:val="Normal"/>
    <w:qFormat/>
    <w:rsid w:val="009110ED"/>
    <w:pPr>
      <w:widowControl/>
      <w:autoSpaceDE/>
      <w:autoSpaceDN/>
      <w:spacing w:after="120"/>
      <w:ind w:firstLine="274"/>
      <w:jc w:val="both"/>
    </w:pPr>
    <w:rPr>
      <w:rFonts w:eastAsia="SimSun"/>
      <w:b/>
      <w:bCs/>
      <w:i/>
      <w:sz w:val="18"/>
      <w:szCs w:val="18"/>
    </w:rPr>
  </w:style>
  <w:style w:type="paragraph" w:customStyle="1" w:styleId="references">
    <w:name w:val="references"/>
    <w:rsid w:val="00F420E1"/>
    <w:pPr>
      <w:widowControl/>
      <w:numPr>
        <w:numId w:val="32"/>
      </w:numPr>
      <w:autoSpaceDE/>
      <w:autoSpaceDN/>
      <w:spacing w:after="50" w:line="180" w:lineRule="exact"/>
      <w:jc w:val="both"/>
    </w:pPr>
    <w:rPr>
      <w:rFonts w:ascii="Times New Roman" w:eastAsia="MS Mincho" w:hAnsi="Times New Roman" w:cs="Times New Roman"/>
      <w:noProof/>
      <w:sz w:val="16"/>
      <w:szCs w:val="16"/>
    </w:rPr>
  </w:style>
  <w:style w:type="paragraph" w:customStyle="1" w:styleId="Author">
    <w:name w:val="Author"/>
    <w:rsid w:val="00B06BDE"/>
    <w:pPr>
      <w:widowControl/>
      <w:autoSpaceDE/>
      <w:autoSpaceDN/>
      <w:spacing w:before="360" w:after="40"/>
      <w:jc w:val="center"/>
    </w:pPr>
    <w:rPr>
      <w:rFonts w:ascii="Times New Roman" w:eastAsia="SimSun" w:hAnsi="Times New Roman" w:cs="Times New Roman"/>
      <w:noProof/>
    </w:rPr>
  </w:style>
  <w:style w:type="paragraph" w:customStyle="1" w:styleId="Abstract">
    <w:name w:val="Abstract"/>
    <w:rsid w:val="005E50F9"/>
    <w:pPr>
      <w:widowControl/>
      <w:autoSpaceDE/>
      <w:autoSpaceDN/>
      <w:spacing w:after="200"/>
      <w:ind w:firstLine="272"/>
      <w:jc w:val="both"/>
    </w:pPr>
    <w:rPr>
      <w:rFonts w:ascii="Times New Roman" w:eastAsia="SimSun" w:hAnsi="Times New Roman" w:cs="Times New Roman"/>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8927">
      <w:bodyDiv w:val="1"/>
      <w:marLeft w:val="0"/>
      <w:marRight w:val="0"/>
      <w:marTop w:val="0"/>
      <w:marBottom w:val="0"/>
      <w:divBdr>
        <w:top w:val="none" w:sz="0" w:space="0" w:color="auto"/>
        <w:left w:val="none" w:sz="0" w:space="0" w:color="auto"/>
        <w:bottom w:val="none" w:sz="0" w:space="0" w:color="auto"/>
        <w:right w:val="none" w:sz="0" w:space="0" w:color="auto"/>
      </w:divBdr>
    </w:div>
    <w:div w:id="25450255">
      <w:bodyDiv w:val="1"/>
      <w:marLeft w:val="0"/>
      <w:marRight w:val="0"/>
      <w:marTop w:val="0"/>
      <w:marBottom w:val="0"/>
      <w:divBdr>
        <w:top w:val="none" w:sz="0" w:space="0" w:color="auto"/>
        <w:left w:val="none" w:sz="0" w:space="0" w:color="auto"/>
        <w:bottom w:val="none" w:sz="0" w:space="0" w:color="auto"/>
        <w:right w:val="none" w:sz="0" w:space="0" w:color="auto"/>
      </w:divBdr>
    </w:div>
    <w:div w:id="45380094">
      <w:bodyDiv w:val="1"/>
      <w:marLeft w:val="0"/>
      <w:marRight w:val="0"/>
      <w:marTop w:val="0"/>
      <w:marBottom w:val="0"/>
      <w:divBdr>
        <w:top w:val="none" w:sz="0" w:space="0" w:color="auto"/>
        <w:left w:val="none" w:sz="0" w:space="0" w:color="auto"/>
        <w:bottom w:val="none" w:sz="0" w:space="0" w:color="auto"/>
        <w:right w:val="none" w:sz="0" w:space="0" w:color="auto"/>
      </w:divBdr>
    </w:div>
    <w:div w:id="75251213">
      <w:bodyDiv w:val="1"/>
      <w:marLeft w:val="0"/>
      <w:marRight w:val="0"/>
      <w:marTop w:val="0"/>
      <w:marBottom w:val="0"/>
      <w:divBdr>
        <w:top w:val="none" w:sz="0" w:space="0" w:color="auto"/>
        <w:left w:val="none" w:sz="0" w:space="0" w:color="auto"/>
        <w:bottom w:val="none" w:sz="0" w:space="0" w:color="auto"/>
        <w:right w:val="none" w:sz="0" w:space="0" w:color="auto"/>
      </w:divBdr>
    </w:div>
    <w:div w:id="116417992">
      <w:bodyDiv w:val="1"/>
      <w:marLeft w:val="0"/>
      <w:marRight w:val="0"/>
      <w:marTop w:val="0"/>
      <w:marBottom w:val="0"/>
      <w:divBdr>
        <w:top w:val="none" w:sz="0" w:space="0" w:color="auto"/>
        <w:left w:val="none" w:sz="0" w:space="0" w:color="auto"/>
        <w:bottom w:val="none" w:sz="0" w:space="0" w:color="auto"/>
        <w:right w:val="none" w:sz="0" w:space="0" w:color="auto"/>
      </w:divBdr>
    </w:div>
    <w:div w:id="181286387">
      <w:bodyDiv w:val="1"/>
      <w:marLeft w:val="0"/>
      <w:marRight w:val="0"/>
      <w:marTop w:val="0"/>
      <w:marBottom w:val="0"/>
      <w:divBdr>
        <w:top w:val="none" w:sz="0" w:space="0" w:color="auto"/>
        <w:left w:val="none" w:sz="0" w:space="0" w:color="auto"/>
        <w:bottom w:val="none" w:sz="0" w:space="0" w:color="auto"/>
        <w:right w:val="none" w:sz="0" w:space="0" w:color="auto"/>
      </w:divBdr>
    </w:div>
    <w:div w:id="184560949">
      <w:bodyDiv w:val="1"/>
      <w:marLeft w:val="0"/>
      <w:marRight w:val="0"/>
      <w:marTop w:val="0"/>
      <w:marBottom w:val="0"/>
      <w:divBdr>
        <w:top w:val="none" w:sz="0" w:space="0" w:color="auto"/>
        <w:left w:val="none" w:sz="0" w:space="0" w:color="auto"/>
        <w:bottom w:val="none" w:sz="0" w:space="0" w:color="auto"/>
        <w:right w:val="none" w:sz="0" w:space="0" w:color="auto"/>
      </w:divBdr>
    </w:div>
    <w:div w:id="287397075">
      <w:bodyDiv w:val="1"/>
      <w:marLeft w:val="0"/>
      <w:marRight w:val="0"/>
      <w:marTop w:val="0"/>
      <w:marBottom w:val="0"/>
      <w:divBdr>
        <w:top w:val="none" w:sz="0" w:space="0" w:color="auto"/>
        <w:left w:val="none" w:sz="0" w:space="0" w:color="auto"/>
        <w:bottom w:val="none" w:sz="0" w:space="0" w:color="auto"/>
        <w:right w:val="none" w:sz="0" w:space="0" w:color="auto"/>
      </w:divBdr>
    </w:div>
    <w:div w:id="348602832">
      <w:bodyDiv w:val="1"/>
      <w:marLeft w:val="0"/>
      <w:marRight w:val="0"/>
      <w:marTop w:val="0"/>
      <w:marBottom w:val="0"/>
      <w:divBdr>
        <w:top w:val="none" w:sz="0" w:space="0" w:color="auto"/>
        <w:left w:val="none" w:sz="0" w:space="0" w:color="auto"/>
        <w:bottom w:val="none" w:sz="0" w:space="0" w:color="auto"/>
        <w:right w:val="none" w:sz="0" w:space="0" w:color="auto"/>
      </w:divBdr>
    </w:div>
    <w:div w:id="416093305">
      <w:bodyDiv w:val="1"/>
      <w:marLeft w:val="0"/>
      <w:marRight w:val="0"/>
      <w:marTop w:val="0"/>
      <w:marBottom w:val="0"/>
      <w:divBdr>
        <w:top w:val="none" w:sz="0" w:space="0" w:color="auto"/>
        <w:left w:val="none" w:sz="0" w:space="0" w:color="auto"/>
        <w:bottom w:val="none" w:sz="0" w:space="0" w:color="auto"/>
        <w:right w:val="none" w:sz="0" w:space="0" w:color="auto"/>
      </w:divBdr>
    </w:div>
    <w:div w:id="443575030">
      <w:bodyDiv w:val="1"/>
      <w:marLeft w:val="0"/>
      <w:marRight w:val="0"/>
      <w:marTop w:val="0"/>
      <w:marBottom w:val="0"/>
      <w:divBdr>
        <w:top w:val="none" w:sz="0" w:space="0" w:color="auto"/>
        <w:left w:val="none" w:sz="0" w:space="0" w:color="auto"/>
        <w:bottom w:val="none" w:sz="0" w:space="0" w:color="auto"/>
        <w:right w:val="none" w:sz="0" w:space="0" w:color="auto"/>
      </w:divBdr>
    </w:div>
    <w:div w:id="533274833">
      <w:bodyDiv w:val="1"/>
      <w:marLeft w:val="0"/>
      <w:marRight w:val="0"/>
      <w:marTop w:val="0"/>
      <w:marBottom w:val="0"/>
      <w:divBdr>
        <w:top w:val="none" w:sz="0" w:space="0" w:color="auto"/>
        <w:left w:val="none" w:sz="0" w:space="0" w:color="auto"/>
        <w:bottom w:val="none" w:sz="0" w:space="0" w:color="auto"/>
        <w:right w:val="none" w:sz="0" w:space="0" w:color="auto"/>
      </w:divBdr>
    </w:div>
    <w:div w:id="549999490">
      <w:bodyDiv w:val="1"/>
      <w:marLeft w:val="0"/>
      <w:marRight w:val="0"/>
      <w:marTop w:val="0"/>
      <w:marBottom w:val="0"/>
      <w:divBdr>
        <w:top w:val="none" w:sz="0" w:space="0" w:color="auto"/>
        <w:left w:val="none" w:sz="0" w:space="0" w:color="auto"/>
        <w:bottom w:val="none" w:sz="0" w:space="0" w:color="auto"/>
        <w:right w:val="none" w:sz="0" w:space="0" w:color="auto"/>
      </w:divBdr>
    </w:div>
    <w:div w:id="675420781">
      <w:bodyDiv w:val="1"/>
      <w:marLeft w:val="0"/>
      <w:marRight w:val="0"/>
      <w:marTop w:val="0"/>
      <w:marBottom w:val="0"/>
      <w:divBdr>
        <w:top w:val="none" w:sz="0" w:space="0" w:color="auto"/>
        <w:left w:val="none" w:sz="0" w:space="0" w:color="auto"/>
        <w:bottom w:val="none" w:sz="0" w:space="0" w:color="auto"/>
        <w:right w:val="none" w:sz="0" w:space="0" w:color="auto"/>
      </w:divBdr>
    </w:div>
    <w:div w:id="718818378">
      <w:bodyDiv w:val="1"/>
      <w:marLeft w:val="0"/>
      <w:marRight w:val="0"/>
      <w:marTop w:val="0"/>
      <w:marBottom w:val="0"/>
      <w:divBdr>
        <w:top w:val="none" w:sz="0" w:space="0" w:color="auto"/>
        <w:left w:val="none" w:sz="0" w:space="0" w:color="auto"/>
        <w:bottom w:val="none" w:sz="0" w:space="0" w:color="auto"/>
        <w:right w:val="none" w:sz="0" w:space="0" w:color="auto"/>
      </w:divBdr>
    </w:div>
    <w:div w:id="731198309">
      <w:bodyDiv w:val="1"/>
      <w:marLeft w:val="0"/>
      <w:marRight w:val="0"/>
      <w:marTop w:val="0"/>
      <w:marBottom w:val="0"/>
      <w:divBdr>
        <w:top w:val="none" w:sz="0" w:space="0" w:color="auto"/>
        <w:left w:val="none" w:sz="0" w:space="0" w:color="auto"/>
        <w:bottom w:val="none" w:sz="0" w:space="0" w:color="auto"/>
        <w:right w:val="none" w:sz="0" w:space="0" w:color="auto"/>
      </w:divBdr>
    </w:div>
    <w:div w:id="787891224">
      <w:bodyDiv w:val="1"/>
      <w:marLeft w:val="0"/>
      <w:marRight w:val="0"/>
      <w:marTop w:val="0"/>
      <w:marBottom w:val="0"/>
      <w:divBdr>
        <w:top w:val="none" w:sz="0" w:space="0" w:color="auto"/>
        <w:left w:val="none" w:sz="0" w:space="0" w:color="auto"/>
        <w:bottom w:val="none" w:sz="0" w:space="0" w:color="auto"/>
        <w:right w:val="none" w:sz="0" w:space="0" w:color="auto"/>
      </w:divBdr>
    </w:div>
    <w:div w:id="870607049">
      <w:bodyDiv w:val="1"/>
      <w:marLeft w:val="0"/>
      <w:marRight w:val="0"/>
      <w:marTop w:val="0"/>
      <w:marBottom w:val="0"/>
      <w:divBdr>
        <w:top w:val="none" w:sz="0" w:space="0" w:color="auto"/>
        <w:left w:val="none" w:sz="0" w:space="0" w:color="auto"/>
        <w:bottom w:val="none" w:sz="0" w:space="0" w:color="auto"/>
        <w:right w:val="none" w:sz="0" w:space="0" w:color="auto"/>
      </w:divBdr>
    </w:div>
    <w:div w:id="876821765">
      <w:bodyDiv w:val="1"/>
      <w:marLeft w:val="0"/>
      <w:marRight w:val="0"/>
      <w:marTop w:val="0"/>
      <w:marBottom w:val="0"/>
      <w:divBdr>
        <w:top w:val="none" w:sz="0" w:space="0" w:color="auto"/>
        <w:left w:val="none" w:sz="0" w:space="0" w:color="auto"/>
        <w:bottom w:val="none" w:sz="0" w:space="0" w:color="auto"/>
        <w:right w:val="none" w:sz="0" w:space="0" w:color="auto"/>
      </w:divBdr>
    </w:div>
    <w:div w:id="937180739">
      <w:bodyDiv w:val="1"/>
      <w:marLeft w:val="0"/>
      <w:marRight w:val="0"/>
      <w:marTop w:val="0"/>
      <w:marBottom w:val="0"/>
      <w:divBdr>
        <w:top w:val="none" w:sz="0" w:space="0" w:color="auto"/>
        <w:left w:val="none" w:sz="0" w:space="0" w:color="auto"/>
        <w:bottom w:val="none" w:sz="0" w:space="0" w:color="auto"/>
        <w:right w:val="none" w:sz="0" w:space="0" w:color="auto"/>
      </w:divBdr>
    </w:div>
    <w:div w:id="940993186">
      <w:bodyDiv w:val="1"/>
      <w:marLeft w:val="0"/>
      <w:marRight w:val="0"/>
      <w:marTop w:val="0"/>
      <w:marBottom w:val="0"/>
      <w:divBdr>
        <w:top w:val="none" w:sz="0" w:space="0" w:color="auto"/>
        <w:left w:val="none" w:sz="0" w:space="0" w:color="auto"/>
        <w:bottom w:val="none" w:sz="0" w:space="0" w:color="auto"/>
        <w:right w:val="none" w:sz="0" w:space="0" w:color="auto"/>
      </w:divBdr>
      <w:divsChild>
        <w:div w:id="1357927905">
          <w:marLeft w:val="0"/>
          <w:marRight w:val="0"/>
          <w:marTop w:val="0"/>
          <w:marBottom w:val="0"/>
          <w:divBdr>
            <w:top w:val="none" w:sz="0" w:space="0" w:color="auto"/>
            <w:left w:val="none" w:sz="0" w:space="0" w:color="auto"/>
            <w:bottom w:val="none" w:sz="0" w:space="0" w:color="auto"/>
            <w:right w:val="none" w:sz="0" w:space="0" w:color="auto"/>
          </w:divBdr>
          <w:divsChild>
            <w:div w:id="4803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97451">
      <w:bodyDiv w:val="1"/>
      <w:marLeft w:val="0"/>
      <w:marRight w:val="0"/>
      <w:marTop w:val="0"/>
      <w:marBottom w:val="0"/>
      <w:divBdr>
        <w:top w:val="none" w:sz="0" w:space="0" w:color="auto"/>
        <w:left w:val="none" w:sz="0" w:space="0" w:color="auto"/>
        <w:bottom w:val="none" w:sz="0" w:space="0" w:color="auto"/>
        <w:right w:val="none" w:sz="0" w:space="0" w:color="auto"/>
      </w:divBdr>
    </w:div>
    <w:div w:id="1063717844">
      <w:bodyDiv w:val="1"/>
      <w:marLeft w:val="0"/>
      <w:marRight w:val="0"/>
      <w:marTop w:val="0"/>
      <w:marBottom w:val="0"/>
      <w:divBdr>
        <w:top w:val="none" w:sz="0" w:space="0" w:color="auto"/>
        <w:left w:val="none" w:sz="0" w:space="0" w:color="auto"/>
        <w:bottom w:val="none" w:sz="0" w:space="0" w:color="auto"/>
        <w:right w:val="none" w:sz="0" w:space="0" w:color="auto"/>
      </w:divBdr>
    </w:div>
    <w:div w:id="1098915249">
      <w:bodyDiv w:val="1"/>
      <w:marLeft w:val="0"/>
      <w:marRight w:val="0"/>
      <w:marTop w:val="0"/>
      <w:marBottom w:val="0"/>
      <w:divBdr>
        <w:top w:val="none" w:sz="0" w:space="0" w:color="auto"/>
        <w:left w:val="none" w:sz="0" w:space="0" w:color="auto"/>
        <w:bottom w:val="none" w:sz="0" w:space="0" w:color="auto"/>
        <w:right w:val="none" w:sz="0" w:space="0" w:color="auto"/>
      </w:divBdr>
    </w:div>
    <w:div w:id="1116756064">
      <w:bodyDiv w:val="1"/>
      <w:marLeft w:val="0"/>
      <w:marRight w:val="0"/>
      <w:marTop w:val="0"/>
      <w:marBottom w:val="0"/>
      <w:divBdr>
        <w:top w:val="none" w:sz="0" w:space="0" w:color="auto"/>
        <w:left w:val="none" w:sz="0" w:space="0" w:color="auto"/>
        <w:bottom w:val="none" w:sz="0" w:space="0" w:color="auto"/>
        <w:right w:val="none" w:sz="0" w:space="0" w:color="auto"/>
      </w:divBdr>
    </w:div>
    <w:div w:id="1168251377">
      <w:bodyDiv w:val="1"/>
      <w:marLeft w:val="0"/>
      <w:marRight w:val="0"/>
      <w:marTop w:val="0"/>
      <w:marBottom w:val="0"/>
      <w:divBdr>
        <w:top w:val="none" w:sz="0" w:space="0" w:color="auto"/>
        <w:left w:val="none" w:sz="0" w:space="0" w:color="auto"/>
        <w:bottom w:val="none" w:sz="0" w:space="0" w:color="auto"/>
        <w:right w:val="none" w:sz="0" w:space="0" w:color="auto"/>
      </w:divBdr>
    </w:div>
    <w:div w:id="1188062290">
      <w:bodyDiv w:val="1"/>
      <w:marLeft w:val="0"/>
      <w:marRight w:val="0"/>
      <w:marTop w:val="0"/>
      <w:marBottom w:val="0"/>
      <w:divBdr>
        <w:top w:val="none" w:sz="0" w:space="0" w:color="auto"/>
        <w:left w:val="none" w:sz="0" w:space="0" w:color="auto"/>
        <w:bottom w:val="none" w:sz="0" w:space="0" w:color="auto"/>
        <w:right w:val="none" w:sz="0" w:space="0" w:color="auto"/>
      </w:divBdr>
    </w:div>
    <w:div w:id="1267663459">
      <w:bodyDiv w:val="1"/>
      <w:marLeft w:val="0"/>
      <w:marRight w:val="0"/>
      <w:marTop w:val="0"/>
      <w:marBottom w:val="0"/>
      <w:divBdr>
        <w:top w:val="none" w:sz="0" w:space="0" w:color="auto"/>
        <w:left w:val="none" w:sz="0" w:space="0" w:color="auto"/>
        <w:bottom w:val="none" w:sz="0" w:space="0" w:color="auto"/>
        <w:right w:val="none" w:sz="0" w:space="0" w:color="auto"/>
      </w:divBdr>
    </w:div>
    <w:div w:id="1281645126">
      <w:bodyDiv w:val="1"/>
      <w:marLeft w:val="0"/>
      <w:marRight w:val="0"/>
      <w:marTop w:val="0"/>
      <w:marBottom w:val="0"/>
      <w:divBdr>
        <w:top w:val="none" w:sz="0" w:space="0" w:color="auto"/>
        <w:left w:val="none" w:sz="0" w:space="0" w:color="auto"/>
        <w:bottom w:val="none" w:sz="0" w:space="0" w:color="auto"/>
        <w:right w:val="none" w:sz="0" w:space="0" w:color="auto"/>
      </w:divBdr>
    </w:div>
    <w:div w:id="1283271926">
      <w:bodyDiv w:val="1"/>
      <w:marLeft w:val="0"/>
      <w:marRight w:val="0"/>
      <w:marTop w:val="0"/>
      <w:marBottom w:val="0"/>
      <w:divBdr>
        <w:top w:val="none" w:sz="0" w:space="0" w:color="auto"/>
        <w:left w:val="none" w:sz="0" w:space="0" w:color="auto"/>
        <w:bottom w:val="none" w:sz="0" w:space="0" w:color="auto"/>
        <w:right w:val="none" w:sz="0" w:space="0" w:color="auto"/>
      </w:divBdr>
    </w:div>
    <w:div w:id="1294679697">
      <w:bodyDiv w:val="1"/>
      <w:marLeft w:val="0"/>
      <w:marRight w:val="0"/>
      <w:marTop w:val="0"/>
      <w:marBottom w:val="0"/>
      <w:divBdr>
        <w:top w:val="none" w:sz="0" w:space="0" w:color="auto"/>
        <w:left w:val="none" w:sz="0" w:space="0" w:color="auto"/>
        <w:bottom w:val="none" w:sz="0" w:space="0" w:color="auto"/>
        <w:right w:val="none" w:sz="0" w:space="0" w:color="auto"/>
      </w:divBdr>
    </w:div>
    <w:div w:id="1308516762">
      <w:bodyDiv w:val="1"/>
      <w:marLeft w:val="0"/>
      <w:marRight w:val="0"/>
      <w:marTop w:val="0"/>
      <w:marBottom w:val="0"/>
      <w:divBdr>
        <w:top w:val="none" w:sz="0" w:space="0" w:color="auto"/>
        <w:left w:val="none" w:sz="0" w:space="0" w:color="auto"/>
        <w:bottom w:val="none" w:sz="0" w:space="0" w:color="auto"/>
        <w:right w:val="none" w:sz="0" w:space="0" w:color="auto"/>
      </w:divBdr>
      <w:divsChild>
        <w:div w:id="51126019">
          <w:marLeft w:val="0"/>
          <w:marRight w:val="0"/>
          <w:marTop w:val="0"/>
          <w:marBottom w:val="0"/>
          <w:divBdr>
            <w:top w:val="none" w:sz="0" w:space="0" w:color="auto"/>
            <w:left w:val="none" w:sz="0" w:space="0" w:color="auto"/>
            <w:bottom w:val="none" w:sz="0" w:space="0" w:color="auto"/>
            <w:right w:val="none" w:sz="0" w:space="0" w:color="auto"/>
          </w:divBdr>
          <w:divsChild>
            <w:div w:id="4552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88581">
      <w:bodyDiv w:val="1"/>
      <w:marLeft w:val="0"/>
      <w:marRight w:val="0"/>
      <w:marTop w:val="0"/>
      <w:marBottom w:val="0"/>
      <w:divBdr>
        <w:top w:val="none" w:sz="0" w:space="0" w:color="auto"/>
        <w:left w:val="none" w:sz="0" w:space="0" w:color="auto"/>
        <w:bottom w:val="none" w:sz="0" w:space="0" w:color="auto"/>
        <w:right w:val="none" w:sz="0" w:space="0" w:color="auto"/>
      </w:divBdr>
    </w:div>
    <w:div w:id="1456679190">
      <w:bodyDiv w:val="1"/>
      <w:marLeft w:val="0"/>
      <w:marRight w:val="0"/>
      <w:marTop w:val="0"/>
      <w:marBottom w:val="0"/>
      <w:divBdr>
        <w:top w:val="none" w:sz="0" w:space="0" w:color="auto"/>
        <w:left w:val="none" w:sz="0" w:space="0" w:color="auto"/>
        <w:bottom w:val="none" w:sz="0" w:space="0" w:color="auto"/>
        <w:right w:val="none" w:sz="0" w:space="0" w:color="auto"/>
      </w:divBdr>
    </w:div>
    <w:div w:id="1556426335">
      <w:bodyDiv w:val="1"/>
      <w:marLeft w:val="0"/>
      <w:marRight w:val="0"/>
      <w:marTop w:val="0"/>
      <w:marBottom w:val="0"/>
      <w:divBdr>
        <w:top w:val="none" w:sz="0" w:space="0" w:color="auto"/>
        <w:left w:val="none" w:sz="0" w:space="0" w:color="auto"/>
        <w:bottom w:val="none" w:sz="0" w:space="0" w:color="auto"/>
        <w:right w:val="none" w:sz="0" w:space="0" w:color="auto"/>
      </w:divBdr>
    </w:div>
    <w:div w:id="1569992482">
      <w:bodyDiv w:val="1"/>
      <w:marLeft w:val="0"/>
      <w:marRight w:val="0"/>
      <w:marTop w:val="0"/>
      <w:marBottom w:val="0"/>
      <w:divBdr>
        <w:top w:val="none" w:sz="0" w:space="0" w:color="auto"/>
        <w:left w:val="none" w:sz="0" w:space="0" w:color="auto"/>
        <w:bottom w:val="none" w:sz="0" w:space="0" w:color="auto"/>
        <w:right w:val="none" w:sz="0" w:space="0" w:color="auto"/>
      </w:divBdr>
    </w:div>
    <w:div w:id="1749231933">
      <w:bodyDiv w:val="1"/>
      <w:marLeft w:val="0"/>
      <w:marRight w:val="0"/>
      <w:marTop w:val="0"/>
      <w:marBottom w:val="0"/>
      <w:divBdr>
        <w:top w:val="none" w:sz="0" w:space="0" w:color="auto"/>
        <w:left w:val="none" w:sz="0" w:space="0" w:color="auto"/>
        <w:bottom w:val="none" w:sz="0" w:space="0" w:color="auto"/>
        <w:right w:val="none" w:sz="0" w:space="0" w:color="auto"/>
      </w:divBdr>
    </w:div>
    <w:div w:id="1847092731">
      <w:bodyDiv w:val="1"/>
      <w:marLeft w:val="0"/>
      <w:marRight w:val="0"/>
      <w:marTop w:val="0"/>
      <w:marBottom w:val="0"/>
      <w:divBdr>
        <w:top w:val="none" w:sz="0" w:space="0" w:color="auto"/>
        <w:left w:val="none" w:sz="0" w:space="0" w:color="auto"/>
        <w:bottom w:val="none" w:sz="0" w:space="0" w:color="auto"/>
        <w:right w:val="none" w:sz="0" w:space="0" w:color="auto"/>
      </w:divBdr>
    </w:div>
    <w:div w:id="1873303375">
      <w:bodyDiv w:val="1"/>
      <w:marLeft w:val="0"/>
      <w:marRight w:val="0"/>
      <w:marTop w:val="0"/>
      <w:marBottom w:val="0"/>
      <w:divBdr>
        <w:top w:val="none" w:sz="0" w:space="0" w:color="auto"/>
        <w:left w:val="none" w:sz="0" w:space="0" w:color="auto"/>
        <w:bottom w:val="none" w:sz="0" w:space="0" w:color="auto"/>
        <w:right w:val="none" w:sz="0" w:space="0" w:color="auto"/>
      </w:divBdr>
    </w:div>
    <w:div w:id="2005817296">
      <w:bodyDiv w:val="1"/>
      <w:marLeft w:val="0"/>
      <w:marRight w:val="0"/>
      <w:marTop w:val="0"/>
      <w:marBottom w:val="0"/>
      <w:divBdr>
        <w:top w:val="none" w:sz="0" w:space="0" w:color="auto"/>
        <w:left w:val="none" w:sz="0" w:space="0" w:color="auto"/>
        <w:bottom w:val="none" w:sz="0" w:space="0" w:color="auto"/>
        <w:right w:val="none" w:sz="0" w:space="0" w:color="auto"/>
      </w:divBdr>
    </w:div>
    <w:div w:id="2049525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kaggle.com/datasets/altruistdelhite04/loan-prediction-problem-dataset/.%20" TargetMode="External"/><Relationship Id="rId7" Type="http://schemas.openxmlformats.org/officeDocument/2006/relationships/hyperlink" Target="mailto:aarizahmed2002@gmail.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mailto:venkatasivabattu2002@gmail.com"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5120/ijca20219209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9C8BA-B3F6-4511-9068-E7DAE9374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1635</TotalTime>
  <Pages>6</Pages>
  <Words>3091</Words>
  <Characters>17624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Amulya Aduri</dc:creator>
  <cp:lastModifiedBy>VENKATA SIVA BATTU</cp:lastModifiedBy>
  <cp:revision>11</cp:revision>
  <cp:lastPrinted>2024-03-22T09:23:00Z</cp:lastPrinted>
  <dcterms:created xsi:type="dcterms:W3CDTF">2024-03-22T05:36:00Z</dcterms:created>
  <dcterms:modified xsi:type="dcterms:W3CDTF">2024-04-29T10:40:00Z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2023-03-09T00:00:00Z</vt:filetime>
  </property>
  <property fmtid="{D5CDD505-2E9C-101B-9397-08002B2CF9AE}" pid="3" name="Creator">
    <vt:lpwstr>WPS Writer</vt:lpwstr>
  </property>
  <property fmtid="{D5CDD505-2E9C-101B-9397-08002B2CF9AE}" pid="4" name="LastSaved">
    <vt:filetime>2023-03-10T00:00:00Z</vt:filetime>
  </property>
</Properties>
</file>