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B18" w:rsidRDefault="001D7B18">
      <w:pPr>
        <w:rPr>
          <w:lang w:val="en-US"/>
        </w:rPr>
      </w:pPr>
    </w:p>
    <w:p w:rsidR="001D7B18" w:rsidRPr="002D5138" w:rsidRDefault="00655D7F">
      <w:pPr>
        <w:jc w:val="center"/>
        <w:rPr>
          <w:rFonts w:cstheme="minorHAnsi"/>
          <w:sz w:val="24"/>
          <w:szCs w:val="24"/>
          <w:lang w:val="en-US"/>
        </w:rPr>
      </w:pPr>
      <w:r w:rsidRPr="002D5138">
        <w:rPr>
          <w:rFonts w:cstheme="minorHAnsi"/>
          <w:sz w:val="24"/>
          <w:szCs w:val="24"/>
          <w:lang w:val="en-US"/>
        </w:rPr>
        <w:t>Ideation Phase</w:t>
      </w:r>
    </w:p>
    <w:p w:rsidR="001D7B18" w:rsidRPr="002D5138" w:rsidRDefault="00655D7F">
      <w:pPr>
        <w:jc w:val="center"/>
        <w:rPr>
          <w:rFonts w:cstheme="minorHAnsi"/>
          <w:b/>
          <w:bCs/>
          <w:sz w:val="24"/>
          <w:szCs w:val="24"/>
          <w:lang w:val="en-US"/>
        </w:rPr>
      </w:pPr>
      <w:r w:rsidRPr="002D5138">
        <w:rPr>
          <w:rFonts w:cstheme="minorHAnsi"/>
          <w:sz w:val="24"/>
          <w:szCs w:val="24"/>
          <w:lang w:val="en-US"/>
        </w:rPr>
        <w:t>Empathize &amp; Discover</w:t>
      </w:r>
    </w:p>
    <w:tbl>
      <w:tblPr>
        <w:tblStyle w:val="TableGrid"/>
        <w:tblW w:w="0" w:type="auto"/>
        <w:tblLook w:val="04A0"/>
      </w:tblPr>
      <w:tblGrid>
        <w:gridCol w:w="4508"/>
        <w:gridCol w:w="4508"/>
      </w:tblGrid>
      <w:tr w:rsidR="001D7B18" w:rsidRPr="002D5138">
        <w:tc>
          <w:tcPr>
            <w:tcW w:w="4508" w:type="dxa"/>
          </w:tcPr>
          <w:p w:rsidR="001D7B18" w:rsidRPr="002D5138" w:rsidRDefault="00655D7F">
            <w:pPr>
              <w:rPr>
                <w:rFonts w:cstheme="minorHAnsi"/>
                <w:b/>
                <w:bCs/>
                <w:sz w:val="24"/>
                <w:szCs w:val="24"/>
                <w:lang w:val="en-US"/>
              </w:rPr>
            </w:pPr>
            <w:r w:rsidRPr="002D5138">
              <w:rPr>
                <w:rFonts w:cstheme="minorHAnsi"/>
                <w:b/>
                <w:bCs/>
                <w:sz w:val="24"/>
                <w:szCs w:val="24"/>
                <w:lang w:val="en-US"/>
              </w:rPr>
              <w:t>Date</w:t>
            </w:r>
          </w:p>
        </w:tc>
        <w:tc>
          <w:tcPr>
            <w:tcW w:w="4508" w:type="dxa"/>
          </w:tcPr>
          <w:p w:rsidR="001D7B18" w:rsidRPr="002D5138" w:rsidRDefault="00655D7F">
            <w:pPr>
              <w:rPr>
                <w:rFonts w:cstheme="minorHAnsi"/>
                <w:sz w:val="24"/>
                <w:szCs w:val="24"/>
                <w:lang w:val="en-US"/>
              </w:rPr>
            </w:pPr>
            <w:r w:rsidRPr="002D5138">
              <w:rPr>
                <w:rFonts w:cstheme="minorHAnsi"/>
                <w:sz w:val="24"/>
                <w:szCs w:val="24"/>
                <w:lang w:val="en-US"/>
              </w:rPr>
              <w:t>June 2</w:t>
            </w:r>
            <w:r w:rsidRPr="002D5138">
              <w:rPr>
                <w:rFonts w:cstheme="minorHAnsi"/>
                <w:sz w:val="24"/>
                <w:szCs w:val="24"/>
                <w:lang w:val="en-US"/>
              </w:rPr>
              <w:t>8</w:t>
            </w:r>
            <w:r w:rsidRPr="002D5138">
              <w:rPr>
                <w:rFonts w:cstheme="minorHAnsi"/>
                <w:sz w:val="24"/>
                <w:szCs w:val="24"/>
                <w:lang w:val="en-US"/>
              </w:rPr>
              <w:t>, 2025</w:t>
            </w:r>
          </w:p>
        </w:tc>
      </w:tr>
      <w:tr w:rsidR="001D7B18" w:rsidRPr="002D5138">
        <w:tc>
          <w:tcPr>
            <w:tcW w:w="4508" w:type="dxa"/>
          </w:tcPr>
          <w:p w:rsidR="001D7B18" w:rsidRPr="002D5138" w:rsidRDefault="00655D7F">
            <w:pPr>
              <w:rPr>
                <w:rFonts w:cstheme="minorHAnsi"/>
                <w:b/>
                <w:bCs/>
                <w:sz w:val="24"/>
                <w:szCs w:val="24"/>
                <w:lang w:val="en-US"/>
              </w:rPr>
            </w:pPr>
            <w:r w:rsidRPr="002D5138">
              <w:rPr>
                <w:rFonts w:cstheme="minorHAnsi"/>
                <w:b/>
                <w:bCs/>
                <w:sz w:val="24"/>
                <w:szCs w:val="24"/>
                <w:lang w:val="en-US"/>
              </w:rPr>
              <w:t>Team ID</w:t>
            </w:r>
          </w:p>
        </w:tc>
        <w:tc>
          <w:tcPr>
            <w:tcW w:w="4508" w:type="dxa"/>
          </w:tcPr>
          <w:p w:rsidR="001D7B18" w:rsidRPr="002D5138" w:rsidRDefault="002D5138">
            <w:pPr>
              <w:pStyle w:val="FirstParagraph"/>
              <w:rPr>
                <w:rStyle w:val="Strong"/>
                <w:rFonts w:cstheme="minorHAnsi"/>
                <w:b w:val="0"/>
                <w:bCs w:val="0"/>
                <w:lang w:val="en-IN"/>
              </w:rPr>
            </w:pPr>
            <w:r w:rsidRPr="002D5138">
              <w:rPr>
                <w:rFonts w:cstheme="minorHAnsi"/>
                <w:color w:val="222222"/>
                <w:shd w:val="clear" w:color="auto" w:fill="FFFFFF"/>
              </w:rPr>
              <w:t>LTVIP2025TMID40792</w:t>
            </w:r>
          </w:p>
        </w:tc>
      </w:tr>
      <w:tr w:rsidR="001D7B18" w:rsidRPr="002D5138">
        <w:tc>
          <w:tcPr>
            <w:tcW w:w="4508" w:type="dxa"/>
          </w:tcPr>
          <w:p w:rsidR="001D7B18" w:rsidRPr="002D5138" w:rsidRDefault="00655D7F">
            <w:pPr>
              <w:rPr>
                <w:rFonts w:cstheme="minorHAnsi"/>
                <w:b/>
                <w:bCs/>
                <w:sz w:val="24"/>
                <w:szCs w:val="24"/>
                <w:lang w:val="en-US"/>
              </w:rPr>
            </w:pPr>
            <w:r w:rsidRPr="002D5138">
              <w:rPr>
                <w:rFonts w:cstheme="minorHAnsi"/>
                <w:b/>
                <w:bCs/>
                <w:sz w:val="24"/>
                <w:szCs w:val="24"/>
                <w:lang w:val="en-US"/>
              </w:rPr>
              <w:t>Project Name</w:t>
            </w:r>
          </w:p>
        </w:tc>
        <w:tc>
          <w:tcPr>
            <w:tcW w:w="4508" w:type="dxa"/>
          </w:tcPr>
          <w:p w:rsidR="001D7B18" w:rsidRPr="002D5138" w:rsidRDefault="00655D7F">
            <w:pPr>
              <w:rPr>
                <w:rFonts w:cstheme="minorHAnsi"/>
                <w:sz w:val="24"/>
                <w:szCs w:val="24"/>
                <w:lang w:val="en-US"/>
              </w:rPr>
            </w:pPr>
            <w:r w:rsidRPr="002D5138">
              <w:rPr>
                <w:rFonts w:cstheme="minorHAnsi"/>
                <w:sz w:val="24"/>
                <w:szCs w:val="24"/>
                <w:lang w:val="en-US"/>
              </w:rPr>
              <w:t>Project –</w:t>
            </w:r>
            <w:r w:rsidRPr="002D5138">
              <w:rPr>
                <w:rFonts w:cstheme="minorHAnsi"/>
                <w:sz w:val="24"/>
                <w:szCs w:val="24"/>
                <w:lang w:val="en-US"/>
              </w:rPr>
              <w:t>Revoluting liver care:Predicting liver cirrhoss using advanced machine learning technique</w:t>
            </w:r>
          </w:p>
        </w:tc>
      </w:tr>
      <w:tr w:rsidR="001D7B18" w:rsidRPr="002D5138">
        <w:tc>
          <w:tcPr>
            <w:tcW w:w="4508" w:type="dxa"/>
          </w:tcPr>
          <w:p w:rsidR="001D7B18" w:rsidRPr="002D5138" w:rsidRDefault="00655D7F">
            <w:pPr>
              <w:rPr>
                <w:rFonts w:cstheme="minorHAnsi"/>
                <w:b/>
                <w:bCs/>
                <w:sz w:val="24"/>
                <w:szCs w:val="24"/>
                <w:lang w:val="en-US"/>
              </w:rPr>
            </w:pPr>
            <w:r w:rsidRPr="002D5138">
              <w:rPr>
                <w:rFonts w:cstheme="minorHAnsi"/>
                <w:b/>
                <w:bCs/>
                <w:sz w:val="24"/>
                <w:szCs w:val="24"/>
                <w:lang w:val="en-US"/>
              </w:rPr>
              <w:t>Maximum Marks</w:t>
            </w:r>
          </w:p>
        </w:tc>
        <w:tc>
          <w:tcPr>
            <w:tcW w:w="4508" w:type="dxa"/>
          </w:tcPr>
          <w:p w:rsidR="001D7B18" w:rsidRPr="002D5138" w:rsidRDefault="00655D7F">
            <w:pPr>
              <w:rPr>
                <w:rFonts w:cstheme="minorHAnsi"/>
                <w:sz w:val="24"/>
                <w:szCs w:val="24"/>
                <w:lang w:val="en-US"/>
              </w:rPr>
            </w:pPr>
            <w:r w:rsidRPr="002D5138">
              <w:rPr>
                <w:rFonts w:cstheme="minorHAnsi"/>
                <w:sz w:val="24"/>
                <w:szCs w:val="24"/>
                <w:lang w:val="en-US"/>
              </w:rPr>
              <w:t>4 Marks</w:t>
            </w:r>
          </w:p>
        </w:tc>
      </w:tr>
    </w:tbl>
    <w:p w:rsidR="001D7B18" w:rsidRPr="002D5138" w:rsidRDefault="001D7B18">
      <w:pPr>
        <w:rPr>
          <w:rFonts w:cstheme="minorHAnsi"/>
          <w:b/>
          <w:bCs/>
          <w:sz w:val="24"/>
          <w:szCs w:val="24"/>
          <w:lang w:val="en-US"/>
        </w:rPr>
      </w:pPr>
    </w:p>
    <w:p w:rsidR="001D7B18" w:rsidRPr="002D5138" w:rsidRDefault="00655D7F">
      <w:pPr>
        <w:rPr>
          <w:rFonts w:eastAsia="sans-serif" w:cstheme="minorHAnsi"/>
          <w:b/>
          <w:bCs/>
          <w:sz w:val="24"/>
          <w:szCs w:val="24"/>
          <w:shd w:val="clear" w:color="auto" w:fill="FFFFFF"/>
        </w:rPr>
      </w:pPr>
      <w:r w:rsidRPr="002D5138">
        <w:rPr>
          <w:rFonts w:eastAsia="sans-serif" w:cstheme="minorHAnsi"/>
          <w:b/>
          <w:bCs/>
          <w:sz w:val="24"/>
          <w:szCs w:val="24"/>
          <w:shd w:val="clear" w:color="auto" w:fill="FFFFFF"/>
        </w:rPr>
        <w:t xml:space="preserve">Revolutionizing Liver Care : </w:t>
      </w:r>
    </w:p>
    <w:p w:rsidR="001D7B18" w:rsidRPr="002D5138" w:rsidRDefault="00655D7F">
      <w:pPr>
        <w:rPr>
          <w:rFonts w:cstheme="minorHAnsi"/>
          <w:sz w:val="24"/>
          <w:szCs w:val="24"/>
          <w:lang w:val="en-US"/>
        </w:rPr>
      </w:pPr>
      <w:r w:rsidRPr="002D5138">
        <w:rPr>
          <w:rFonts w:eastAsia="sans-serif" w:cstheme="minorHAnsi"/>
          <w:b/>
          <w:bCs/>
          <w:sz w:val="24"/>
          <w:szCs w:val="24"/>
          <w:shd w:val="clear" w:color="auto" w:fill="FFFFFF"/>
        </w:rPr>
        <w:t>Predicting Liver Cirrhosis using Advanced Machine Learning Techniques</w:t>
      </w:r>
      <w:r w:rsidRPr="002D5138">
        <w:rPr>
          <w:rFonts w:cstheme="minorHAnsi"/>
          <w:sz w:val="24"/>
          <w:szCs w:val="24"/>
          <w:lang w:val="en-US"/>
        </w:rPr>
        <w:t>It is a useful tool to helps teams better understand their users.</w:t>
      </w:r>
    </w:p>
    <w:p w:rsidR="001D7B18" w:rsidRPr="002D5138" w:rsidRDefault="00655D7F">
      <w:pPr>
        <w:rPr>
          <w:rFonts w:cstheme="minorHAnsi"/>
          <w:sz w:val="24"/>
          <w:szCs w:val="24"/>
          <w:lang w:val="en-US"/>
        </w:rPr>
      </w:pPr>
      <w:r w:rsidRPr="002D5138">
        <w:rPr>
          <w:rFonts w:cstheme="minorHAnsi"/>
          <w:sz w:val="24"/>
          <w:szCs w:val="24"/>
          <w:lang w:val="en-US"/>
        </w:rPr>
        <w:t>Creating an effective solution requires understanding the true problem and the person who</w:t>
      </w:r>
    </w:p>
    <w:p w:rsidR="001D7B18" w:rsidRPr="002D5138" w:rsidRDefault="00655D7F">
      <w:pPr>
        <w:rPr>
          <w:rFonts w:cstheme="minorHAnsi"/>
          <w:sz w:val="24"/>
          <w:szCs w:val="24"/>
          <w:lang w:val="en-US"/>
        </w:rPr>
      </w:pPr>
      <w:r w:rsidRPr="002D5138">
        <w:rPr>
          <w:rFonts w:cstheme="minorHAnsi"/>
          <w:sz w:val="24"/>
          <w:szCs w:val="24"/>
          <w:lang w:val="en-US"/>
        </w:rPr>
        <w:t>is experiencing it. The exercis</w:t>
      </w:r>
      <w:r w:rsidRPr="002D5138">
        <w:rPr>
          <w:rFonts w:cstheme="minorHAnsi"/>
          <w:sz w:val="24"/>
          <w:szCs w:val="24"/>
          <w:lang w:val="en-US"/>
        </w:rPr>
        <w:t>e of creating the map helps participants consider things from</w:t>
      </w:r>
    </w:p>
    <w:p w:rsidR="001D7B18" w:rsidRPr="002D5138" w:rsidRDefault="00655D7F">
      <w:pPr>
        <w:rPr>
          <w:rFonts w:cstheme="minorHAnsi"/>
          <w:sz w:val="24"/>
          <w:szCs w:val="24"/>
          <w:lang w:val="en-US"/>
        </w:rPr>
      </w:pPr>
      <w:r w:rsidRPr="002D5138">
        <w:rPr>
          <w:rFonts w:cstheme="minorHAnsi"/>
          <w:sz w:val="24"/>
          <w:szCs w:val="24"/>
          <w:lang w:val="en-US"/>
        </w:rPr>
        <w:t>the user’s perspective along with his or her goals and challenges.</w:t>
      </w:r>
    </w:p>
    <w:p w:rsidR="001D7B18" w:rsidRPr="002D5138" w:rsidRDefault="00655D7F">
      <w:pPr>
        <w:rPr>
          <w:rFonts w:cstheme="minorHAnsi"/>
          <w:sz w:val="24"/>
          <w:szCs w:val="24"/>
        </w:rPr>
      </w:pPr>
      <w:r w:rsidRPr="002D5138">
        <w:rPr>
          <w:rFonts w:cstheme="minorHAnsi"/>
          <w:b/>
          <w:bCs/>
          <w:sz w:val="24"/>
          <w:szCs w:val="24"/>
          <w:lang w:val="en-US"/>
        </w:rPr>
        <w:t>Reference:</w:t>
      </w:r>
      <w:r w:rsidRPr="002D5138">
        <w:rPr>
          <w:rFonts w:cstheme="minorHAnsi"/>
          <w:sz w:val="24"/>
          <w:szCs w:val="24"/>
        </w:rPr>
        <w:t>https://www.researchgate.net/publication/365929175_Liver_Cirrhosis_Prediction_using_Machine_Learning_Approaches</w:t>
      </w:r>
    </w:p>
    <w:p w:rsidR="001D7B18" w:rsidRPr="002D5138" w:rsidRDefault="001D7B18">
      <w:pPr>
        <w:rPr>
          <w:rFonts w:cstheme="minorHAnsi"/>
          <w:sz w:val="24"/>
          <w:szCs w:val="24"/>
        </w:rPr>
      </w:pPr>
    </w:p>
    <w:p w:rsidR="001D7B18" w:rsidRPr="002D5138" w:rsidRDefault="00655D7F">
      <w:pPr>
        <w:rPr>
          <w:rFonts w:cstheme="minorHAnsi"/>
          <w:b/>
          <w:bCs/>
          <w:sz w:val="24"/>
          <w:szCs w:val="24"/>
        </w:rPr>
      </w:pPr>
      <w:r w:rsidRPr="002D5138">
        <w:rPr>
          <w:rFonts w:eastAsia="sans-serif" w:cstheme="minorHAnsi"/>
          <w:sz w:val="24"/>
          <w:szCs w:val="24"/>
          <w:shd w:val="clear" w:color="auto" w:fill="FFFFFF"/>
        </w:rPr>
        <w:t>Liver cirrhosis is a chronic and progressive liver disease characterized by the irreversible scarring of liver tissue, which can lead to severe complications and liver failure if left untreated. This project aims to develop a predictive model for the early</w:t>
      </w:r>
      <w:r w:rsidRPr="002D5138">
        <w:rPr>
          <w:rFonts w:eastAsia="sans-serif" w:cstheme="minorHAnsi"/>
          <w:sz w:val="24"/>
          <w:szCs w:val="24"/>
          <w:shd w:val="clear" w:color="auto" w:fill="FFFFFF"/>
        </w:rPr>
        <w:t xml:space="preserve"> detection and prognosis of liver cirrhosis using machine learning techniques.The developed predictive model holds promise for early detection and prognosis of liver cirrhosis, enabling healthcare professionals to initiate timely interventions and personal</w:t>
      </w:r>
      <w:r w:rsidRPr="002D5138">
        <w:rPr>
          <w:rFonts w:eastAsia="sans-serif" w:cstheme="minorHAnsi"/>
          <w:sz w:val="24"/>
          <w:szCs w:val="24"/>
          <w:shd w:val="clear" w:color="auto" w:fill="FFFFFF"/>
        </w:rPr>
        <w:t>ized treatment strategies. By accurately identifying individuals at risk of cirrhosis, this research contributes to improved patient outcomes and the optimization of healthcare resources. Moreover, it highlights the potential of machine learning in the fie</w:t>
      </w:r>
      <w:r w:rsidRPr="002D5138">
        <w:rPr>
          <w:rFonts w:eastAsia="sans-serif" w:cstheme="minorHAnsi"/>
          <w:sz w:val="24"/>
          <w:szCs w:val="24"/>
          <w:shd w:val="clear" w:color="auto" w:fill="FFFFFF"/>
        </w:rPr>
        <w:t>ld of hepatology, showcasing its ability to leverage clinical data for predictive modeling and decision support.</w:t>
      </w:r>
    </w:p>
    <w:p w:rsidR="001D7B18" w:rsidRPr="002D5138" w:rsidRDefault="001D7B18">
      <w:pPr>
        <w:rPr>
          <w:rFonts w:cstheme="minorHAnsi"/>
          <w:b/>
          <w:bCs/>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655D7F">
      <w:pPr>
        <w:rPr>
          <w:rFonts w:cstheme="minorHAnsi"/>
          <w:sz w:val="24"/>
          <w:szCs w:val="24"/>
        </w:rPr>
      </w:pPr>
      <w:r w:rsidRPr="002D5138">
        <w:rPr>
          <w:rFonts w:eastAsia="SimSun" w:cstheme="minorHAnsi"/>
          <w:noProof/>
          <w:sz w:val="24"/>
          <w:szCs w:val="24"/>
          <w:lang w:val="en-US"/>
        </w:rPr>
        <w:lastRenderedPageBreak/>
        <w:drawing>
          <wp:inline distT="0" distB="0" distL="114300" distR="114300">
            <wp:extent cx="5723890" cy="2996565"/>
            <wp:effectExtent l="0" t="0" r="3810" b="6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723890" cy="2996565"/>
                    </a:xfrm>
                    <a:prstGeom prst="rect">
                      <a:avLst/>
                    </a:prstGeom>
                    <a:noFill/>
                    <a:ln w="9525">
                      <a:noFill/>
                    </a:ln>
                  </pic:spPr>
                </pic:pic>
              </a:graphicData>
            </a:graphic>
          </wp:inline>
        </w:drawing>
      </w:r>
      <w:bookmarkStart w:id="0" w:name="_GoBack"/>
      <w:bookmarkEnd w:id="0"/>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rPr>
      </w:pPr>
    </w:p>
    <w:p w:rsidR="001D7B18" w:rsidRPr="002D5138" w:rsidRDefault="001D7B18">
      <w:pPr>
        <w:rPr>
          <w:rFonts w:cstheme="minorHAnsi"/>
          <w:sz w:val="24"/>
          <w:szCs w:val="24"/>
          <w:lang w:val="en-US"/>
        </w:rPr>
      </w:pPr>
    </w:p>
    <w:sectPr w:rsidR="001D7B18" w:rsidRPr="002D5138" w:rsidSect="001D7B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D7F" w:rsidRDefault="00655D7F">
      <w:pPr>
        <w:spacing w:line="240" w:lineRule="auto"/>
      </w:pPr>
      <w:r>
        <w:separator/>
      </w:r>
    </w:p>
  </w:endnote>
  <w:endnote w:type="continuationSeparator" w:id="1">
    <w:p w:rsidR="00655D7F" w:rsidRDefault="00655D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D7F" w:rsidRDefault="00655D7F">
      <w:pPr>
        <w:spacing w:after="0"/>
      </w:pPr>
      <w:r>
        <w:separator/>
      </w:r>
    </w:p>
  </w:footnote>
  <w:footnote w:type="continuationSeparator" w:id="1">
    <w:p w:rsidR="00655D7F" w:rsidRDefault="00655D7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compat>
  <w:rsids>
    <w:rsidRoot w:val="00D45BF3"/>
    <w:rsid w:val="001D7B18"/>
    <w:rsid w:val="001E78D4"/>
    <w:rsid w:val="002A0F70"/>
    <w:rsid w:val="002D5138"/>
    <w:rsid w:val="00655D7F"/>
    <w:rsid w:val="007B57D4"/>
    <w:rsid w:val="00D45BF3"/>
    <w:rsid w:val="00E57E97"/>
    <w:rsid w:val="0BB53250"/>
    <w:rsid w:val="6B8974A3"/>
    <w:rsid w:val="744C69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B18"/>
    <w:pPr>
      <w:spacing w:after="160" w:line="259" w:lineRule="auto"/>
    </w:pPr>
    <w:rPr>
      <w:rFonts w:asciiTheme="minorHAnsi" w:eastAsiaTheme="minorHAnsi" w:hAnsiTheme="minorHAnsi" w:cstheme="minorBidi"/>
      <w:kern w:val="2"/>
      <w:sz w:val="22"/>
      <w:szCs w:val="22"/>
      <w:lang w:val="en-IN"/>
    </w:rPr>
  </w:style>
  <w:style w:type="paragraph" w:styleId="Heading1">
    <w:name w:val="heading 1"/>
    <w:basedOn w:val="Normal"/>
    <w:next w:val="Normal"/>
    <w:link w:val="Heading1Char"/>
    <w:uiPriority w:val="9"/>
    <w:qFormat/>
    <w:rsid w:val="001D7B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7B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B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B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B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B18"/>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1D7B18"/>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D7B18"/>
    <w:pPr>
      <w:spacing w:after="120"/>
    </w:pPr>
  </w:style>
  <w:style w:type="character" w:styleId="Hyperlink">
    <w:name w:val="Hyperlink"/>
    <w:basedOn w:val="DefaultParagraphFont"/>
    <w:uiPriority w:val="99"/>
    <w:unhideWhenUsed/>
    <w:qFormat/>
    <w:rsid w:val="001D7B18"/>
    <w:rPr>
      <w:color w:val="0563C1" w:themeColor="hyperlink"/>
      <w:u w:val="single"/>
    </w:rPr>
  </w:style>
  <w:style w:type="character" w:styleId="Strong">
    <w:name w:val="Strong"/>
    <w:basedOn w:val="DefaultParagraphFont"/>
    <w:uiPriority w:val="22"/>
    <w:qFormat/>
    <w:rsid w:val="001D7B18"/>
    <w:rPr>
      <w:b/>
      <w:bCs/>
    </w:rPr>
  </w:style>
  <w:style w:type="paragraph" w:styleId="Subtitle">
    <w:name w:val="Subtitle"/>
    <w:basedOn w:val="Normal"/>
    <w:next w:val="Normal"/>
    <w:link w:val="SubtitleChar"/>
    <w:uiPriority w:val="11"/>
    <w:qFormat/>
    <w:rsid w:val="001D7B18"/>
    <w:rPr>
      <w:rFonts w:eastAsiaTheme="majorEastAsia" w:cstheme="majorBidi"/>
      <w:color w:val="595959" w:themeColor="text1" w:themeTint="A6"/>
      <w:spacing w:val="15"/>
      <w:sz w:val="28"/>
      <w:szCs w:val="28"/>
    </w:rPr>
  </w:style>
  <w:style w:type="table" w:styleId="TableGrid">
    <w:name w:val="Table Grid"/>
    <w:basedOn w:val="TableNormal"/>
    <w:uiPriority w:val="39"/>
    <w:rsid w:val="001D7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D7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1D7B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1D7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D7B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B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B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D7B18"/>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sid w:val="001D7B18"/>
    <w:rPr>
      <w:rFonts w:eastAsiaTheme="majorEastAsia" w:cstheme="majorBidi"/>
      <w:color w:val="262626" w:themeColor="text1" w:themeTint="D9"/>
    </w:rPr>
  </w:style>
  <w:style w:type="character" w:customStyle="1" w:styleId="TitleChar">
    <w:name w:val="Title Char"/>
    <w:basedOn w:val="DefaultParagraphFont"/>
    <w:link w:val="Title"/>
    <w:uiPriority w:val="10"/>
    <w:rsid w:val="001D7B18"/>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1D7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B18"/>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1D7B18"/>
    <w:rPr>
      <w:i/>
      <w:iCs/>
      <w:color w:val="404040" w:themeColor="text1" w:themeTint="BF"/>
    </w:rPr>
  </w:style>
  <w:style w:type="paragraph" w:styleId="ListParagraph">
    <w:name w:val="List Paragraph"/>
    <w:basedOn w:val="Normal"/>
    <w:uiPriority w:val="34"/>
    <w:qFormat/>
    <w:rsid w:val="001D7B18"/>
    <w:pPr>
      <w:ind w:left="720"/>
      <w:contextualSpacing/>
    </w:pPr>
  </w:style>
  <w:style w:type="character" w:customStyle="1" w:styleId="IntenseEmphasis1">
    <w:name w:val="Intense Emphasis1"/>
    <w:basedOn w:val="DefaultParagraphFont"/>
    <w:uiPriority w:val="21"/>
    <w:qFormat/>
    <w:rsid w:val="001D7B18"/>
    <w:rPr>
      <w:i/>
      <w:iCs/>
      <w:color w:val="2F5496" w:themeColor="accent1" w:themeShade="BF"/>
    </w:rPr>
  </w:style>
  <w:style w:type="paragraph" w:styleId="IntenseQuote">
    <w:name w:val="Intense Quote"/>
    <w:basedOn w:val="Normal"/>
    <w:next w:val="Normal"/>
    <w:link w:val="IntenseQuoteChar"/>
    <w:uiPriority w:val="30"/>
    <w:qFormat/>
    <w:rsid w:val="001D7B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B18"/>
    <w:rPr>
      <w:i/>
      <w:iCs/>
      <w:color w:val="2F5496" w:themeColor="accent1" w:themeShade="BF"/>
    </w:rPr>
  </w:style>
  <w:style w:type="character" w:customStyle="1" w:styleId="IntenseReference1">
    <w:name w:val="Intense Reference1"/>
    <w:basedOn w:val="DefaultParagraphFont"/>
    <w:uiPriority w:val="32"/>
    <w:qFormat/>
    <w:rsid w:val="001D7B18"/>
    <w:rPr>
      <w:b/>
      <w:bCs/>
      <w:smallCaps/>
      <w:color w:val="2F5496" w:themeColor="accent1" w:themeShade="BF"/>
      <w:spacing w:val="5"/>
    </w:rPr>
  </w:style>
  <w:style w:type="character" w:customStyle="1" w:styleId="UnresolvedMention">
    <w:name w:val="Unresolved Mention"/>
    <w:basedOn w:val="DefaultParagraphFont"/>
    <w:uiPriority w:val="99"/>
    <w:semiHidden/>
    <w:unhideWhenUsed/>
    <w:qFormat/>
    <w:rsid w:val="001D7B18"/>
    <w:rPr>
      <w:color w:val="605E5C"/>
      <w:shd w:val="clear" w:color="auto" w:fill="E1DFDD"/>
    </w:rPr>
  </w:style>
  <w:style w:type="paragraph" w:customStyle="1" w:styleId="FirstParagraph">
    <w:name w:val="First Paragraph"/>
    <w:basedOn w:val="BodyText"/>
    <w:next w:val="BodyText"/>
    <w:qFormat/>
    <w:rsid w:val="001D7B18"/>
    <w:pPr>
      <w:spacing w:before="180" w:after="180" w:line="240" w:lineRule="auto"/>
    </w:pPr>
    <w:rPr>
      <w:kern w:val="0"/>
      <w:sz w:val="24"/>
      <w:szCs w:val="24"/>
      <w:lang w:val="en-US"/>
    </w:rPr>
  </w:style>
  <w:style w:type="character" w:customStyle="1" w:styleId="BodyTextChar">
    <w:name w:val="Body Text Char"/>
    <w:basedOn w:val="DefaultParagraphFont"/>
    <w:link w:val="BodyText"/>
    <w:uiPriority w:val="99"/>
    <w:semiHidden/>
    <w:rsid w:val="001D7B18"/>
  </w:style>
  <w:style w:type="paragraph" w:styleId="NoSpacing">
    <w:name w:val="No Spacing"/>
    <w:uiPriority w:val="1"/>
    <w:qFormat/>
    <w:rsid w:val="001D7B18"/>
    <w:rPr>
      <w:rFonts w:asciiTheme="minorHAnsi" w:eastAsiaTheme="minorHAnsi" w:hAnsiTheme="minorHAnsi" w:cstheme="minorBidi"/>
      <w:kern w:val="2"/>
      <w:sz w:val="22"/>
      <w:szCs w:val="22"/>
      <w:lang w:val="en-IN"/>
    </w:rPr>
  </w:style>
  <w:style w:type="paragraph" w:styleId="BalloonText">
    <w:name w:val="Balloon Text"/>
    <w:basedOn w:val="Normal"/>
    <w:link w:val="BalloonTextChar"/>
    <w:uiPriority w:val="99"/>
    <w:semiHidden/>
    <w:unhideWhenUsed/>
    <w:rsid w:val="002D5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38"/>
    <w:rPr>
      <w:rFonts w:ascii="Tahoma" w:eastAsiaTheme="minorHAnsi"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NUL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P</dc:creator>
  <cp:lastModifiedBy>Bhargavi</cp:lastModifiedBy>
  <cp:revision>2</cp:revision>
  <dcterms:created xsi:type="dcterms:W3CDTF">2025-06-27T14:31:00Z</dcterms:created>
  <dcterms:modified xsi:type="dcterms:W3CDTF">2025-06-30T14:13:00Z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13DD0C38C6C24E05948F62A6925E9D40_13</vt:lpwstr>
  </property>
</Properties>
</file>