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6B993" w14:textId="77777777" w:rsidR="009847B6" w:rsidRDefault="00000000">
      <w:pPr>
        <w:pStyle w:val="Heading1"/>
      </w:pPr>
      <w:r>
        <w:t>Coding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Solution</w:t>
      </w:r>
    </w:p>
    <w:p w14:paraId="115A1D5D" w14:textId="77777777" w:rsidR="009847B6" w:rsidRDefault="009847B6">
      <w:pPr>
        <w:pStyle w:val="BodyText"/>
        <w:spacing w:before="5"/>
        <w:rPr>
          <w:rFonts w:ascii="Arial"/>
          <w:b/>
          <w:sz w:val="15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7380"/>
      </w:tblGrid>
      <w:tr w:rsidR="009847B6" w14:paraId="04BBDE14" w14:textId="77777777">
        <w:trPr>
          <w:trHeight w:val="399"/>
        </w:trPr>
        <w:tc>
          <w:tcPr>
            <w:tcW w:w="1980" w:type="dxa"/>
          </w:tcPr>
          <w:p w14:paraId="49252DE9" w14:textId="77777777" w:rsidR="009847B6" w:rsidRDefault="00000000">
            <w:pPr>
              <w:pStyle w:val="TableParagraph"/>
              <w:spacing w:before="8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Date</w:t>
            </w:r>
          </w:p>
        </w:tc>
        <w:tc>
          <w:tcPr>
            <w:tcW w:w="7380" w:type="dxa"/>
          </w:tcPr>
          <w:p w14:paraId="325F152B" w14:textId="13992ED4" w:rsidR="009847B6" w:rsidRDefault="002F4928">
            <w:pPr>
              <w:pStyle w:val="TableParagraph"/>
              <w:spacing w:before="86"/>
              <w:ind w:left="139"/>
            </w:pPr>
            <w:r>
              <w:t>23</w:t>
            </w:r>
            <w:r w:rsidR="00B80F65">
              <w:t xml:space="preserve"> June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9847B6" w14:paraId="329AE2FA" w14:textId="77777777">
        <w:trPr>
          <w:trHeight w:val="400"/>
        </w:trPr>
        <w:tc>
          <w:tcPr>
            <w:tcW w:w="1980" w:type="dxa"/>
          </w:tcPr>
          <w:p w14:paraId="3643555F" w14:textId="77777777" w:rsidR="009847B6" w:rsidRDefault="00000000">
            <w:pPr>
              <w:pStyle w:val="TableParagraph"/>
              <w:spacing w:before="8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Team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ID</w:t>
            </w:r>
          </w:p>
        </w:tc>
        <w:tc>
          <w:tcPr>
            <w:tcW w:w="7380" w:type="dxa"/>
          </w:tcPr>
          <w:p w14:paraId="502EE884" w14:textId="76A63156" w:rsidR="009847B6" w:rsidRDefault="009847B6">
            <w:pPr>
              <w:pStyle w:val="TableParagraph"/>
              <w:spacing w:before="84"/>
              <w:ind w:left="139"/>
            </w:pPr>
          </w:p>
        </w:tc>
      </w:tr>
      <w:tr w:rsidR="009847B6" w14:paraId="640AE243" w14:textId="77777777">
        <w:trPr>
          <w:trHeight w:val="400"/>
        </w:trPr>
        <w:tc>
          <w:tcPr>
            <w:tcW w:w="1980" w:type="dxa"/>
          </w:tcPr>
          <w:p w14:paraId="7B024E2F" w14:textId="77777777" w:rsidR="009847B6" w:rsidRDefault="00000000">
            <w:pPr>
              <w:pStyle w:val="TableParagraph"/>
              <w:spacing w:before="8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Project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Name</w:t>
            </w:r>
          </w:p>
        </w:tc>
        <w:tc>
          <w:tcPr>
            <w:tcW w:w="7380" w:type="dxa"/>
          </w:tcPr>
          <w:p w14:paraId="227E5836" w14:textId="7B045C20" w:rsidR="009847B6" w:rsidRDefault="002F4928">
            <w:pPr>
              <w:pStyle w:val="TableParagraph"/>
              <w:spacing w:before="82"/>
              <w:ind w:left="139"/>
            </w:pPr>
            <w:r w:rsidRPr="002F4928">
              <w:t>Rising Waters: A Machine Learning Approach to Flood Prediction</w:t>
            </w:r>
          </w:p>
        </w:tc>
      </w:tr>
      <w:tr w:rsidR="009847B6" w14:paraId="7B981F6B" w14:textId="77777777">
        <w:trPr>
          <w:trHeight w:val="400"/>
        </w:trPr>
        <w:tc>
          <w:tcPr>
            <w:tcW w:w="1980" w:type="dxa"/>
          </w:tcPr>
          <w:p w14:paraId="10970B98" w14:textId="77777777" w:rsidR="009847B6" w:rsidRDefault="00000000">
            <w:pPr>
              <w:pStyle w:val="TableParagraph"/>
              <w:spacing w:before="8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Maximum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Marks</w:t>
            </w:r>
          </w:p>
        </w:tc>
        <w:tc>
          <w:tcPr>
            <w:tcW w:w="7380" w:type="dxa"/>
          </w:tcPr>
          <w:p w14:paraId="0DA4853D" w14:textId="77777777" w:rsidR="009847B6" w:rsidRDefault="00000000">
            <w:pPr>
              <w:pStyle w:val="TableParagraph"/>
              <w:spacing w:before="80"/>
              <w:ind w:left="139"/>
            </w:pPr>
            <w:r>
              <w:t>5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15FA36CC" w14:textId="77777777" w:rsidR="009847B6" w:rsidRDefault="009847B6">
      <w:pPr>
        <w:pStyle w:val="BodyText"/>
        <w:spacing w:before="119"/>
        <w:rPr>
          <w:rFonts w:ascii="Arial"/>
          <w:b/>
          <w:sz w:val="26"/>
        </w:rPr>
      </w:pPr>
    </w:p>
    <w:p w14:paraId="342B0DDF" w14:textId="77777777" w:rsidR="009847B6" w:rsidRDefault="009847B6">
      <w:pPr>
        <w:pStyle w:val="BodyText"/>
        <w:spacing w:before="7"/>
      </w:pPr>
      <w:bookmarkStart w:id="0" w:name="Coding_&amp;_Solution_"/>
      <w:bookmarkEnd w:id="0"/>
    </w:p>
    <w:p w14:paraId="72BFECEA" w14:textId="77777777" w:rsidR="009847B6" w:rsidRDefault="00000000">
      <w:pPr>
        <w:pStyle w:val="Heading2"/>
      </w:pPr>
      <w:bookmarkStart w:id="1" w:name="Solution_Summary_"/>
      <w:bookmarkEnd w:id="1"/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Summary</w:t>
      </w:r>
    </w:p>
    <w:p w14:paraId="47F0C318" w14:textId="77777777" w:rsidR="009847B6" w:rsidRDefault="009847B6">
      <w:pPr>
        <w:pStyle w:val="BodyText"/>
        <w:spacing w:before="0"/>
        <w:rPr>
          <w:rFonts w:ascii="Arial"/>
          <w:b/>
          <w:sz w:val="7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6360"/>
      </w:tblGrid>
      <w:tr w:rsidR="009847B6" w14:paraId="4C77226E" w14:textId="77777777">
        <w:trPr>
          <w:trHeight w:val="380"/>
        </w:trPr>
        <w:tc>
          <w:tcPr>
            <w:tcW w:w="3000" w:type="dxa"/>
          </w:tcPr>
          <w:p w14:paraId="7A7953BF" w14:textId="77777777" w:rsidR="009847B6" w:rsidRDefault="00000000">
            <w:pPr>
              <w:pStyle w:val="TableParagraph"/>
              <w:spacing w:before="83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Field</w:t>
            </w:r>
          </w:p>
        </w:tc>
        <w:tc>
          <w:tcPr>
            <w:tcW w:w="6360" w:type="dxa"/>
          </w:tcPr>
          <w:p w14:paraId="1B8EB309" w14:textId="77777777" w:rsidR="009847B6" w:rsidRDefault="00000000">
            <w:pPr>
              <w:pStyle w:val="TableParagraph"/>
              <w:spacing w:before="83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Details</w:t>
            </w:r>
          </w:p>
        </w:tc>
      </w:tr>
      <w:tr w:rsidR="009847B6" w14:paraId="1CC83E13" w14:textId="77777777">
        <w:trPr>
          <w:trHeight w:val="400"/>
        </w:trPr>
        <w:tc>
          <w:tcPr>
            <w:tcW w:w="3000" w:type="dxa"/>
          </w:tcPr>
          <w:p w14:paraId="1170BEB7" w14:textId="77777777" w:rsidR="009847B6" w:rsidRDefault="00000000">
            <w:pPr>
              <w:pStyle w:val="TableParagraph"/>
              <w:spacing w:before="9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Repository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Link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5"/>
              </w:rPr>
              <w:t xml:space="preserve"> URL</w:t>
            </w:r>
          </w:p>
        </w:tc>
        <w:tc>
          <w:tcPr>
            <w:tcW w:w="6360" w:type="dxa"/>
          </w:tcPr>
          <w:p w14:paraId="2D512369" w14:textId="1CB9FAE0" w:rsidR="009847B6" w:rsidRDefault="009402B8">
            <w:pPr>
              <w:pStyle w:val="TableParagraph"/>
              <w:spacing w:before="91"/>
            </w:pPr>
            <w:r w:rsidRPr="009402B8">
              <w:t>https://github.com/venkatasivasaithadiparthi-lgtm/Rising-Waters-Flood-Prediction.git</w:t>
            </w:r>
          </w:p>
        </w:tc>
      </w:tr>
      <w:tr w:rsidR="009847B6" w14:paraId="159D442D" w14:textId="77777777">
        <w:trPr>
          <w:trHeight w:val="660"/>
        </w:trPr>
        <w:tc>
          <w:tcPr>
            <w:tcW w:w="3000" w:type="dxa"/>
          </w:tcPr>
          <w:p w14:paraId="49022AF4" w14:textId="77777777" w:rsidR="009847B6" w:rsidRDefault="00000000">
            <w:pPr>
              <w:pStyle w:val="TableParagraph"/>
              <w:spacing w:before="89"/>
              <w:ind w:right="18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Programming Language(s)</w:t>
            </w:r>
          </w:p>
        </w:tc>
        <w:tc>
          <w:tcPr>
            <w:tcW w:w="6360" w:type="dxa"/>
          </w:tcPr>
          <w:p w14:paraId="7336BA7D" w14:textId="7E3E7E4D" w:rsidR="009847B6" w:rsidRDefault="00B80F65">
            <w:pPr>
              <w:pStyle w:val="TableParagraph"/>
              <w:spacing w:before="216"/>
            </w:pPr>
            <w:r>
              <w:t>Python, HTML, CSS</w:t>
            </w:r>
          </w:p>
        </w:tc>
      </w:tr>
      <w:tr w:rsidR="009847B6" w14:paraId="4A005802" w14:textId="77777777">
        <w:trPr>
          <w:trHeight w:val="400"/>
        </w:trPr>
        <w:tc>
          <w:tcPr>
            <w:tcW w:w="3000" w:type="dxa"/>
          </w:tcPr>
          <w:p w14:paraId="4D4D2214" w14:textId="77777777" w:rsidR="009847B6" w:rsidRDefault="00000000">
            <w:pPr>
              <w:pStyle w:val="TableParagraph"/>
              <w:spacing w:before="7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Framework(s)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Used</w:t>
            </w:r>
          </w:p>
        </w:tc>
        <w:tc>
          <w:tcPr>
            <w:tcW w:w="6360" w:type="dxa"/>
          </w:tcPr>
          <w:p w14:paraId="232127CB" w14:textId="4B777D7B" w:rsidR="009847B6" w:rsidRDefault="00B80F65">
            <w:pPr>
              <w:pStyle w:val="TableParagraph"/>
              <w:spacing w:before="75"/>
            </w:pPr>
            <w:r>
              <w:t xml:space="preserve">Flask, Scikit-learn, </w:t>
            </w:r>
            <w:proofErr w:type="spellStart"/>
            <w:r>
              <w:t>XGBoost</w:t>
            </w:r>
            <w:proofErr w:type="spellEnd"/>
          </w:p>
        </w:tc>
      </w:tr>
      <w:tr w:rsidR="009847B6" w14:paraId="39FFDC06" w14:textId="77777777">
        <w:trPr>
          <w:trHeight w:val="640"/>
        </w:trPr>
        <w:tc>
          <w:tcPr>
            <w:tcW w:w="3000" w:type="dxa"/>
          </w:tcPr>
          <w:p w14:paraId="0A3D2696" w14:textId="77777777" w:rsidR="009847B6" w:rsidRDefault="00000000">
            <w:pPr>
              <w:pStyle w:val="TableParagraph"/>
              <w:spacing w:before="73"/>
              <w:ind w:right="147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Key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Features </w:t>
            </w:r>
            <w:r>
              <w:rPr>
                <w:rFonts w:ascii="Arial"/>
                <w:b/>
                <w:spacing w:val="-2"/>
              </w:rPr>
              <w:t>Implemented</w:t>
            </w:r>
          </w:p>
        </w:tc>
        <w:tc>
          <w:tcPr>
            <w:tcW w:w="6360" w:type="dxa"/>
          </w:tcPr>
          <w:p w14:paraId="66FE0482" w14:textId="04125C42" w:rsidR="009847B6" w:rsidRDefault="00B80F65">
            <w:pPr>
              <w:pStyle w:val="TableParagraph"/>
              <w:ind w:left="0"/>
              <w:rPr>
                <w:rFonts w:ascii="Times New Roman"/>
              </w:rPr>
            </w:pPr>
            <w:r>
              <w:t>• Historical flood dataset loading and preprocessing</w:t>
            </w:r>
            <w:r>
              <w:br/>
              <w:t>• Exploratory Data Analysis (EDA)</w:t>
            </w:r>
            <w:r>
              <w:br/>
              <w:t>• Missing value handling and outlier treatment using IQR</w:t>
            </w:r>
            <w:r>
              <w:br/>
              <w:t xml:space="preserve">• Feature scaling using </w:t>
            </w:r>
            <w:proofErr w:type="spellStart"/>
            <w:r>
              <w:t>StandardScaler</w:t>
            </w:r>
            <w:proofErr w:type="spellEnd"/>
            <w:r>
              <w:br/>
              <w:t xml:space="preserve">• Machine Learning model training (Decision Tree, Random Forest, KNN, </w:t>
            </w:r>
            <w:proofErr w:type="spellStart"/>
            <w:r>
              <w:t>XGBoost</w:t>
            </w:r>
            <w:proofErr w:type="spellEnd"/>
            <w:r>
              <w:t>)</w:t>
            </w:r>
            <w:r>
              <w:br/>
              <w:t>• Model evaluation using Accuracy Score, Confusion Matrix, and Classification Report</w:t>
            </w:r>
            <w:r>
              <w:br/>
              <w:t>• Best model selection</w:t>
            </w:r>
            <w:r>
              <w:br/>
              <w:t xml:space="preserve">• Model serialization using </w:t>
            </w:r>
            <w:proofErr w:type="spellStart"/>
            <w:r>
              <w:t>Joblib</w:t>
            </w:r>
            <w:proofErr w:type="spellEnd"/>
            <w:r>
              <w:t xml:space="preserve"> (</w:t>
            </w:r>
            <w:proofErr w:type="spellStart"/>
            <w:r>
              <w:rPr>
                <w:rStyle w:val="HTMLCode"/>
                <w:rFonts w:eastAsia="Arial MT"/>
              </w:rPr>
              <w:t>floods.save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="Arial MT"/>
              </w:rPr>
              <w:t>scaler.save</w:t>
            </w:r>
            <w:proofErr w:type="spellEnd"/>
            <w:r>
              <w:t>)</w:t>
            </w:r>
            <w:r>
              <w:br/>
              <w:t>• Flask web application</w:t>
            </w:r>
            <w:r>
              <w:br/>
              <w:t>• User-friendly HTML/CSS interface</w:t>
            </w:r>
            <w:r>
              <w:br/>
              <w:t>• Real-time flood prediction</w:t>
            </w:r>
          </w:p>
        </w:tc>
      </w:tr>
      <w:tr w:rsidR="009847B6" w14:paraId="14AFB43C" w14:textId="77777777">
        <w:trPr>
          <w:trHeight w:val="640"/>
        </w:trPr>
        <w:tc>
          <w:tcPr>
            <w:tcW w:w="3000" w:type="dxa"/>
          </w:tcPr>
          <w:p w14:paraId="27A8A221" w14:textId="77777777" w:rsidR="009847B6" w:rsidRDefault="00000000">
            <w:pPr>
              <w:pStyle w:val="TableParagraph"/>
              <w:spacing w:before="8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Pending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</w:rPr>
              <w:t xml:space="preserve">Incomplete </w:t>
            </w:r>
            <w:r>
              <w:rPr>
                <w:rFonts w:ascii="Arial"/>
                <w:b/>
                <w:spacing w:val="-2"/>
              </w:rPr>
              <w:t>Features</w:t>
            </w:r>
          </w:p>
        </w:tc>
        <w:tc>
          <w:tcPr>
            <w:tcW w:w="6360" w:type="dxa"/>
          </w:tcPr>
          <w:p w14:paraId="0B609E90" w14:textId="271D2F6A" w:rsidR="009847B6" w:rsidRDefault="00B80F65">
            <w:pPr>
              <w:pStyle w:val="TableParagraph"/>
              <w:ind w:left="0"/>
              <w:rPr>
                <w:rFonts w:ascii="Times New Roman"/>
              </w:rPr>
            </w:pPr>
            <w:r>
              <w:t>• Real-time weather API integration</w:t>
            </w:r>
            <w:r>
              <w:br/>
              <w:t>• Cloud deployment (IBM Cloud/AWS)</w:t>
            </w:r>
            <w:r>
              <w:br/>
              <w:t>• SMS/Email flood alerts</w:t>
            </w:r>
            <w:r>
              <w:br/>
              <w:t>• Interactive dashboard and GIS mapping</w:t>
            </w:r>
          </w:p>
        </w:tc>
      </w:tr>
      <w:tr w:rsidR="009847B6" w14:paraId="4E8261FC" w14:textId="77777777">
        <w:trPr>
          <w:trHeight w:val="639"/>
        </w:trPr>
        <w:tc>
          <w:tcPr>
            <w:tcW w:w="3000" w:type="dxa"/>
          </w:tcPr>
          <w:p w14:paraId="33A224EF" w14:textId="77777777" w:rsidR="009847B6" w:rsidRDefault="00000000">
            <w:pPr>
              <w:pStyle w:val="TableParagraph"/>
              <w:spacing w:before="2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Setup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Run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Instructions</w:t>
            </w:r>
          </w:p>
        </w:tc>
        <w:tc>
          <w:tcPr>
            <w:tcW w:w="6360" w:type="dxa"/>
          </w:tcPr>
          <w:p w14:paraId="6E6FB512" w14:textId="33576111" w:rsidR="009847B6" w:rsidRDefault="00B80F65">
            <w:pPr>
              <w:pStyle w:val="TableParagraph"/>
              <w:ind w:left="0"/>
              <w:rPr>
                <w:rFonts w:ascii="Times New Roman"/>
              </w:rPr>
            </w:pPr>
            <w:r>
              <w:t xml:space="preserve">1. Install Python and required libraries using </w:t>
            </w:r>
            <w:r>
              <w:rPr>
                <w:rStyle w:val="HTMLCode"/>
                <w:rFonts w:eastAsia="Arial MT"/>
              </w:rPr>
              <w:t>pip install -r requirements.txt</w:t>
            </w:r>
            <w:r>
              <w:t>.</w:t>
            </w:r>
            <w:r>
              <w:br/>
              <w:t xml:space="preserve">2. Place </w:t>
            </w:r>
            <w:proofErr w:type="spellStart"/>
            <w:r>
              <w:rPr>
                <w:rStyle w:val="HTMLCode"/>
                <w:rFonts w:eastAsia="Arial MT"/>
              </w:rPr>
              <w:t>floods.save</w:t>
            </w:r>
            <w:proofErr w:type="spellEnd"/>
            <w:r>
              <w:t xml:space="preserve"> and </w:t>
            </w:r>
            <w:proofErr w:type="spellStart"/>
            <w:r>
              <w:rPr>
                <w:rStyle w:val="HTMLCode"/>
                <w:rFonts w:eastAsia="Arial MT"/>
              </w:rPr>
              <w:t>scaler.save</w:t>
            </w:r>
            <w:proofErr w:type="spellEnd"/>
            <w:r>
              <w:t xml:space="preserve"> in the project folder.</w:t>
            </w:r>
            <w:r>
              <w:br/>
              <w:t>3. Open the project folder in Visual Studio Code.</w:t>
            </w:r>
            <w:r>
              <w:br/>
              <w:t xml:space="preserve">4. Run </w:t>
            </w:r>
            <w:r>
              <w:rPr>
                <w:rStyle w:val="HTMLCode"/>
                <w:rFonts w:eastAsia="Arial MT"/>
              </w:rPr>
              <w:t>python app.py</w:t>
            </w:r>
            <w:r>
              <w:t>.</w:t>
            </w:r>
            <w:r>
              <w:br/>
              <w:t xml:space="preserve">5. Open </w:t>
            </w:r>
            <w:r>
              <w:rPr>
                <w:rStyle w:val="HTMLCode"/>
                <w:rFonts w:eastAsia="Arial MT"/>
              </w:rPr>
              <w:t>http://127.0.0.1:5000</w:t>
            </w:r>
            <w:r>
              <w:t xml:space="preserve"> in a web browser.</w:t>
            </w:r>
            <w:r>
              <w:br/>
              <w:t xml:space="preserve">6. Enter weather and rainfall values and click </w:t>
            </w:r>
            <w:r>
              <w:rPr>
                <w:rStyle w:val="Strong"/>
              </w:rPr>
              <w:t>Predict Flood</w:t>
            </w:r>
            <w:r>
              <w:t xml:space="preserve"> to view the prediction.</w:t>
            </w:r>
          </w:p>
        </w:tc>
      </w:tr>
    </w:tbl>
    <w:p w14:paraId="7AF5D07E" w14:textId="77777777" w:rsidR="009847B6" w:rsidRDefault="009847B6">
      <w:pPr>
        <w:pStyle w:val="TableParagraph"/>
        <w:rPr>
          <w:rFonts w:ascii="Times New Roman"/>
        </w:rPr>
        <w:sectPr w:rsidR="009847B6">
          <w:headerReference w:type="default" r:id="rId7"/>
          <w:type w:val="continuous"/>
          <w:pgSz w:w="12240" w:h="15840"/>
          <w:pgMar w:top="1780" w:right="1440" w:bottom="280" w:left="1080" w:header="225" w:footer="0" w:gutter="0"/>
          <w:pgNumType w:start="1"/>
          <w:cols w:space="720"/>
        </w:sectPr>
      </w:pPr>
    </w:p>
    <w:p w14:paraId="434C6AB5" w14:textId="77777777" w:rsidR="009847B6" w:rsidRDefault="00000000">
      <w:pPr>
        <w:pStyle w:val="Heading2"/>
        <w:spacing w:before="83"/>
      </w:pPr>
      <w:bookmarkStart w:id="2" w:name="Code_Quality_Checklist_"/>
      <w:bookmarkEnd w:id="2"/>
      <w:r>
        <w:lastRenderedPageBreak/>
        <w:t>Code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rPr>
          <w:spacing w:val="-2"/>
        </w:rPr>
        <w:t>Checklist</w:t>
      </w:r>
    </w:p>
    <w:p w14:paraId="65A6822F" w14:textId="77777777" w:rsidR="009847B6" w:rsidRDefault="009847B6">
      <w:pPr>
        <w:pStyle w:val="BodyText"/>
        <w:spacing w:before="3"/>
        <w:rPr>
          <w:rFonts w:ascii="Arial"/>
          <w:b/>
          <w:sz w:val="7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7200"/>
        <w:gridCol w:w="1440"/>
      </w:tblGrid>
      <w:tr w:rsidR="009847B6" w14:paraId="029AA7B0" w14:textId="77777777">
        <w:trPr>
          <w:trHeight w:val="639"/>
        </w:trPr>
        <w:tc>
          <w:tcPr>
            <w:tcW w:w="720" w:type="dxa"/>
          </w:tcPr>
          <w:p w14:paraId="3FDD3C83" w14:textId="77777777" w:rsidR="009847B6" w:rsidRDefault="00000000">
            <w:pPr>
              <w:pStyle w:val="TableParagraph"/>
              <w:spacing w:before="80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S.N</w:t>
            </w:r>
          </w:p>
          <w:p w14:paraId="25673599" w14:textId="77777777" w:rsidR="009847B6" w:rsidRDefault="00000000">
            <w:pPr>
              <w:pStyle w:val="TableParagraph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o</w:t>
            </w:r>
          </w:p>
        </w:tc>
        <w:tc>
          <w:tcPr>
            <w:tcW w:w="7200" w:type="dxa"/>
          </w:tcPr>
          <w:p w14:paraId="037FF76B" w14:textId="77777777" w:rsidR="009847B6" w:rsidRDefault="00000000">
            <w:pPr>
              <w:pStyle w:val="TableParagraph"/>
              <w:spacing w:before="206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Criteria</w:t>
            </w:r>
          </w:p>
        </w:tc>
        <w:tc>
          <w:tcPr>
            <w:tcW w:w="1440" w:type="dxa"/>
          </w:tcPr>
          <w:p w14:paraId="5F436643" w14:textId="77777777" w:rsidR="009847B6" w:rsidRDefault="00000000">
            <w:pPr>
              <w:pStyle w:val="TableParagraph"/>
              <w:spacing w:before="80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Status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(Yes</w:t>
            </w:r>
          </w:p>
          <w:p w14:paraId="37B7007E" w14:textId="77777777" w:rsidR="009847B6" w:rsidRDefault="00000000">
            <w:pPr>
              <w:pStyle w:val="TableParagraph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No)</w:t>
            </w:r>
          </w:p>
        </w:tc>
      </w:tr>
      <w:tr w:rsidR="009847B6" w14:paraId="1C962708" w14:textId="77777777">
        <w:trPr>
          <w:trHeight w:val="639"/>
        </w:trPr>
        <w:tc>
          <w:tcPr>
            <w:tcW w:w="720" w:type="dxa"/>
          </w:tcPr>
          <w:p w14:paraId="021FAA1D" w14:textId="77777777" w:rsidR="009847B6" w:rsidRDefault="00000000">
            <w:pPr>
              <w:pStyle w:val="TableParagraph"/>
              <w:spacing w:before="206"/>
              <w:ind w:left="45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7200" w:type="dxa"/>
          </w:tcPr>
          <w:p w14:paraId="13CDBD3B" w14:textId="77777777" w:rsidR="009847B6" w:rsidRDefault="00000000">
            <w:pPr>
              <w:pStyle w:val="TableParagraph"/>
              <w:spacing w:before="206"/>
            </w:pPr>
            <w:r>
              <w:t>Code</w:t>
            </w:r>
            <w:r>
              <w:rPr>
                <w:spacing w:val="-7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modular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organized</w:t>
            </w:r>
            <w:r>
              <w:rPr>
                <w:spacing w:val="-5"/>
              </w:rPr>
              <w:t xml:space="preserve"> </w:t>
            </w:r>
            <w:r>
              <w:t>into</w:t>
            </w:r>
            <w:r>
              <w:rPr>
                <w:spacing w:val="-5"/>
              </w:rPr>
              <w:t xml:space="preserve"> </w:t>
            </w:r>
            <w:r>
              <w:t>functions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classes</w:t>
            </w:r>
          </w:p>
        </w:tc>
        <w:tc>
          <w:tcPr>
            <w:tcW w:w="1440" w:type="dxa"/>
          </w:tcPr>
          <w:p w14:paraId="56E14EBA" w14:textId="2F3545D9" w:rsidR="009847B6" w:rsidRDefault="00B80F6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   </w:t>
            </w:r>
            <w:r>
              <w:t>Yes</w:t>
            </w:r>
          </w:p>
        </w:tc>
      </w:tr>
      <w:tr w:rsidR="009847B6" w14:paraId="19684573" w14:textId="77777777">
        <w:trPr>
          <w:trHeight w:val="619"/>
        </w:trPr>
        <w:tc>
          <w:tcPr>
            <w:tcW w:w="720" w:type="dxa"/>
          </w:tcPr>
          <w:p w14:paraId="47643007" w14:textId="77777777" w:rsidR="009847B6" w:rsidRDefault="00000000">
            <w:pPr>
              <w:pStyle w:val="TableParagraph"/>
              <w:spacing w:before="204"/>
              <w:ind w:left="45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7200" w:type="dxa"/>
          </w:tcPr>
          <w:p w14:paraId="69935960" w14:textId="77777777" w:rsidR="009847B6" w:rsidRDefault="00000000">
            <w:pPr>
              <w:pStyle w:val="TableParagraph"/>
              <w:spacing w:before="204"/>
            </w:pPr>
            <w:r>
              <w:t>Meaningful</w:t>
            </w:r>
            <w:r>
              <w:rPr>
                <w:spacing w:val="-7"/>
              </w:rPr>
              <w:t xml:space="preserve"> </w:t>
            </w:r>
            <w:r>
              <w:t>variable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function</w:t>
            </w:r>
            <w:r>
              <w:rPr>
                <w:spacing w:val="-6"/>
              </w:rPr>
              <w:t xml:space="preserve"> </w:t>
            </w:r>
            <w:r>
              <w:t>names</w:t>
            </w:r>
            <w:r>
              <w:rPr>
                <w:spacing w:val="-6"/>
              </w:rPr>
              <w:t xml:space="preserve"> </w:t>
            </w:r>
            <w:r>
              <w:t>are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used</w:t>
            </w:r>
          </w:p>
        </w:tc>
        <w:tc>
          <w:tcPr>
            <w:tcW w:w="1440" w:type="dxa"/>
          </w:tcPr>
          <w:p w14:paraId="54D8BA19" w14:textId="5A07F479" w:rsidR="009847B6" w:rsidRDefault="00B80F6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    </w:t>
            </w:r>
            <w:r>
              <w:t>Yes</w:t>
            </w:r>
          </w:p>
        </w:tc>
      </w:tr>
      <w:tr w:rsidR="009847B6" w14:paraId="658E1DFE" w14:textId="77777777">
        <w:trPr>
          <w:trHeight w:val="640"/>
        </w:trPr>
        <w:tc>
          <w:tcPr>
            <w:tcW w:w="720" w:type="dxa"/>
          </w:tcPr>
          <w:p w14:paraId="503D03A0" w14:textId="77777777" w:rsidR="009847B6" w:rsidRDefault="00000000">
            <w:pPr>
              <w:pStyle w:val="TableParagraph"/>
              <w:spacing w:before="212"/>
              <w:ind w:left="45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7200" w:type="dxa"/>
          </w:tcPr>
          <w:p w14:paraId="4FC0E977" w14:textId="77777777" w:rsidR="009847B6" w:rsidRDefault="00000000">
            <w:pPr>
              <w:pStyle w:val="TableParagraph"/>
              <w:spacing w:before="212"/>
            </w:pPr>
            <w:r>
              <w:t>Code</w:t>
            </w:r>
            <w:r>
              <w:rPr>
                <w:spacing w:val="-7"/>
              </w:rPr>
              <w:t xml:space="preserve"> </w:t>
            </w:r>
            <w:r>
              <w:t>includes</w:t>
            </w:r>
            <w:r>
              <w:rPr>
                <w:spacing w:val="-6"/>
              </w:rPr>
              <w:t xml:space="preserve"> </w:t>
            </w:r>
            <w:r>
              <w:t>comments</w:t>
            </w:r>
            <w:r>
              <w:rPr>
                <w:spacing w:val="-7"/>
              </w:rPr>
              <w:t xml:space="preserve"> </w:t>
            </w:r>
            <w:r>
              <w:t>/</w:t>
            </w:r>
            <w:r>
              <w:rPr>
                <w:spacing w:val="-6"/>
              </w:rPr>
              <w:t xml:space="preserve"> </w:t>
            </w:r>
            <w:r>
              <w:t>documentation</w:t>
            </w:r>
            <w:r>
              <w:rPr>
                <w:spacing w:val="-7"/>
              </w:rPr>
              <w:t xml:space="preserve"> </w:t>
            </w:r>
            <w:r>
              <w:t>where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necessary</w:t>
            </w:r>
          </w:p>
        </w:tc>
        <w:tc>
          <w:tcPr>
            <w:tcW w:w="1440" w:type="dxa"/>
          </w:tcPr>
          <w:p w14:paraId="36C959FD" w14:textId="2D38E271" w:rsidR="009847B6" w:rsidRDefault="00B80F6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    </w:t>
            </w:r>
            <w:r>
              <w:t>Yes</w:t>
            </w:r>
          </w:p>
        </w:tc>
      </w:tr>
      <w:tr w:rsidR="009847B6" w14:paraId="7D46A746" w14:textId="77777777">
        <w:trPr>
          <w:trHeight w:val="640"/>
        </w:trPr>
        <w:tc>
          <w:tcPr>
            <w:tcW w:w="720" w:type="dxa"/>
          </w:tcPr>
          <w:p w14:paraId="1821865F" w14:textId="77777777" w:rsidR="009847B6" w:rsidRDefault="00000000">
            <w:pPr>
              <w:pStyle w:val="TableParagraph"/>
              <w:spacing w:before="210"/>
              <w:ind w:left="45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7200" w:type="dxa"/>
          </w:tcPr>
          <w:p w14:paraId="592CAFF8" w14:textId="77777777" w:rsidR="009847B6" w:rsidRDefault="00000000">
            <w:pPr>
              <w:pStyle w:val="TableParagraph"/>
              <w:spacing w:before="210"/>
            </w:pPr>
            <w:r>
              <w:t>Error</w:t>
            </w:r>
            <w:r>
              <w:rPr>
                <w:spacing w:val="-7"/>
              </w:rPr>
              <w:t xml:space="preserve"> </w:t>
            </w:r>
            <w:r>
              <w:t>handling</w:t>
            </w:r>
            <w:r>
              <w:rPr>
                <w:spacing w:val="-6"/>
              </w:rPr>
              <w:t xml:space="preserve"> </w:t>
            </w:r>
            <w:r>
              <w:t>is</w:t>
            </w:r>
            <w:r>
              <w:rPr>
                <w:spacing w:val="-6"/>
              </w:rPr>
              <w:t xml:space="preserve"> </w:t>
            </w:r>
            <w:r>
              <w:t>implemented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critical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operations</w:t>
            </w:r>
          </w:p>
        </w:tc>
        <w:tc>
          <w:tcPr>
            <w:tcW w:w="1440" w:type="dxa"/>
          </w:tcPr>
          <w:p w14:paraId="2267A58C" w14:textId="073539BC" w:rsidR="009847B6" w:rsidRDefault="00B80F65">
            <w:pPr>
              <w:pStyle w:val="TableParagraph"/>
              <w:ind w:left="0"/>
              <w:rPr>
                <w:rFonts w:ascii="Times New Roman"/>
              </w:rPr>
            </w:pPr>
            <w:r>
              <w:t xml:space="preserve">       Yes</w:t>
            </w:r>
          </w:p>
        </w:tc>
      </w:tr>
      <w:tr w:rsidR="009847B6" w14:paraId="35712B06" w14:textId="77777777">
        <w:trPr>
          <w:trHeight w:val="640"/>
        </w:trPr>
        <w:tc>
          <w:tcPr>
            <w:tcW w:w="720" w:type="dxa"/>
          </w:tcPr>
          <w:p w14:paraId="1A8C2A35" w14:textId="77777777" w:rsidR="009847B6" w:rsidRDefault="00000000">
            <w:pPr>
              <w:pStyle w:val="TableParagraph"/>
              <w:spacing w:before="208"/>
              <w:ind w:left="45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7200" w:type="dxa"/>
          </w:tcPr>
          <w:p w14:paraId="0E3BFDD0" w14:textId="77777777" w:rsidR="009847B6" w:rsidRDefault="00000000">
            <w:pPr>
              <w:pStyle w:val="TableParagraph"/>
              <w:spacing w:before="208"/>
            </w:pPr>
            <w:r>
              <w:t>The</w:t>
            </w:r>
            <w:r>
              <w:rPr>
                <w:spacing w:val="-7"/>
              </w:rPr>
              <w:t xml:space="preserve"> </w:t>
            </w:r>
            <w:r>
              <w:t>application</w:t>
            </w:r>
            <w:r>
              <w:rPr>
                <w:spacing w:val="-7"/>
              </w:rPr>
              <w:t xml:space="preserve"> </w:t>
            </w:r>
            <w:r>
              <w:t>runs</w:t>
            </w:r>
            <w:r>
              <w:rPr>
                <w:spacing w:val="-6"/>
              </w:rPr>
              <w:t xml:space="preserve"> </w:t>
            </w:r>
            <w:r>
              <w:t>without</w:t>
            </w:r>
            <w:r>
              <w:rPr>
                <w:spacing w:val="-7"/>
              </w:rPr>
              <w:t xml:space="preserve"> </w:t>
            </w:r>
            <w:r>
              <w:t>critical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errors</w:t>
            </w:r>
          </w:p>
        </w:tc>
        <w:tc>
          <w:tcPr>
            <w:tcW w:w="1440" w:type="dxa"/>
          </w:tcPr>
          <w:p w14:paraId="2E84BDC6" w14:textId="4884E8C0" w:rsidR="009847B6" w:rsidRDefault="00B80F6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    </w:t>
            </w:r>
            <w:r w:rsidRPr="00B80F65">
              <w:rPr>
                <w:rFonts w:ascii="Times New Roman"/>
              </w:rPr>
              <w:t>Yes</w:t>
            </w:r>
          </w:p>
        </w:tc>
      </w:tr>
      <w:tr w:rsidR="009847B6" w14:paraId="3342B015" w14:textId="77777777">
        <w:trPr>
          <w:trHeight w:val="640"/>
        </w:trPr>
        <w:tc>
          <w:tcPr>
            <w:tcW w:w="720" w:type="dxa"/>
          </w:tcPr>
          <w:p w14:paraId="518C53B4" w14:textId="77777777" w:rsidR="009847B6" w:rsidRDefault="00000000">
            <w:pPr>
              <w:pStyle w:val="TableParagraph"/>
              <w:spacing w:before="206"/>
              <w:ind w:left="45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7200" w:type="dxa"/>
          </w:tcPr>
          <w:p w14:paraId="0F740805" w14:textId="77777777" w:rsidR="009847B6" w:rsidRDefault="00000000">
            <w:pPr>
              <w:pStyle w:val="TableParagraph"/>
              <w:spacing w:before="206"/>
            </w:pPr>
            <w:r>
              <w:t>Code</w:t>
            </w:r>
            <w:r>
              <w:rPr>
                <w:spacing w:val="-7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committed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version</w:t>
            </w:r>
            <w:r>
              <w:rPr>
                <w:spacing w:val="-5"/>
              </w:rPr>
              <w:t xml:space="preserve"> </w:t>
            </w:r>
            <w:r>
              <w:t>control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repository</w:t>
            </w:r>
          </w:p>
        </w:tc>
        <w:tc>
          <w:tcPr>
            <w:tcW w:w="1440" w:type="dxa"/>
          </w:tcPr>
          <w:p w14:paraId="7164634F" w14:textId="0E15F85D" w:rsidR="009847B6" w:rsidRDefault="00B80F6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    </w:t>
            </w:r>
            <w:r w:rsidRPr="00B80F65">
              <w:rPr>
                <w:rFonts w:ascii="Times New Roman"/>
              </w:rPr>
              <w:t>Yes</w:t>
            </w:r>
          </w:p>
        </w:tc>
      </w:tr>
    </w:tbl>
    <w:p w14:paraId="2069DC24" w14:textId="77777777" w:rsidR="009847B6" w:rsidRDefault="009847B6">
      <w:pPr>
        <w:pStyle w:val="BodyText"/>
        <w:spacing w:before="173"/>
        <w:rPr>
          <w:rFonts w:ascii="Arial"/>
          <w:b/>
        </w:rPr>
      </w:pPr>
    </w:p>
    <w:p w14:paraId="182F01A2" w14:textId="152ABB62" w:rsidR="009847B6" w:rsidRDefault="00000000">
      <w:pPr>
        <w:pStyle w:val="Heading2"/>
        <w:rPr>
          <w:spacing w:val="-2"/>
        </w:rPr>
      </w:pPr>
      <w:bookmarkStart w:id="3" w:name="Additional_Notes_/_Comments:_"/>
      <w:bookmarkEnd w:id="3"/>
      <w:r>
        <w:t>Additional</w:t>
      </w:r>
      <w:r>
        <w:rPr>
          <w:spacing w:val="-6"/>
        </w:rPr>
        <w:t xml:space="preserve"> </w:t>
      </w:r>
      <w:r>
        <w:t>Notes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spacing w:val="-2"/>
        </w:rPr>
        <w:t>Comments:</w:t>
      </w:r>
      <w:r w:rsidR="00B80F65">
        <w:rPr>
          <w:spacing w:val="-2"/>
        </w:rPr>
        <w:t xml:space="preserve"> </w:t>
      </w:r>
    </w:p>
    <w:p w14:paraId="711E3FD7" w14:textId="77777777" w:rsidR="00B80F65" w:rsidRDefault="00B80F65">
      <w:pPr>
        <w:pStyle w:val="BodyText"/>
        <w:spacing w:before="2"/>
        <w:rPr>
          <w:rFonts w:ascii="Arial"/>
          <w:bCs/>
          <w:noProof/>
        </w:rPr>
      </w:pPr>
    </w:p>
    <w:p w14:paraId="54AE732D" w14:textId="77777777" w:rsidR="00B80F65" w:rsidRDefault="00B80F65">
      <w:pPr>
        <w:pStyle w:val="BodyText"/>
        <w:spacing w:before="2"/>
        <w:rPr>
          <w:rFonts w:ascii="Arial"/>
          <w:bCs/>
          <w:noProof/>
        </w:rPr>
      </w:pPr>
    </w:p>
    <w:p w14:paraId="5E5E724D" w14:textId="30840B33" w:rsidR="009847B6" w:rsidRPr="00B80F65" w:rsidRDefault="00B80F65" w:rsidP="00B80F65">
      <w:pPr>
        <w:pStyle w:val="BodyText"/>
        <w:spacing w:before="2"/>
        <w:jc w:val="both"/>
        <w:rPr>
          <w:rFonts w:ascii="Arial"/>
          <w:bCs/>
        </w:rPr>
      </w:pPr>
      <w:r w:rsidRPr="00B80F65">
        <w:rPr>
          <w:rFonts w:ascii="Arial"/>
          <w:bCs/>
          <w:noProof/>
        </w:rPr>
        <w:t>The Rising Waters project implements a complete machine learning pipeline for flood prediction, including data preprocessing, exploratory data analysis, model training, evaluation, and deployment through a Flask web application. The system allows users to enter weather and rainfall parameters through a web interface and instantly predicts whether there is a Flood Chance or No Flood Chance using the trained machine learning model. The project is designed as an educational decision-support system for disaster preparedness and demonstrates the practical application of machine learning in environmental risk assessment.</w:t>
      </w:r>
    </w:p>
    <w:sectPr w:rsidR="009847B6" w:rsidRPr="00B80F65">
      <w:pgSz w:w="12240" w:h="15840"/>
      <w:pgMar w:top="1780" w:right="1440" w:bottom="280" w:left="108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36F4D" w14:textId="77777777" w:rsidR="00610E74" w:rsidRDefault="00610E74">
      <w:r>
        <w:separator/>
      </w:r>
    </w:p>
  </w:endnote>
  <w:endnote w:type="continuationSeparator" w:id="0">
    <w:p w14:paraId="5BC85855" w14:textId="77777777" w:rsidR="00610E74" w:rsidRDefault="00610E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DEE67" w14:textId="77777777" w:rsidR="00610E74" w:rsidRDefault="00610E74">
      <w:r>
        <w:separator/>
      </w:r>
    </w:p>
  </w:footnote>
  <w:footnote w:type="continuationSeparator" w:id="0">
    <w:p w14:paraId="14AED331" w14:textId="77777777" w:rsidR="00610E74" w:rsidRDefault="00610E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59D7D" w14:textId="77777777" w:rsidR="009847B6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85952" behindDoc="1" locked="0" layoutInCell="1" allowOverlap="1" wp14:anchorId="52809D61" wp14:editId="2B22700D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86464" behindDoc="1" locked="0" layoutInCell="1" allowOverlap="1" wp14:anchorId="63316615" wp14:editId="792618C7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D42661"/>
    <w:multiLevelType w:val="hybridMultilevel"/>
    <w:tmpl w:val="CBCE2A16"/>
    <w:lvl w:ilvl="0" w:tplc="FF18C6FC">
      <w:start w:val="1"/>
      <w:numFmt w:val="decimal"/>
      <w:lvlText w:val="%1."/>
      <w:lvlJc w:val="left"/>
      <w:pPr>
        <w:ind w:left="0" w:hanging="72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936F7C6">
      <w:numFmt w:val="bullet"/>
      <w:lvlText w:val="•"/>
      <w:lvlJc w:val="left"/>
      <w:pPr>
        <w:ind w:left="972" w:hanging="720"/>
      </w:pPr>
      <w:rPr>
        <w:rFonts w:hint="default"/>
        <w:lang w:val="en-US" w:eastAsia="en-US" w:bidi="ar-SA"/>
      </w:rPr>
    </w:lvl>
    <w:lvl w:ilvl="2" w:tplc="1A324D7C">
      <w:numFmt w:val="bullet"/>
      <w:lvlText w:val="•"/>
      <w:lvlJc w:val="left"/>
      <w:pPr>
        <w:ind w:left="1944" w:hanging="720"/>
      </w:pPr>
      <w:rPr>
        <w:rFonts w:hint="default"/>
        <w:lang w:val="en-US" w:eastAsia="en-US" w:bidi="ar-SA"/>
      </w:rPr>
    </w:lvl>
    <w:lvl w:ilvl="3" w:tplc="DBEA62A0">
      <w:numFmt w:val="bullet"/>
      <w:lvlText w:val="•"/>
      <w:lvlJc w:val="left"/>
      <w:pPr>
        <w:ind w:left="2916" w:hanging="720"/>
      </w:pPr>
      <w:rPr>
        <w:rFonts w:hint="default"/>
        <w:lang w:val="en-US" w:eastAsia="en-US" w:bidi="ar-SA"/>
      </w:rPr>
    </w:lvl>
    <w:lvl w:ilvl="4" w:tplc="0B5E69A0">
      <w:numFmt w:val="bullet"/>
      <w:lvlText w:val="•"/>
      <w:lvlJc w:val="left"/>
      <w:pPr>
        <w:ind w:left="3888" w:hanging="720"/>
      </w:pPr>
      <w:rPr>
        <w:rFonts w:hint="default"/>
        <w:lang w:val="en-US" w:eastAsia="en-US" w:bidi="ar-SA"/>
      </w:rPr>
    </w:lvl>
    <w:lvl w:ilvl="5" w:tplc="A81E1950">
      <w:numFmt w:val="bullet"/>
      <w:lvlText w:val="•"/>
      <w:lvlJc w:val="left"/>
      <w:pPr>
        <w:ind w:left="4860" w:hanging="720"/>
      </w:pPr>
      <w:rPr>
        <w:rFonts w:hint="default"/>
        <w:lang w:val="en-US" w:eastAsia="en-US" w:bidi="ar-SA"/>
      </w:rPr>
    </w:lvl>
    <w:lvl w:ilvl="6" w:tplc="9306F1FC">
      <w:numFmt w:val="bullet"/>
      <w:lvlText w:val="•"/>
      <w:lvlJc w:val="left"/>
      <w:pPr>
        <w:ind w:left="5832" w:hanging="720"/>
      </w:pPr>
      <w:rPr>
        <w:rFonts w:hint="default"/>
        <w:lang w:val="en-US" w:eastAsia="en-US" w:bidi="ar-SA"/>
      </w:rPr>
    </w:lvl>
    <w:lvl w:ilvl="7" w:tplc="041CE104">
      <w:numFmt w:val="bullet"/>
      <w:lvlText w:val="•"/>
      <w:lvlJc w:val="left"/>
      <w:pPr>
        <w:ind w:left="6804" w:hanging="720"/>
      </w:pPr>
      <w:rPr>
        <w:rFonts w:hint="default"/>
        <w:lang w:val="en-US" w:eastAsia="en-US" w:bidi="ar-SA"/>
      </w:rPr>
    </w:lvl>
    <w:lvl w:ilvl="8" w:tplc="FF701C7A">
      <w:numFmt w:val="bullet"/>
      <w:lvlText w:val="•"/>
      <w:lvlJc w:val="left"/>
      <w:pPr>
        <w:ind w:left="7776" w:hanging="720"/>
      </w:pPr>
      <w:rPr>
        <w:rFonts w:hint="default"/>
        <w:lang w:val="en-US" w:eastAsia="en-US" w:bidi="ar-SA"/>
      </w:rPr>
    </w:lvl>
  </w:abstractNum>
  <w:num w:numId="1" w16cid:durableId="996303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847B6"/>
    <w:rsid w:val="00086DFD"/>
    <w:rsid w:val="000E1046"/>
    <w:rsid w:val="000F71F1"/>
    <w:rsid w:val="002F4928"/>
    <w:rsid w:val="00610E74"/>
    <w:rsid w:val="006C7C84"/>
    <w:rsid w:val="00784A1C"/>
    <w:rsid w:val="009402B8"/>
    <w:rsid w:val="009847B6"/>
    <w:rsid w:val="00B80F65"/>
    <w:rsid w:val="00FD4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72DA7"/>
  <w15:docId w15:val="{F0FBD0A6-3109-4439-A1A2-86332FCBB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03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0"/>
    </w:pPr>
  </w:style>
  <w:style w:type="paragraph" w:styleId="ListParagraph">
    <w:name w:val="List Paragraph"/>
    <w:basedOn w:val="Normal"/>
    <w:uiPriority w:val="1"/>
    <w:qFormat/>
    <w:pPr>
      <w:spacing w:before="100"/>
      <w:ind w:hanging="238"/>
    </w:pPr>
  </w:style>
  <w:style w:type="paragraph" w:customStyle="1" w:styleId="TableParagraph">
    <w:name w:val="Table Paragraph"/>
    <w:basedOn w:val="Normal"/>
    <w:uiPriority w:val="1"/>
    <w:qFormat/>
    <w:pPr>
      <w:ind w:left="124"/>
    </w:pPr>
  </w:style>
  <w:style w:type="character" w:styleId="HTMLCode">
    <w:name w:val="HTML Code"/>
    <w:basedOn w:val="DefaultParagraphFont"/>
    <w:uiPriority w:val="99"/>
    <w:semiHidden/>
    <w:unhideWhenUsed/>
    <w:rsid w:val="00B80F6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80F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384</Words>
  <Characters>2192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Coding &amp; Solution</vt:lpstr>
    </vt:vector>
  </TitlesOfParts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&amp; Solution</dc:title>
  <cp:lastModifiedBy>Mummy Vicky</cp:lastModifiedBy>
  <cp:revision>4</cp:revision>
  <dcterms:created xsi:type="dcterms:W3CDTF">2026-06-28T05:17:00Z</dcterms:created>
  <dcterms:modified xsi:type="dcterms:W3CDTF">2026-06-29T14:37:00Z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2026-06-28T00:00:00Z</vt:filetime>
  </property>
</Properties>
</file>