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4E79"/>
          <w:sz w:val="52"/>
          <w:szCs w:val="52"/>
        </w:rPr>
        <w:t xml:space="preserve">Gen AI &amp; Agentic AI Engineer</w:t>
      </w:r>
    </w:p>
    <w:p>
      <w:pPr>
        <w:spacing w:before="0" w:after="240"/>
        <w:jc w:val="center"/>
      </w:pPr>
      <w:r>
        <w:rPr>
          <w:rFonts w:ascii="Arial" w:cs="Arial" w:eastAsia="Arial" w:hAnsi="Arial"/>
          <w:b/>
          <w:bCs/>
          <w:color w:val="2E75B6"/>
          <w:sz w:val="44"/>
          <w:szCs w:val="44"/>
        </w:rPr>
        <w:t xml:space="preserve">Master Learning Roadmap</w:t>
      </w:r>
    </w:p>
    <w:p>
      <w:pPr>
        <w:spacing w:before="0" w:after="480"/>
        <w:jc w:val="center"/>
      </w:pPr>
      <w:r>
        <w:rPr>
          <w:rFonts w:ascii="Arial" w:cs="Arial" w:eastAsia="Arial" w:hAnsi="Arial"/>
          <w:i/>
          <w:iCs/>
          <w:color w:val="595959"/>
          <w:sz w:val="24"/>
          <w:szCs w:val="24"/>
        </w:rPr>
        <w:t xml:space="preserve">Venkat's Personal Blueprint — From Data Engineer to AI Architect</w:t>
      </w:r>
    </w:p>
    <w:p>
      <w:pPr>
        <w:pBdr>
          <w:bottom w:val="single" w:color="2E75B6" w:sz="4" w:space="1"/>
        </w:pBdr>
        <w:spacing w:before="120" w:after="120"/>
      </w:pPr>
      <w:r>
        <w:t xml:space="preserve"/>
      </w:r>
    </w:p>
    <w:p>
      <w:pPr>
        <w:spacing w:before="60" w:after="60"/>
      </w:pPr>
      <w:r>
        <w:t xml:space="preserve"/>
      </w:r>
    </w:p>
    <w:p>
      <w:pPr>
        <w:spacing w:before="240" w:after="240"/>
        <w:jc w:val="center"/>
      </w:pPr>
      <w:r>
        <w:rPr>
          <w:rFonts w:ascii="Arial" w:cs="Arial" w:eastAsia="Arial" w:hAnsi="Arial"/>
          <w:b/>
          <w:bCs/>
          <w:color w:val="1F4E79"/>
          <w:sz w:val="26"/>
          <w:szCs w:val="26"/>
        </w:rPr>
        <w:t xml:space="preserve">5 Phases  |  15 Projects  |  Full Tech Stack  |  Startup Ready</w:t>
      </w:r>
    </w:p>
    <w:p>
      <w:pPr>
        <w:spacing w:before="60" w:after="60"/>
      </w:pPr>
      <w:r>
        <w:t xml:space="preserve"/>
      </w:r>
    </w:p>
    <w:p>
      <w:pPr>
        <w:spacing w:before="60" w:after="60"/>
      </w:pPr>
      <w:r>
        <w:t xml:space="preserve"/>
      </w:r>
    </w:p>
    <w:p>
      <w:r>
        <w:br w:type="page"/>
      </w:r>
    </w:p>
    <w:p>
      <w:pPr>
        <w:pStyle w:val="Heading1"/>
        <w:spacing w:before="360" w:after="180"/>
      </w:pPr>
      <w:r>
        <w:rPr>
          <w:rFonts w:ascii="Arial" w:cs="Arial" w:eastAsia="Arial" w:hAnsi="Arial"/>
          <w:b/>
          <w:bCs/>
          <w:sz w:val="32"/>
          <w:szCs w:val="32"/>
        </w:rPr>
        <w:t xml:space="preserve">Part 1: Optimising Your Claude Setup</w:t>
      </w:r>
    </w:p>
    <w:p>
      <w:pPr>
        <w:spacing w:before="60" w:after="60"/>
      </w:pPr>
      <w:r>
        <w:rPr>
          <w:rFonts w:ascii="Arial" w:cs="Arial" w:eastAsia="Arial" w:hAnsi="Arial"/>
          <w:sz w:val="22"/>
          <w:szCs w:val="22"/>
        </w:rPr>
        <w:t xml:space="preserve">You mentioned you are using a Claude Project but without any custom instructions. This is like having a very powerful assistant but not telling them your name, your background, or what you need. Let's fix that first — it will make every future conversation 10x more effective.</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Why This Matters</w:t>
      </w:r>
    </w:p>
    <w:p>
      <w:pPr>
        <w:spacing w:before="60" w:after="60"/>
      </w:pPr>
      <w:r>
        <w:rPr>
          <w:rFonts w:ascii="Arial" w:cs="Arial" w:eastAsia="Arial" w:hAnsi="Arial"/>
          <w:sz w:val="22"/>
          <w:szCs w:val="22"/>
        </w:rPr>
        <w:t xml:space="preserve">Without a system prompt, Claude starts fresh every conversation. With a well-crafted system prompt inside your Project, Claude will always know: who you are, your background, your current learning phase, your coding style preferences, and how detailed you want explanations to be.</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Your Recommended Claude Project Setup</w:t>
      </w:r>
    </w:p>
    <w:p>
      <w:pPr>
        <w:pStyle w:val="Heading3"/>
        <w:spacing w:before="200" w:after="80"/>
      </w:pPr>
      <w:r>
        <w:rPr>
          <w:rFonts w:ascii="Arial" w:cs="Arial" w:eastAsia="Arial" w:hAnsi="Arial"/>
          <w:b/>
          <w:bCs/>
          <w:color w:val="2E75B6"/>
          <w:sz w:val="22"/>
          <w:szCs w:val="22"/>
        </w:rPr>
        <w:t xml:space="preserve">Step 1: Name Your Project</w:t>
      </w:r>
    </w:p>
    <w:p>
      <w:pPr>
        <w:spacing w:before="60" w:after="60"/>
      </w:pPr>
      <w:r>
        <w:rPr>
          <w:rFonts w:ascii="Arial" w:cs="Arial" w:eastAsia="Arial" w:hAnsi="Arial"/>
          <w:sz w:val="22"/>
          <w:szCs w:val="22"/>
        </w:rPr>
        <w:t xml:space="preserve">Name it something like: "Gen AI Learning Journey" or "AI Engineer Roadmap"</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Step 2: Add This System Prompt to Your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pPr>
              <w:spacing w:before="60" w:after="40"/>
            </w:pPr>
            <w:r>
              <w:rPr>
                <w:rFonts w:ascii="Arial" w:cs="Arial" w:eastAsia="Arial" w:hAnsi="Arial"/>
                <w:b/>
                <w:bCs/>
                <w:color w:val="1F4E79"/>
                <w:sz w:val="22"/>
                <w:szCs w:val="22"/>
              </w:rPr>
              <w:t xml:space="preserve">Paste this into: Project &gt; Instructions (or System Prompt)</w:t>
            </w:r>
          </w:p>
          <w:p>
            <w:pPr>
              <w:spacing w:before="40" w:after="60"/>
            </w:pPr>
            <w:r>
              <w:rPr>
                <w:rFonts w:ascii="Arial" w:cs="Arial" w:eastAsia="Arial" w:hAnsi="Arial"/>
                <w:sz w:val="20"/>
                <w:szCs w:val="20"/>
              </w:rPr>
              <w:t xml:space="preserve">You are my personal Gen AI and Agentic AI engineering mentor. My name is Venkat.
Background: I am a Data Engineer and BI Developer transitioning to become a Gen AI / Agentic AI Engineer. I have solid experience with Python (entry level), PySpark, data pipelines, ETL, SQL, and data warehousing. I have set up Ollama locally on my Mac M5 Pro and have ChromaDB, sentence-transformers installed. My GitHub repo is AI-Tools, organised by technique.
Current Phase: I am at the very beginning — Phase 1 (LLM Fundamentals and RAG).
How I learn best:
- Always explain concepts with analogies to data engineering when possible
- Give me complete, runnable code examples with detailed comments
- Tell me WHY something works, not just HOW
- Be honest when I am doing something wrong or my understanding is off
- When I ask about a concept, give me: definition, data engineering analogy, code example, and common mistakes
- Format code blocks clearly with Python syntax
- At the end of complex explanations, give me a 'What to do next' action item
Goal: Build 15 hands-on Gen AI and Agentic AI projects and push them to GitHub. Long-term goal is to build AI-powered startup products.</w:t>
            </w:r>
          </w:p>
        </w:tc>
      </w:tr>
    </w:tbl>
    <w:p>
      <w:pPr>
        <w:spacing w:before="60" w:after="60"/>
      </w:pPr>
      <w:r>
        <w:t xml:space="preserve"/>
      </w:r>
    </w:p>
    <w:p>
      <w:pPr>
        <w:pStyle w:val="Heading3"/>
        <w:spacing w:before="200" w:after="80"/>
      </w:pPr>
      <w:r>
        <w:rPr>
          <w:rFonts w:ascii="Arial" w:cs="Arial" w:eastAsia="Arial" w:hAnsi="Arial"/>
          <w:b/>
          <w:bCs/>
          <w:color w:val="2E75B6"/>
          <w:sz w:val="22"/>
          <w:szCs w:val="22"/>
        </w:rPr>
        <w:t xml:space="preserve">Step 3: Add These Project Files (Optional but Powerful)</w:t>
      </w:r>
    </w:p>
    <w:p>
      <w:pPr>
        <w:spacing w:before="60" w:after="60"/>
      </w:pPr>
      <w:r>
        <w:rPr>
          <w:rFonts w:ascii="Arial" w:cs="Arial" w:eastAsia="Arial" w:hAnsi="Arial"/>
          <w:sz w:val="22"/>
          <w:szCs w:val="22"/>
        </w:rPr>
        <w:t xml:space="preserve">Inside your Claude Project, you can upload files. Consider uploading:</w:t>
      </w:r>
    </w:p>
    <w:p>
      <w:pPr>
        <w:pStyle w:val="ListParagraph"/>
        <w:numPr>
          <w:ilvl w:val="0"/>
          <w:numId w:val="2"/>
        </w:numPr>
        <w:spacing w:before="40" w:after="40"/>
      </w:pPr>
      <w:r>
        <w:rPr>
          <w:rFonts w:ascii="Arial" w:cs="Arial" w:eastAsia="Arial" w:hAnsi="Arial"/>
          <w:sz w:val="22"/>
          <w:szCs w:val="22"/>
        </w:rPr>
        <w:t xml:space="preserve">Your requirements.txt so Claude always knows what packages you have installed</w:t>
      </w:r>
    </w:p>
    <w:p>
      <w:pPr>
        <w:pStyle w:val="ListParagraph"/>
        <w:numPr>
          <w:ilvl w:val="0"/>
          <w:numId w:val="2"/>
        </w:numPr>
        <w:spacing w:before="40" w:after="40"/>
      </w:pPr>
      <w:r>
        <w:rPr>
          <w:rFonts w:ascii="Arial" w:cs="Arial" w:eastAsia="Arial" w:hAnsi="Arial"/>
          <w:sz w:val="22"/>
          <w:szCs w:val="22"/>
        </w:rPr>
        <w:t xml:space="preserve">A README.md of your AI-Tools repo structure so Claude can suggest where to put each file</w:t>
      </w:r>
    </w:p>
    <w:p>
      <w:pPr>
        <w:pStyle w:val="ListParagraph"/>
        <w:numPr>
          <w:ilvl w:val="0"/>
          <w:numId w:val="2"/>
        </w:numPr>
        <w:spacing w:before="40" w:after="40"/>
      </w:pPr>
      <w:r>
        <w:rPr>
          <w:rFonts w:ascii="Arial" w:cs="Arial" w:eastAsia="Arial" w:hAnsi="Arial"/>
          <w:sz w:val="22"/>
          <w:szCs w:val="22"/>
        </w:rPr>
        <w:t xml:space="preserve">A short note listing your current skill gaps so Claude calibrates explanation depth</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Step 4: How to Ask Questions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60" w:after="40"/>
            </w:pPr>
            <w:r>
              <w:rPr>
                <w:rFonts w:ascii="Arial" w:cs="Arial" w:eastAsia="Arial" w:hAnsi="Arial"/>
                <w:b/>
                <w:bCs/>
                <w:color w:val="1F4E79"/>
                <w:sz w:val="22"/>
                <w:szCs w:val="22"/>
              </w:rPr>
              <w:t xml:space="preserve">Template for asking Claude coding questions (copy and reuse this)</w:t>
            </w:r>
          </w:p>
          <w:p>
            <w:pPr>
              <w:spacing w:before="40" w:after="60"/>
            </w:pPr>
            <w:r>
              <w:rPr>
                <w:rFonts w:ascii="Arial" w:cs="Arial" w:eastAsia="Arial" w:hAnsi="Arial"/>
                <w:sz w:val="20"/>
                <w:szCs w:val="20"/>
              </w:rPr>
              <w:t xml:space="preserve">Context: I am in Phase [X] of my learning plan.
Concept I am learning: [topic]
What I tried: [paste your code or describe what you did]
What happened: [error message or unexpected output]
What I want to understand: [your specific question]
Please give me: [explanation + fixed code + what to do next]</w:t>
            </w:r>
          </w:p>
        </w:tc>
      </w:tr>
    </w:tbl>
    <w:p>
      <w:pPr>
        <w:spacing w:before="60" w:after="60"/>
      </w:pPr>
      <w:r>
        <w:t xml:space="preserve"/>
      </w:r>
    </w:p>
    <w:p>
      <w:pPr>
        <w:pStyle w:val="Heading3"/>
        <w:spacing w:before="200" w:after="80"/>
      </w:pPr>
      <w:r>
        <w:rPr>
          <w:rFonts w:ascii="Arial" w:cs="Arial" w:eastAsia="Arial" w:hAnsi="Arial"/>
          <w:b/>
          <w:bCs/>
          <w:color w:val="2E75B6"/>
          <w:sz w:val="22"/>
          <w:szCs w:val="22"/>
        </w:rPr>
        <w:t xml:space="preserve">One More Thing: About 'Open Claw'</w:t>
      </w:r>
    </w:p>
    <w:p>
      <w:pPr>
        <w:spacing w:before="60" w:after="60"/>
      </w:pPr>
      <w:r>
        <w:rPr>
          <w:rFonts w:ascii="Arial" w:cs="Arial" w:eastAsia="Arial" w:hAnsi="Arial"/>
          <w:sz w:val="22"/>
          <w:szCs w:val="22"/>
        </w:rPr>
        <w:t xml:space="preserve">In your message you mentioned 'open claw' — I believe you meant OpenAI (the API and platform behind ChatGPT, GPT-4, etc.). OpenAI is a company that provides paid API access to powerful LLMs. It is a major part of the Gen AI stack and is covered in Phase 2 of this roadmap. If you meant something else, please clarify!</w:t>
      </w:r>
    </w:p>
    <w:p>
      <w:pPr>
        <w:spacing w:before="60" w:after="60"/>
      </w:pPr>
      <w:r>
        <w:t xml:space="preserve"/>
      </w:r>
    </w:p>
    <w:p>
      <w:r>
        <w:br w:type="page"/>
      </w:r>
    </w:p>
    <w:p>
      <w:pPr>
        <w:pStyle w:val="Heading1"/>
        <w:spacing w:before="360" w:after="180"/>
      </w:pPr>
      <w:r>
        <w:rPr>
          <w:rFonts w:ascii="Arial" w:cs="Arial" w:eastAsia="Arial" w:hAnsi="Arial"/>
          <w:b/>
          <w:bCs/>
          <w:sz w:val="32"/>
          <w:szCs w:val="32"/>
        </w:rPr>
        <w:t xml:space="preserve">Part 2: Review and Correction of Your Original Plan</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What You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60" w:after="40"/>
            </w:pPr>
            <w:r>
              <w:rPr>
                <w:rFonts w:ascii="Arial" w:cs="Arial" w:eastAsia="Arial" w:hAnsi="Arial"/>
                <w:b/>
                <w:bCs/>
                <w:color w:val="1F4E79"/>
                <w:sz w:val="22"/>
                <w:szCs w:val="22"/>
              </w:rPr>
              <w:t xml:space="preserve">Your Original Phase 1</w:t>
            </w:r>
          </w:p>
          <w:p>
            <w:pPr>
              <w:spacing w:before="40" w:after="60"/>
            </w:pPr>
            <w:r>
              <w:rPr>
                <w:rFonts w:ascii="Arial" w:cs="Arial" w:eastAsia="Arial" w:hAnsi="Arial"/>
                <w:sz w:val="20"/>
                <w:szCs w:val="20"/>
              </w:rPr>
              <w:t xml:space="preserve">Understanding how LLMs work, Contextual Engineering, Fine Tuning, LangChain, RAG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60" w:after="40"/>
            </w:pPr>
            <w:r>
              <w:rPr>
                <w:rFonts w:ascii="Arial" w:cs="Arial" w:eastAsia="Arial" w:hAnsi="Arial"/>
                <w:b/>
                <w:bCs/>
                <w:color w:val="1F4E79"/>
                <w:sz w:val="22"/>
                <w:szCs w:val="22"/>
              </w:rPr>
              <w:t xml:space="preserve">Your Original Phase 2</w:t>
            </w:r>
          </w:p>
          <w:p>
            <w:pPr>
              <w:spacing w:before="40" w:after="60"/>
            </w:pPr>
            <w:r>
              <w:rPr>
                <w:rFonts w:ascii="Arial" w:cs="Arial" w:eastAsia="Arial" w:hAnsi="Arial"/>
                <w:sz w:val="20"/>
                <w:szCs w:val="20"/>
              </w:rPr>
              <w:t xml:space="preserve">MCP Servers, Optimising Token Usage, Agentic AI Designing, Open AI</w:t>
            </w:r>
          </w:p>
        </w:tc>
      </w:tr>
    </w:tbl>
    <w:p>
      <w:pPr>
        <w:spacing w:before="60" w:after="60"/>
      </w:pPr>
      <w:r>
        <w:t xml:space="preserve"/>
      </w:r>
    </w:p>
    <w:p>
      <w:pPr>
        <w:pStyle w:val="Heading2"/>
        <w:spacing w:before="280" w:after="120"/>
      </w:pPr>
      <w:r>
        <w:rPr>
          <w:rFonts w:ascii="Arial" w:cs="Arial" w:eastAsia="Arial" w:hAnsi="Arial"/>
          <w:b/>
          <w:bCs/>
          <w:color w:val="1F4E79"/>
          <w:sz w:val="26"/>
          <w:szCs w:val="26"/>
        </w:rPr>
        <w:t xml:space="preserve">What Needs to Change — And Why</w:t>
      </w:r>
    </w:p>
    <w:p>
      <w:pPr>
        <w:spacing w:before="60" w:after="60"/>
      </w:pPr>
      <w:r>
        <w:rPr>
          <w:rFonts w:ascii="Arial" w:cs="Arial" w:eastAsia="Arial" w:hAnsi="Arial"/>
          <w:sz w:val="22"/>
          <w:szCs w:val="22"/>
        </w:rPr>
        <w:t xml:space="preserve">Your instinct is good — you identified the right topics. However, the sequencing has some critical issues that would slow you down or create confusion. Here is my honest assessment:</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Issue 1: Fine-Tuning Is Not Phase 1 Material</w:t>
      </w:r>
    </w:p>
    <w:p>
      <w:pPr>
        <w:spacing w:before="60" w:after="60"/>
      </w:pPr>
      <w:r>
        <w:rPr>
          <w:rFonts w:ascii="Arial" w:cs="Arial" w:eastAsia="Arial" w:hAnsi="Arial"/>
          <w:sz w:val="22"/>
          <w:szCs w:val="22"/>
        </w:rPr>
        <w:t xml:space="preserve">Fine-tuning is one of the most advanced and resource-intensive topics in Gen AI. Placing it in Phase 1 alongside RAG basics is like learning to drive a car and build a car engine at the same time. Fine-tuning requires a solid understanding of: how LLMs work internally, what training data looks like, how to evaluate model quality, and when fine-tuning is even needed vs. RAG. It belongs in Phase 3 after you are comfortable with RAG and prompting.</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Issue 2: LangChain Before Fundamentals Creates 'Magic Without Understanding'</w:t>
      </w:r>
    </w:p>
    <w:p>
      <w:pPr>
        <w:spacing w:before="60" w:after="60"/>
      </w:pPr>
      <w:r>
        <w:rPr>
          <w:rFonts w:ascii="Arial" w:cs="Arial" w:eastAsia="Arial" w:hAnsi="Arial"/>
          <w:sz w:val="22"/>
          <w:szCs w:val="22"/>
        </w:rPr>
        <w:t xml:space="preserve">LangChain is a framework that abstracts away a lot of complexity. If you learn LangChain before understanding embeddings, vector search, and basic LLM APIs, you will just be copying code without knowing what it does. The right order is: understand the raw concepts first, then learn LangChain as an accelerator on top.</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Issue 3: Token Optimization Belongs Early, Not Late</w:t>
      </w:r>
    </w:p>
    <w:p>
      <w:pPr>
        <w:spacing w:before="60" w:after="60"/>
      </w:pPr>
      <w:r>
        <w:rPr>
          <w:rFonts w:ascii="Arial" w:cs="Arial" w:eastAsia="Arial" w:hAnsi="Arial"/>
          <w:sz w:val="22"/>
          <w:szCs w:val="22"/>
        </w:rPr>
        <w:t xml:space="preserve">Token usage management and context window thinking should be introduced from Day 1 of working with LLMs. It affects how you write prompts, build RAG systems, and design agents. It is not a separate phase — it is a mindset that runs throughout.</w:t>
      </w:r>
    </w:p>
    <w:p>
      <w:pPr>
        <w:spacing w:before="60" w:after="60"/>
      </w:pPr>
      <w:r>
        <w:t xml:space="preserve"/>
      </w:r>
    </w:p>
    <w:p>
      <w:pPr>
        <w:pStyle w:val="Heading3"/>
        <w:spacing w:before="200" w:after="80"/>
      </w:pPr>
      <w:r>
        <w:rPr>
          <w:rFonts w:ascii="Arial" w:cs="Arial" w:eastAsia="Arial" w:hAnsi="Arial"/>
          <w:b/>
          <w:bCs/>
          <w:color w:val="2E75B6"/>
          <w:sz w:val="22"/>
          <w:szCs w:val="22"/>
        </w:rPr>
        <w:t xml:space="preserve">Issue 4: Missing Critical Topics</w:t>
      </w:r>
    </w:p>
    <w:p>
      <w:pPr>
        <w:spacing w:before="60" w:after="60"/>
      </w:pPr>
      <w:r>
        <w:rPr>
          <w:rFonts w:ascii="Arial" w:cs="Arial" w:eastAsia="Arial" w:hAnsi="Arial"/>
          <w:sz w:val="22"/>
          <w:szCs w:val="22"/>
        </w:rPr>
        <w:t xml:space="preserve">Your original plan is missing several important areas that industry expects from a Gen AI engineer in 2026:</w:t>
      </w:r>
    </w:p>
    <w:p>
      <w:pPr>
        <w:pStyle w:val="ListParagraph"/>
        <w:numPr>
          <w:ilvl w:val="0"/>
          <w:numId w:val="2"/>
        </w:numPr>
        <w:spacing w:before="40" w:after="40"/>
      </w:pPr>
      <w:r>
        <w:rPr>
          <w:rFonts w:ascii="Arial" w:cs="Arial" w:eastAsia="Arial" w:hAnsi="Arial"/>
          <w:sz w:val="22"/>
          <w:szCs w:val="22"/>
        </w:rPr>
        <w:t xml:space="preserve">Hugging Face ecosystem — the GitHub of AI models, essential for fine-tuning and using open-source models</w:t>
      </w:r>
    </w:p>
    <w:p>
      <w:pPr>
        <w:pStyle w:val="ListParagraph"/>
        <w:numPr>
          <w:ilvl w:val="0"/>
          <w:numId w:val="2"/>
        </w:numPr>
        <w:spacing w:before="40" w:after="40"/>
      </w:pPr>
      <w:r>
        <w:rPr>
          <w:rFonts w:ascii="Arial" w:cs="Arial" w:eastAsia="Arial" w:hAnsi="Arial"/>
          <w:sz w:val="22"/>
          <w:szCs w:val="22"/>
        </w:rPr>
        <w:t xml:space="preserve">LangGraph — the framework for building stateful, cyclical AI agents (more important than basic LangChain in 2026)</w:t>
      </w:r>
    </w:p>
    <w:p>
      <w:pPr>
        <w:pStyle w:val="ListParagraph"/>
        <w:numPr>
          <w:ilvl w:val="0"/>
          <w:numId w:val="2"/>
        </w:numPr>
        <w:spacing w:before="40" w:after="40"/>
      </w:pPr>
      <w:r>
        <w:rPr>
          <w:rFonts w:ascii="Arial" w:cs="Arial" w:eastAsia="Arial" w:hAnsi="Arial"/>
          <w:sz w:val="22"/>
          <w:szCs w:val="22"/>
        </w:rPr>
        <w:t xml:space="preserve">CrewAI and multi-agent systems — coordination of multiple AI agents</w:t>
      </w:r>
    </w:p>
    <w:p>
      <w:pPr>
        <w:pStyle w:val="ListParagraph"/>
        <w:numPr>
          <w:ilvl w:val="0"/>
          <w:numId w:val="2"/>
        </w:numPr>
        <w:spacing w:before="40" w:after="40"/>
      </w:pPr>
      <w:r>
        <w:rPr>
          <w:rFonts w:ascii="Arial" w:cs="Arial" w:eastAsia="Arial" w:hAnsi="Arial"/>
          <w:sz w:val="22"/>
          <w:szCs w:val="22"/>
        </w:rPr>
        <w:t xml:space="preserve">RAG evaluation — measuring if your RAG system actually works (RAGAS framework)</w:t>
      </w:r>
    </w:p>
    <w:p>
      <w:pPr>
        <w:pStyle w:val="ListParagraph"/>
        <w:numPr>
          <w:ilvl w:val="0"/>
          <w:numId w:val="2"/>
        </w:numPr>
        <w:spacing w:before="40" w:after="40"/>
      </w:pPr>
      <w:r>
        <w:rPr>
          <w:rFonts w:ascii="Arial" w:cs="Arial" w:eastAsia="Arial" w:hAnsi="Arial"/>
          <w:sz w:val="22"/>
          <w:szCs w:val="22"/>
        </w:rPr>
        <w:t xml:space="preserve">Deployment — FastAPI, Streamlit, Docker, cloud deployment</w:t>
      </w:r>
    </w:p>
    <w:p>
      <w:pPr>
        <w:pStyle w:val="ListParagraph"/>
        <w:numPr>
          <w:ilvl w:val="0"/>
          <w:numId w:val="2"/>
        </w:numPr>
        <w:spacing w:before="40" w:after="40"/>
      </w:pPr>
      <w:r>
        <w:rPr>
          <w:rFonts w:ascii="Arial" w:cs="Arial" w:eastAsia="Arial" w:hAnsi="Arial"/>
          <w:sz w:val="22"/>
          <w:szCs w:val="22"/>
        </w:rPr>
        <w:t xml:space="preserve">Observability — LangSmith, LangFuse for debugging agents</w:t>
      </w:r>
    </w:p>
    <w:p>
      <w:pPr>
        <w:spacing w:before="60" w:after="60"/>
      </w:pPr>
      <w:r>
        <w:t xml:space="preserve"/>
      </w:r>
    </w:p>
    <w:p>
      <w:r>
        <w:br w:type="page"/>
      </w:r>
    </w:p>
    <w:p>
      <w:pPr>
        <w:pStyle w:val="Heading1"/>
        <w:spacing w:before="360" w:after="180"/>
      </w:pPr>
      <w:r>
        <w:rPr>
          <w:rFonts w:ascii="Arial" w:cs="Arial" w:eastAsia="Arial" w:hAnsi="Arial"/>
          <w:b/>
          <w:bCs/>
          <w:sz w:val="32"/>
          <w:szCs w:val="32"/>
        </w:rPr>
        <w:t xml:space="preserve">Part 3: The Revised 5-Phase Master Roadmap</w:t>
      </w:r>
    </w:p>
    <w:p>
      <w:pPr>
        <w:spacing w:before="60" w:after="60"/>
      </w:pPr>
      <w:r>
        <w:t xml:space="preserve"/>
      </w:r>
    </w:p>
    <w:p>
      <w:pPr>
        <w:spacing w:before="60" w:after="60"/>
      </w:pPr>
      <w:r>
        <w:rPr>
          <w:rFonts w:ascii="Arial" w:cs="Arial" w:eastAsia="Arial" w:hAnsi="Arial"/>
          <w:sz w:val="22"/>
          <w:szCs w:val="22"/>
        </w:rPr>
        <w:t xml:space="preserve">This plan is designed for someone starting from zero hands-on experience, with a data engineering background, learning incrementally. Each phase builds on the previous one. Do not skip phases. The timeline is flexible — quality of understanding matters more than speed.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Phase 1: LLM Foundations + Prompt Engineering  |  4-6 Weeks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Understand how LLMs work from the inside. Master prompt engineering. Build your first working app that calls an LLM.</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 Skills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architecture basics, tokens &amp; context windows, temperature/top-p, system vs user prompts, zero-shot / few-shot / chain-of-thought prompting, contextual engineering, OpenAI API, Ollama local LLMs, basic FastAPI wrapper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1: Smart Q&amp;A CLI Tool | Project 2: Prompt Engineering Playground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Phase 2: Embeddings + RAG Systems  |  5-7 Weeks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complete RAG pipelines from scratch. Understand how vector search works deeply. Evaluate your systems properly.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 Skills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 vector similarity (cosine, dot product), chunking strategies, ChromaDB / FAISS / Pinecone, semantic search, RAG pipeline design, hybrid search (BM25 + vector), reranking with cross-encoders, RAGAS evaluation framework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3: Document Q&amp;A System | Project 4: PDF Knowledge Base | Project 5: Hybrid Search Engine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Phase 3: LangChain + LangGraph + Agent Basics  |  5-7 Weeks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from raw API calls to framework-level development. Build your first autonomous agents that can reason and use tools.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 Skills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chains, memory, tools, LangGraph state machines, ReAct agent pattern, tool calling, agent loops, LangSmith observability, multi-step reasoning, CrewAI basics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6: LangChain-powered Chatbot | Project 7: Research Agent with Tools | Project 8: Multi-step Data Analysis Agent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Phase 4: MCP Servers + Hugging Face + Fine-Tuning  |  6-8 Weeks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production-grade integrations. Use open-source models. Fine-tune a model for a specific domain.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 Skills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protocol architecture, building custom MCP servers, Hugging Face Hub and Transformers library, model selection for tasks, LoRA and QLoRA fine-tuning, PEFT library, training data preparation, model evaluation, vLLM for inference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9: Custom MCP Server | Project 10: Hugging Face Model Explorer | Project 11: Fine-Tuned Domain Chatbot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Phase 5: Advanced Agentic AI + Production + Startup Ready  |  6-8 Weeks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production-ready, multi-agent systems. Deploy to cloud. Prepare your portfolio and startup foundation.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 Skills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orchestration, CrewAI advanced, Agentic RAG, memory systems (short-term + long-term), token optimization advanced, Docker containerisation, cloud deployment (AWS/GCP/Hugging Face Spaces), monitoring and observability, LLM security (prompt injection, OWASP LLM Top 10)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Projects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12: Multi-Agent Research System | Project 13: Agentic Data Pipeline | Project 14: Production RAG API | Project 15: End-to-End AI Startup Prototype</w:t>
            </w:r>
          </w:p>
        </w:tc>
      </w:tr>
    </w:tbl>
    <w:p>
      <w:pPr>
        <w:spacing w:before="60" w:after="60"/>
      </w:pPr>
      <w:r>
        <w:t xml:space="preserve"/>
      </w:r>
    </w:p>
    <w:p>
      <w:r>
        <w:br w:type="page"/>
      </w:r>
    </w:p>
    <w:p>
      <w:pPr>
        <w:pStyle w:val="Heading1"/>
        <w:spacing w:before="360" w:after="180"/>
      </w:pPr>
      <w:r>
        <w:rPr>
          <w:rFonts w:ascii="Arial" w:cs="Arial" w:eastAsia="Arial" w:hAnsi="Arial"/>
          <w:b/>
          <w:bCs/>
          <w:sz w:val="32"/>
          <w:szCs w:val="32"/>
        </w:rPr>
        <w:t xml:space="preserve">Part 4: All 15 Projects in Detail</w:t>
      </w:r>
    </w:p>
    <w:p>
      <w:pPr>
        <w:spacing w:before="60" w:after="60"/>
      </w:pPr>
      <w:r>
        <w:t xml:space="preserve"/>
      </w:r>
    </w:p>
    <w:p>
      <w:pPr>
        <w:spacing w:before="60" w:after="60"/>
      </w:pPr>
      <w:r>
        <w:rPr>
          <w:rFonts w:ascii="Arial" w:cs="Arial" w:eastAsia="Arial" w:hAnsi="Arial"/>
          <w:sz w:val="22"/>
          <w:szCs w:val="22"/>
        </w:rPr>
        <w:t xml:space="preserve">Each project is designed to teach you specific skills while building something real for your GitHub portfolio. They are ordered by difficulty and aligned to phases.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400"/>
        <w:gridCol w:w="1200"/>
        <w:gridCol w:w="3260"/>
      </w:tblGrid>
      <w:tr>
        <w:tc>
          <w:tcPr>
            <w:tcW w:type="dxa" w:w="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Project Name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32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You Build &amp; Learn</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Smart Q&amp;A CLI Tool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Beginner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command-line app that takes a question and gets an answer from Ollama (local LLM). Teaches: API calls, prompt formatting, response parsing.</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 Engineering Playground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Beginner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Python notebook or script that tests zero-shot, few-shot, chain-of-thought, and role prompting. Teaches: systematic prompt comparison, temperature effects.</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Q&amp;A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Beginner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Load a text document, chunk it, embed it in ChromaDB, then answer questions about it. Teaches: the full RAG pipeline from scratch.</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Knowledge Base Assistant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Intermediate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Ingest multiple PDFs (like your own notes), build a searchable knowledge base with a Streamlit UI. Teaches: multi-doc RAG, UI deployment.</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Hybrid Search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Intermediate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Combine keyword search (BM25) with semantic vector search. Teaches: when pure vector search fails and how to combine approaches.</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LangChain-Powered Chatbot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Intermediate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chatbot with conversation memory and a system persona, built using LangChain. Teaches: LangChain chains, memory, prompt templates.</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Research Agent with Web Tools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Intermediate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 agent that can search the web, read URLs, and summarise findings using LangGraph ReAct. Teaches: tool use, agent loops, reasoning.</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Multi-Step Data Analysis Agent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Intermediate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 agent that takes a CSV, runs Python code to analyse it, interprets results, and writes a report. Uses your DE background. Teaches: code execution tool, agent state management.</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 MCP 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4</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Intermediate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an MCP server that exposes a custom tool (e.g., a database query tool or file reader) to any LLM client. Teaches: MCP protocol, server architecture.</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Hugging Face Model Explorer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4</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Intermediate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script/app that loads different HuggingFace models, compares their outputs, and benchmarks speed on Mac M5. Teaches: HF ecosystem, model selection.</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Fine-Tuned Domain Chatbot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4</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Advanced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Fine-tune a small model (e.g., Llama 3.2 3B) on a domain-specific dataset using QLoRA. Deploy it via API. Teaches: fine-tuning pipeline, PEFT, data preparation.</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Multi-Agent Research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5</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Advanced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team of agents (Researcher, Writer, Reviewer) that collaboratively writes a research report using CrewAI. Teaches: multi-agent coordination, role design.</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Agentic Data 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5</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Advanced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 agent that autonomously ingests data, cleans it, generates insights, and sends a summary report. Bridges your DE skills with AI. Teaches: agentic automation, real-world workflow.</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Production RAG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5</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Advanced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fully production-ready RAG API with FastAPI, Docker, authentication, rate limiting, logging, and evaluation dashboard. Teaches: production AI engineering.</w:t>
            </w:r>
          </w:p>
        </w:tc>
      </w:tr>
      <w:tr>
        <w:tc>
          <w:tcPr>
            <w:tcW w:type="dxa" w:w="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End-to-End AI Startup Prototype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5</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Advanced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Your capstone: a complete product prototype combining RAG + Agents + MCP for a real use case you identify. This is your startup MVP foundation.</w:t>
            </w:r>
          </w:p>
        </w:tc>
      </w:tr>
    </w:tbl>
    <w:p>
      <w:pPr>
        <w:spacing w:before="60" w:after="60"/>
      </w:pPr>
      <w:r>
        <w:t xml:space="preserve"/>
      </w:r>
    </w:p>
    <w:p>
      <w:r>
        <w:br w:type="page"/>
      </w:r>
    </w:p>
    <w:p>
      <w:pPr>
        <w:pStyle w:val="Heading1"/>
        <w:spacing w:before="360" w:after="180"/>
      </w:pPr>
      <w:r>
        <w:rPr>
          <w:rFonts w:ascii="Arial" w:cs="Arial" w:eastAsia="Arial" w:hAnsi="Arial"/>
          <w:b/>
          <w:bCs/>
          <w:sz w:val="32"/>
          <w:szCs w:val="32"/>
        </w:rPr>
        <w:t xml:space="preserve">Part 5: Full Technology Stack Reference</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Phase 1 Stack — LLM Foundations</w:t>
      </w:r>
    </w:p>
    <w:p>
      <w:pPr>
        <w:pStyle w:val="ListParagraph"/>
        <w:numPr>
          <w:ilvl w:val="0"/>
          <w:numId w:val="2"/>
        </w:numPr>
        <w:spacing w:before="40" w:after="40"/>
      </w:pPr>
      <w:r>
        <w:rPr>
          <w:rFonts w:ascii="Arial" w:cs="Arial" w:eastAsia="Arial" w:hAnsi="Arial"/>
          <w:sz w:val="22"/>
          <w:szCs w:val="22"/>
        </w:rPr>
        <w:t xml:space="preserve">Ollama — run LLMs locally on Mac M5 (llama3.2:3b, mistral)</w:t>
      </w:r>
    </w:p>
    <w:p>
      <w:pPr>
        <w:pStyle w:val="ListParagraph"/>
        <w:numPr>
          <w:ilvl w:val="0"/>
          <w:numId w:val="2"/>
        </w:numPr>
        <w:spacing w:before="40" w:after="40"/>
      </w:pPr>
      <w:r>
        <w:rPr>
          <w:rFonts w:ascii="Arial" w:cs="Arial" w:eastAsia="Arial" w:hAnsi="Arial"/>
          <w:sz w:val="22"/>
          <w:szCs w:val="22"/>
        </w:rPr>
        <w:t xml:space="preserve">OpenAI Python SDK — for GPT-4o API calls</w:t>
      </w:r>
    </w:p>
    <w:p>
      <w:pPr>
        <w:pStyle w:val="ListParagraph"/>
        <w:numPr>
          <w:ilvl w:val="0"/>
          <w:numId w:val="2"/>
        </w:numPr>
        <w:spacing w:before="40" w:after="40"/>
      </w:pPr>
      <w:r>
        <w:rPr>
          <w:rFonts w:ascii="Arial" w:cs="Arial" w:eastAsia="Arial" w:hAnsi="Arial"/>
          <w:sz w:val="22"/>
          <w:szCs w:val="22"/>
        </w:rPr>
        <w:t xml:space="preserve">Python requests library — raw HTTP calls to understand what frameworks hide</w:t>
      </w:r>
    </w:p>
    <w:p>
      <w:pPr>
        <w:pStyle w:val="ListParagraph"/>
        <w:numPr>
          <w:ilvl w:val="0"/>
          <w:numId w:val="2"/>
        </w:numPr>
        <w:spacing w:before="40" w:after="40"/>
      </w:pPr>
      <w:r>
        <w:rPr>
          <w:rFonts w:ascii="Arial" w:cs="Arial" w:eastAsia="Arial" w:hAnsi="Arial"/>
          <w:sz w:val="22"/>
          <w:szCs w:val="22"/>
        </w:rPr>
        <w:t xml:space="preserve">Jupyter Notebooks — for prompt experimentation</w:t>
      </w:r>
    </w:p>
    <w:p>
      <w:pPr>
        <w:pStyle w:val="ListParagraph"/>
        <w:numPr>
          <w:ilvl w:val="0"/>
          <w:numId w:val="2"/>
        </w:numPr>
        <w:spacing w:before="40" w:after="40"/>
      </w:pPr>
      <w:r>
        <w:rPr>
          <w:rFonts w:ascii="Arial" w:cs="Arial" w:eastAsia="Arial" w:hAnsi="Arial"/>
          <w:sz w:val="22"/>
          <w:szCs w:val="22"/>
        </w:rPr>
        <w:t xml:space="preserve">FastAPI — wrap your LLM in a simple HTTP API</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Phase 2 Stack — RAG</w:t>
      </w:r>
    </w:p>
    <w:p>
      <w:pPr>
        <w:pStyle w:val="ListParagraph"/>
        <w:numPr>
          <w:ilvl w:val="0"/>
          <w:numId w:val="2"/>
        </w:numPr>
        <w:spacing w:before="40" w:after="40"/>
      </w:pPr>
      <w:r>
        <w:rPr>
          <w:rFonts w:ascii="Arial" w:cs="Arial" w:eastAsia="Arial" w:hAnsi="Arial"/>
          <w:sz w:val="22"/>
          <w:szCs w:val="22"/>
        </w:rPr>
        <w:t xml:space="preserve">sentence-transformers — generate embeddings (all-MiniLM-L6-v2 as starter model)</w:t>
      </w:r>
    </w:p>
    <w:p>
      <w:pPr>
        <w:pStyle w:val="ListParagraph"/>
        <w:numPr>
          <w:ilvl w:val="0"/>
          <w:numId w:val="2"/>
        </w:numPr>
        <w:spacing w:before="40" w:after="40"/>
      </w:pPr>
      <w:r>
        <w:rPr>
          <w:rFonts w:ascii="Arial" w:cs="Arial" w:eastAsia="Arial" w:hAnsi="Arial"/>
          <w:sz w:val="22"/>
          <w:szCs w:val="22"/>
        </w:rPr>
        <w:t xml:space="preserve">ChromaDB — local vector store (you already have this)</w:t>
      </w:r>
    </w:p>
    <w:p>
      <w:pPr>
        <w:pStyle w:val="ListParagraph"/>
        <w:numPr>
          <w:ilvl w:val="0"/>
          <w:numId w:val="2"/>
        </w:numPr>
        <w:spacing w:before="40" w:after="40"/>
      </w:pPr>
      <w:r>
        <w:rPr>
          <w:rFonts w:ascii="Arial" w:cs="Arial" w:eastAsia="Arial" w:hAnsi="Arial"/>
          <w:sz w:val="22"/>
          <w:szCs w:val="22"/>
        </w:rPr>
        <w:t xml:space="preserve">FAISS — Facebook's vector library, fast and lightweight</w:t>
      </w:r>
    </w:p>
    <w:p>
      <w:pPr>
        <w:pStyle w:val="ListParagraph"/>
        <w:numPr>
          <w:ilvl w:val="0"/>
          <w:numId w:val="2"/>
        </w:numPr>
        <w:spacing w:before="40" w:after="40"/>
      </w:pPr>
      <w:r>
        <w:rPr>
          <w:rFonts w:ascii="Arial" w:cs="Arial" w:eastAsia="Arial" w:hAnsi="Arial"/>
          <w:sz w:val="22"/>
          <w:szCs w:val="22"/>
        </w:rPr>
        <w:t xml:space="preserve">Pinecone or Weaviate — production vector databases (cloud)</w:t>
      </w:r>
    </w:p>
    <w:p>
      <w:pPr>
        <w:pStyle w:val="ListParagraph"/>
        <w:numPr>
          <w:ilvl w:val="0"/>
          <w:numId w:val="2"/>
        </w:numPr>
        <w:spacing w:before="40" w:after="40"/>
      </w:pPr>
      <w:r>
        <w:rPr>
          <w:rFonts w:ascii="Arial" w:cs="Arial" w:eastAsia="Arial" w:hAnsi="Arial"/>
          <w:sz w:val="22"/>
          <w:szCs w:val="22"/>
        </w:rPr>
        <w:t xml:space="preserve">rank-bm25 — for keyword search component of hybrid RAG</w:t>
      </w:r>
    </w:p>
    <w:p>
      <w:pPr>
        <w:pStyle w:val="ListParagraph"/>
        <w:numPr>
          <w:ilvl w:val="0"/>
          <w:numId w:val="2"/>
        </w:numPr>
        <w:spacing w:before="40" w:after="40"/>
      </w:pPr>
      <w:r>
        <w:rPr>
          <w:rFonts w:ascii="Arial" w:cs="Arial" w:eastAsia="Arial" w:hAnsi="Arial"/>
          <w:sz w:val="22"/>
          <w:szCs w:val="22"/>
        </w:rPr>
        <w:t xml:space="preserve">PyMuPDF / pdfplumber — PDF text extraction</w:t>
      </w:r>
    </w:p>
    <w:p>
      <w:pPr>
        <w:pStyle w:val="ListParagraph"/>
        <w:numPr>
          <w:ilvl w:val="0"/>
          <w:numId w:val="2"/>
        </w:numPr>
        <w:spacing w:before="40" w:after="40"/>
      </w:pPr>
      <w:r>
        <w:rPr>
          <w:rFonts w:ascii="Arial" w:cs="Arial" w:eastAsia="Arial" w:hAnsi="Arial"/>
          <w:sz w:val="22"/>
          <w:szCs w:val="22"/>
        </w:rPr>
        <w:t xml:space="preserve">RAGAS — RAG evaluation framework</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Phase 3 Stack — Agents and Frameworks</w:t>
      </w:r>
    </w:p>
    <w:p>
      <w:pPr>
        <w:pStyle w:val="ListParagraph"/>
        <w:numPr>
          <w:ilvl w:val="0"/>
          <w:numId w:val="2"/>
        </w:numPr>
        <w:spacing w:before="40" w:after="40"/>
      </w:pPr>
      <w:r>
        <w:rPr>
          <w:rFonts w:ascii="Arial" w:cs="Arial" w:eastAsia="Arial" w:hAnsi="Arial"/>
          <w:sz w:val="22"/>
          <w:szCs w:val="22"/>
        </w:rPr>
        <w:t xml:space="preserve">LangChain — chains, memory, tools, prompt templates</w:t>
      </w:r>
    </w:p>
    <w:p>
      <w:pPr>
        <w:pStyle w:val="ListParagraph"/>
        <w:numPr>
          <w:ilvl w:val="0"/>
          <w:numId w:val="2"/>
        </w:numPr>
        <w:spacing w:before="40" w:after="40"/>
      </w:pPr>
      <w:r>
        <w:rPr>
          <w:rFonts w:ascii="Arial" w:cs="Arial" w:eastAsia="Arial" w:hAnsi="Arial"/>
          <w:sz w:val="22"/>
          <w:szCs w:val="22"/>
        </w:rPr>
        <w:t xml:space="preserve">LangGraph — stateful agent graphs, loops, and branching (this is the future)</w:t>
      </w:r>
    </w:p>
    <w:p>
      <w:pPr>
        <w:pStyle w:val="ListParagraph"/>
        <w:numPr>
          <w:ilvl w:val="0"/>
          <w:numId w:val="2"/>
        </w:numPr>
        <w:spacing w:before="40" w:after="40"/>
      </w:pPr>
      <w:r>
        <w:rPr>
          <w:rFonts w:ascii="Arial" w:cs="Arial" w:eastAsia="Arial" w:hAnsi="Arial"/>
          <w:sz w:val="22"/>
          <w:szCs w:val="22"/>
        </w:rPr>
        <w:t xml:space="preserve">LangSmith — LangChain's observability tool for debugging agent traces</w:t>
      </w:r>
    </w:p>
    <w:p>
      <w:pPr>
        <w:pStyle w:val="ListParagraph"/>
        <w:numPr>
          <w:ilvl w:val="0"/>
          <w:numId w:val="2"/>
        </w:numPr>
        <w:spacing w:before="40" w:after="40"/>
      </w:pPr>
      <w:r>
        <w:rPr>
          <w:rFonts w:ascii="Arial" w:cs="Arial" w:eastAsia="Arial" w:hAnsi="Arial"/>
          <w:sz w:val="22"/>
          <w:szCs w:val="22"/>
        </w:rPr>
        <w:t xml:space="preserve">CrewAI — multi-agent role-based collaboration framework</w:t>
      </w:r>
    </w:p>
    <w:p>
      <w:pPr>
        <w:pStyle w:val="ListParagraph"/>
        <w:numPr>
          <w:ilvl w:val="0"/>
          <w:numId w:val="2"/>
        </w:numPr>
        <w:spacing w:before="40" w:after="40"/>
      </w:pPr>
      <w:r>
        <w:rPr>
          <w:rFonts w:ascii="Arial" w:cs="Arial" w:eastAsia="Arial" w:hAnsi="Arial"/>
          <w:sz w:val="22"/>
          <w:szCs w:val="22"/>
        </w:rPr>
        <w:t xml:space="preserve">Streamlit — fast web UIs for AI apps</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Phase 4 Stack — Hugging Face + MCP + Fine-Tuning</w:t>
      </w:r>
    </w:p>
    <w:p>
      <w:pPr>
        <w:pStyle w:val="ListParagraph"/>
        <w:numPr>
          <w:ilvl w:val="0"/>
          <w:numId w:val="2"/>
        </w:numPr>
        <w:spacing w:before="40" w:after="40"/>
      </w:pPr>
      <w:r>
        <w:rPr>
          <w:rFonts w:ascii="Arial" w:cs="Arial" w:eastAsia="Arial" w:hAnsi="Arial"/>
          <w:sz w:val="22"/>
          <w:szCs w:val="22"/>
        </w:rPr>
        <w:t xml:space="preserve">Hugging Face Hub + transformers library — access 500,000+ open-source models</w:t>
      </w:r>
    </w:p>
    <w:p>
      <w:pPr>
        <w:pStyle w:val="ListParagraph"/>
        <w:numPr>
          <w:ilvl w:val="0"/>
          <w:numId w:val="2"/>
        </w:numPr>
        <w:spacing w:before="40" w:after="40"/>
      </w:pPr>
      <w:r>
        <w:rPr>
          <w:rFonts w:ascii="Arial" w:cs="Arial" w:eastAsia="Arial" w:hAnsi="Arial"/>
          <w:sz w:val="22"/>
          <w:szCs w:val="22"/>
        </w:rPr>
        <w:t xml:space="preserve">PEFT library — LoRA and QLoRA fine-tuning (efficient, runs on Mac M5)</w:t>
      </w:r>
    </w:p>
    <w:p>
      <w:pPr>
        <w:pStyle w:val="ListParagraph"/>
        <w:numPr>
          <w:ilvl w:val="0"/>
          <w:numId w:val="2"/>
        </w:numPr>
        <w:spacing w:before="40" w:after="40"/>
      </w:pPr>
      <w:r>
        <w:rPr>
          <w:rFonts w:ascii="Arial" w:cs="Arial" w:eastAsia="Arial" w:hAnsi="Arial"/>
          <w:sz w:val="22"/>
          <w:szCs w:val="22"/>
        </w:rPr>
        <w:t xml:space="preserve">datasets library — HuggingFace's data loading and processing</w:t>
      </w:r>
    </w:p>
    <w:p>
      <w:pPr>
        <w:pStyle w:val="ListParagraph"/>
        <w:numPr>
          <w:ilvl w:val="0"/>
          <w:numId w:val="2"/>
        </w:numPr>
        <w:spacing w:before="40" w:after="40"/>
      </w:pPr>
      <w:r>
        <w:rPr>
          <w:rFonts w:ascii="Arial" w:cs="Arial" w:eastAsia="Arial" w:hAnsi="Arial"/>
          <w:sz w:val="22"/>
          <w:szCs w:val="22"/>
        </w:rPr>
        <w:t xml:space="preserve">MCP SDK (Python) — build and connect MCP servers</w:t>
      </w:r>
    </w:p>
    <w:p>
      <w:pPr>
        <w:pStyle w:val="ListParagraph"/>
        <w:numPr>
          <w:ilvl w:val="0"/>
          <w:numId w:val="2"/>
        </w:numPr>
        <w:spacing w:before="40" w:after="40"/>
      </w:pPr>
      <w:r>
        <w:rPr>
          <w:rFonts w:ascii="Arial" w:cs="Arial" w:eastAsia="Arial" w:hAnsi="Arial"/>
          <w:sz w:val="22"/>
          <w:szCs w:val="22"/>
        </w:rPr>
        <w:t xml:space="preserve">vLLM or llama.cpp — production LLM inference servers</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Phase 5 Stack — Production and Deployment</w:t>
      </w:r>
    </w:p>
    <w:p>
      <w:pPr>
        <w:pStyle w:val="ListParagraph"/>
        <w:numPr>
          <w:ilvl w:val="0"/>
          <w:numId w:val="2"/>
        </w:numPr>
        <w:spacing w:before="40" w:after="40"/>
      </w:pPr>
      <w:r>
        <w:rPr>
          <w:rFonts w:ascii="Arial" w:cs="Arial" w:eastAsia="Arial" w:hAnsi="Arial"/>
          <w:sz w:val="22"/>
          <w:szCs w:val="22"/>
        </w:rPr>
        <w:t xml:space="preserve">Docker — containerise your AI apps</w:t>
      </w:r>
    </w:p>
    <w:p>
      <w:pPr>
        <w:pStyle w:val="ListParagraph"/>
        <w:numPr>
          <w:ilvl w:val="0"/>
          <w:numId w:val="2"/>
        </w:numPr>
        <w:spacing w:before="40" w:after="40"/>
      </w:pPr>
      <w:r>
        <w:rPr>
          <w:rFonts w:ascii="Arial" w:cs="Arial" w:eastAsia="Arial" w:hAnsi="Arial"/>
          <w:sz w:val="22"/>
          <w:szCs w:val="22"/>
        </w:rPr>
        <w:t xml:space="preserve">FastAPI + Pydantic — production APIs (you already use Pydantic)</w:t>
      </w:r>
    </w:p>
    <w:p>
      <w:pPr>
        <w:pStyle w:val="ListParagraph"/>
        <w:numPr>
          <w:ilvl w:val="0"/>
          <w:numId w:val="2"/>
        </w:numPr>
        <w:spacing w:before="40" w:after="40"/>
      </w:pPr>
      <w:r>
        <w:rPr>
          <w:rFonts w:ascii="Arial" w:cs="Arial" w:eastAsia="Arial" w:hAnsi="Arial"/>
          <w:sz w:val="22"/>
          <w:szCs w:val="22"/>
        </w:rPr>
        <w:t xml:space="preserve">AWS Lambda / GCP Cloud Run / Hugging Face Spaces — cloud deployment options</w:t>
      </w:r>
    </w:p>
    <w:p>
      <w:pPr>
        <w:pStyle w:val="ListParagraph"/>
        <w:numPr>
          <w:ilvl w:val="0"/>
          <w:numId w:val="2"/>
        </w:numPr>
        <w:spacing w:before="40" w:after="40"/>
      </w:pPr>
      <w:r>
        <w:rPr>
          <w:rFonts w:ascii="Arial" w:cs="Arial" w:eastAsia="Arial" w:hAnsi="Arial"/>
          <w:sz w:val="22"/>
          <w:szCs w:val="22"/>
        </w:rPr>
        <w:t xml:space="preserve">LangFuse or Arize Phoenix — open-source LLM observability</w:t>
      </w:r>
    </w:p>
    <w:p>
      <w:pPr>
        <w:pStyle w:val="ListParagraph"/>
        <w:numPr>
          <w:ilvl w:val="0"/>
          <w:numId w:val="2"/>
        </w:numPr>
        <w:spacing w:before="40" w:after="40"/>
      </w:pPr>
      <w:r>
        <w:rPr>
          <w:rFonts w:ascii="Arial" w:cs="Arial" w:eastAsia="Arial" w:hAnsi="Arial"/>
          <w:sz w:val="22"/>
          <w:szCs w:val="22"/>
        </w:rPr>
        <w:t xml:space="preserve">MLflow — experiment tracking for fine-tuning runs</w:t>
      </w:r>
    </w:p>
    <w:p>
      <w:pPr>
        <w:spacing w:before="60" w:after="60"/>
      </w:pPr>
      <w:r>
        <w:t xml:space="preserve"/>
      </w:r>
    </w:p>
    <w:p>
      <w:r>
        <w:br w:type="page"/>
      </w:r>
    </w:p>
    <w:p>
      <w:pPr>
        <w:pStyle w:val="Heading1"/>
        <w:spacing w:before="360" w:after="180"/>
      </w:pPr>
      <w:r>
        <w:rPr>
          <w:rFonts w:ascii="Arial" w:cs="Arial" w:eastAsia="Arial" w:hAnsi="Arial"/>
          <w:b/>
          <w:bCs/>
          <w:sz w:val="32"/>
          <w:szCs w:val="32"/>
        </w:rPr>
        <w:t xml:space="preserve">Part 6: What To Do Starting Tomorrow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60" w:after="40"/>
            </w:pPr>
            <w:r>
              <w:rPr>
                <w:rFonts w:ascii="Arial" w:cs="Arial" w:eastAsia="Arial" w:hAnsi="Arial"/>
                <w:b/>
                <w:bCs/>
                <w:color w:val="1F4E79"/>
                <w:sz w:val="22"/>
                <w:szCs w:val="22"/>
              </w:rPr>
              <w:t xml:space="preserve">Your First Week Action Plan</w:t>
            </w:r>
          </w:p>
          <w:p>
            <w:pPr>
              <w:spacing w:before="40" w:after="60"/>
            </w:pPr>
            <w:r>
              <w:rPr>
                <w:rFonts w:ascii="Arial" w:cs="Arial" w:eastAsia="Arial" w:hAnsi="Arial"/>
                <w:sz w:val="20"/>
                <w:szCs w:val="20"/>
              </w:rPr>
              <w:t xml:space="preserve">Day 1: Set up Claude Project with the system prompt from Part 1 of this document.
Day 2: Open your AI-Tools repo and create the folder structure: phase1-foundations/, phase2-rag/, phase3-agents/, phase4-finetune/, phase5-production/.
Day 3: Write your first script — ask Ollama a question using raw Python requests (no LangChain yet).
Day 4: Write the same script using the OpenAI Python SDK (use their free tier or set up billing).
Day 5: Write a comparison: same question, Ollama vs OpenAI. What is different? Document it in a README.
Weekend: Start Project 1 — Smart Q&amp;A CLI Tool. Push it to GitHub with a clear README.</w:t>
            </w:r>
          </w:p>
        </w:tc>
      </w:tr>
    </w:tbl>
    <w:p>
      <w:pPr>
        <w:spacing w:before="60" w:after="60"/>
      </w:pPr>
      <w:r>
        <w:t xml:space="preserve"/>
      </w:r>
    </w:p>
    <w:p>
      <w:pPr>
        <w:pStyle w:val="Heading2"/>
        <w:spacing w:before="280" w:after="120"/>
      </w:pPr>
      <w:r>
        <w:rPr>
          <w:rFonts w:ascii="Arial" w:cs="Arial" w:eastAsia="Arial" w:hAnsi="Arial"/>
          <w:b/>
          <w:bCs/>
          <w:color w:val="1F4E79"/>
          <w:sz w:val="26"/>
          <w:szCs w:val="26"/>
        </w:rPr>
        <w:t xml:space="preserve">How to Work with Me (Claude) Going Forward</w:t>
      </w:r>
    </w:p>
    <w:p>
      <w:pPr>
        <w:pStyle w:val="ListParagraph"/>
        <w:numPr>
          <w:ilvl w:val="0"/>
          <w:numId w:val="3"/>
        </w:numPr>
        <w:spacing w:before="40" w:after="40"/>
      </w:pPr>
      <w:r>
        <w:rPr>
          <w:rFonts w:ascii="Arial" w:cs="Arial" w:eastAsia="Arial" w:hAnsi="Arial"/>
          <w:sz w:val="22"/>
          <w:szCs w:val="22"/>
        </w:rPr>
        <w:t xml:space="preserve">Always tell me which Phase and Project you are working on at the start of each message</w:t>
      </w:r>
    </w:p>
    <w:p>
      <w:pPr>
        <w:pStyle w:val="ListParagraph"/>
        <w:numPr>
          <w:ilvl w:val="0"/>
          <w:numId w:val="3"/>
        </w:numPr>
        <w:spacing w:before="40" w:after="40"/>
      </w:pPr>
      <w:r>
        <w:rPr>
          <w:rFonts w:ascii="Arial" w:cs="Arial" w:eastAsia="Arial" w:hAnsi="Arial"/>
          <w:sz w:val="22"/>
          <w:szCs w:val="22"/>
        </w:rPr>
        <w:t xml:space="preserve">Share your code even if it is broken — I will help you understand WHY it is broken</w:t>
      </w:r>
    </w:p>
    <w:p>
      <w:pPr>
        <w:pStyle w:val="ListParagraph"/>
        <w:numPr>
          <w:ilvl w:val="0"/>
          <w:numId w:val="3"/>
        </w:numPr>
        <w:spacing w:before="40" w:after="40"/>
      </w:pPr>
      <w:r>
        <w:rPr>
          <w:rFonts w:ascii="Arial" w:cs="Arial" w:eastAsia="Arial" w:hAnsi="Arial"/>
          <w:sz w:val="22"/>
          <w:szCs w:val="22"/>
        </w:rPr>
        <w:t xml:space="preserve">Ask me to explain concepts using data engineering analogies — I will always do this</w:t>
      </w:r>
    </w:p>
    <w:p>
      <w:pPr>
        <w:pStyle w:val="ListParagraph"/>
        <w:numPr>
          <w:ilvl w:val="0"/>
          <w:numId w:val="3"/>
        </w:numPr>
        <w:spacing w:before="40" w:after="40"/>
      </w:pPr>
      <w:r>
        <w:rPr>
          <w:rFonts w:ascii="Arial" w:cs="Arial" w:eastAsia="Arial" w:hAnsi="Arial"/>
          <w:sz w:val="22"/>
          <w:szCs w:val="22"/>
        </w:rPr>
        <w:t xml:space="preserve">After each project, ask me: 'What concept from this project should I go deeper on?' — I will guide you</w:t>
      </w:r>
    </w:p>
    <w:p>
      <w:pPr>
        <w:pStyle w:val="ListParagraph"/>
        <w:numPr>
          <w:ilvl w:val="0"/>
          <w:numId w:val="3"/>
        </w:numPr>
        <w:spacing w:before="40" w:after="40"/>
      </w:pPr>
      <w:r>
        <w:rPr>
          <w:rFonts w:ascii="Arial" w:cs="Arial" w:eastAsia="Arial" w:hAnsi="Arial"/>
          <w:sz w:val="22"/>
          <w:szCs w:val="22"/>
        </w:rPr>
        <w:t xml:space="preserve">Use the question template from Part 1 for coding questions — it helps me give better answers</w:t>
      </w:r>
    </w:p>
    <w:p>
      <w:pPr>
        <w:spacing w:before="60" w:after="60"/>
      </w:pPr>
      <w:r>
        <w:t xml:space="preserve"/>
      </w:r>
    </w:p>
    <w:p>
      <w:pPr>
        <w:pStyle w:val="Heading2"/>
        <w:spacing w:before="280" w:after="120"/>
      </w:pPr>
      <w:r>
        <w:rPr>
          <w:rFonts w:ascii="Arial" w:cs="Arial" w:eastAsia="Arial" w:hAnsi="Arial"/>
          <w:b/>
          <w:bCs/>
          <w:color w:val="1F4E79"/>
          <w:sz w:val="26"/>
          <w:szCs w:val="26"/>
        </w:rPr>
        <w:t xml:space="preserve">Your Data Engineering Advantage — How to Leverage It</w:t>
      </w:r>
    </w:p>
    <w:p>
      <w:pPr>
        <w:spacing w:before="60" w:after="60"/>
      </w:pPr>
      <w:r>
        <w:rPr>
          <w:rFonts w:ascii="Arial" w:cs="Arial" w:eastAsia="Arial" w:hAnsi="Arial"/>
          <w:sz w:val="22"/>
          <w:szCs w:val="22"/>
        </w:rPr>
        <w:t xml:space="preserve">Your background is a serious advantage. Here is the mental map between data engineering and Gen AI: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Data Engineering Concept</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Gen AI Equivalent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ETL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Pipeline (Extract docs → Transform/chunk → Load into vector DB)</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 Warehouse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 (structured storage, indexed for fast retrieval)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SQL Query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Search Query (but using meaning instead of exact keywords)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Schema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Template Design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 Quality Checks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Evaluation with RAGAS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Batch 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ingestion and embedding in bulk</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Streaming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LLM responses with token-by-token output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Orchestration (Airflow)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Orchestration (LangGraph, CrewAI)</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SQL Injection Prevention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 Prevention (same concept, different attack surface)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Calling in AI Agents</w:t>
            </w:r>
          </w:p>
        </w:tc>
      </w:tr>
    </w:tbl>
    <w:p>
      <w:pPr>
        <w:spacing w:before="60" w:after="60"/>
      </w:pPr>
      <w:r>
        <w:t xml:space="preserve"/>
      </w:r>
    </w:p>
    <w:p>
      <w:pPr>
        <w:spacing w:before="60" w:after="60"/>
      </w:pPr>
      <w:r>
        <w:t xml:space="preserve"/>
      </w:r>
    </w:p>
    <w:p>
      <w:pPr>
        <w:pBdr>
          <w:bottom w:val="single" w:color="2E75B6" w:sz="4" w:space="1"/>
        </w:pBdr>
        <w:spacing w:before="120" w:after="120"/>
      </w:pPr>
      <w:r>
        <w:t xml:space="preserve"/>
      </w:r>
    </w:p>
    <w:p>
      <w:pPr>
        <w:spacing w:before="240" w:after="120"/>
        <w:jc w:val="center"/>
      </w:pPr>
      <w:r>
        <w:rPr>
          <w:rFonts w:ascii="Arial" w:cs="Arial" w:eastAsia="Arial" w:hAnsi="Arial"/>
          <w:b/>
          <w:bCs/>
          <w:i/>
          <w:iCs/>
          <w:color w:val="1F4E79"/>
          <w:sz w:val="24"/>
          <w:szCs w:val="24"/>
        </w:rPr>
        <w:t xml:space="preserve">You are not starting from zero. You are starting from an advantage.</w:t>
      </w:r>
    </w:p>
    <w:p>
      <w:pPr>
        <w:spacing w:before="0" w:after="240"/>
        <w:jc w:val="center"/>
      </w:pPr>
      <w:r>
        <w:rPr>
          <w:rFonts w:ascii="Arial" w:cs="Arial" w:eastAsia="Arial" w:hAnsi="Arial"/>
          <w:i/>
          <w:iCs/>
          <w:color w:val="595959"/>
          <w:sz w:val="22"/>
          <w:szCs w:val="22"/>
        </w:rPr>
        <w:t xml:space="preserve">Every data pipeline you have built is a RAG system waiting to be upgraded.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2026-03-18T03:37:12.590Z</dcterms:created>
  <dcterms:modified xsi:type="dcterms:W3CDTF">2026-03-18T03:37:12.591Z</dcterms:modified>
</cp:coreProperties>
</file>

<file path=docProps/custom.xml><?xml version="1.0" encoding="utf-8"?>
<Properties xmlns="http://schemas.openxmlformats.org/officeDocument/2006/custom-properties" xmlns:vt="http://schemas.openxmlformats.org/officeDocument/2006/docPropsVTypes"/>
</file>